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0E7" w:rsidRDefault="005650E7">
      <w:pPr>
        <w:framePr w:h="1824" w:hSpace="38" w:wrap="notBeside" w:vAnchor="text" w:hAnchor="margin" w:x="3817" w:y="471"/>
        <w:rPr>
          <w:sz w:val="24"/>
          <w:szCs w:val="24"/>
        </w:rPr>
      </w:pPr>
    </w:p>
    <w:p w:rsidR="007478BB" w:rsidRDefault="007478BB">
      <w:pPr>
        <w:shd w:val="clear" w:color="auto" w:fill="FFFFFF"/>
        <w:spacing w:before="10"/>
        <w:ind w:left="437"/>
        <w:rPr>
          <w:color w:val="292929"/>
          <w:spacing w:val="-1"/>
        </w:rPr>
      </w:pPr>
    </w:p>
    <w:tbl>
      <w:tblPr>
        <w:tblpPr w:leftFromText="141" w:rightFromText="141" w:bottomFromText="200" w:vertAnchor="page" w:horzAnchor="page" w:tblpX="661" w:tblpY="1591"/>
        <w:tblW w:w="5668" w:type="pct"/>
        <w:tblBorders>
          <w:insideH w:val="single" w:sz="4" w:space="0" w:color="auto"/>
        </w:tblBorders>
        <w:tblCellMar>
          <w:left w:w="70" w:type="dxa"/>
          <w:right w:w="70" w:type="dxa"/>
        </w:tblCellMar>
        <w:tblLook w:val="04A0" w:firstRow="1" w:lastRow="0" w:firstColumn="1" w:lastColumn="0" w:noHBand="0" w:noVBand="1"/>
      </w:tblPr>
      <w:tblGrid>
        <w:gridCol w:w="3595"/>
        <w:gridCol w:w="3602"/>
        <w:gridCol w:w="3599"/>
      </w:tblGrid>
      <w:tr w:rsidR="007478BB" w:rsidTr="007478BB">
        <w:trPr>
          <w:trHeight w:val="2388"/>
        </w:trPr>
        <w:tc>
          <w:tcPr>
            <w:tcW w:w="1665" w:type="pct"/>
          </w:tcPr>
          <w:p w:rsidR="007478BB" w:rsidRDefault="007478BB">
            <w:pPr>
              <w:spacing w:line="276" w:lineRule="auto"/>
              <w:jc w:val="center"/>
              <w:rPr>
                <w:b/>
                <w:bCs/>
                <w:sz w:val="18"/>
                <w:lang w:eastAsia="en-US"/>
              </w:rPr>
            </w:pPr>
            <w:r>
              <w:rPr>
                <w:b/>
                <w:bCs/>
                <w:sz w:val="18"/>
                <w:lang w:eastAsia="en-US"/>
              </w:rPr>
              <w:t>REPUBLIQUE DU CAMEROUN</w:t>
            </w:r>
          </w:p>
          <w:p w:rsidR="007478BB" w:rsidRDefault="007478BB">
            <w:pPr>
              <w:spacing w:line="276" w:lineRule="auto"/>
              <w:jc w:val="center"/>
              <w:rPr>
                <w:b/>
                <w:bCs/>
                <w:i/>
                <w:sz w:val="18"/>
                <w:lang w:eastAsia="en-US"/>
              </w:rPr>
            </w:pPr>
            <w:r>
              <w:rPr>
                <w:b/>
                <w:bCs/>
                <w:i/>
                <w:sz w:val="18"/>
                <w:lang w:eastAsia="en-US"/>
              </w:rPr>
              <w:t>Paix – Travail – Patrie</w:t>
            </w:r>
          </w:p>
          <w:p w:rsidR="007478BB" w:rsidRDefault="007478BB">
            <w:pPr>
              <w:spacing w:line="276" w:lineRule="auto"/>
              <w:jc w:val="center"/>
              <w:rPr>
                <w:b/>
                <w:bCs/>
                <w:sz w:val="18"/>
                <w:lang w:eastAsia="en-US"/>
              </w:rPr>
            </w:pPr>
            <w:r>
              <w:rPr>
                <w:b/>
                <w:bCs/>
                <w:sz w:val="18"/>
                <w:lang w:eastAsia="en-US"/>
              </w:rPr>
              <w:t>*****</w:t>
            </w:r>
          </w:p>
          <w:p w:rsidR="007478BB" w:rsidRDefault="007478BB">
            <w:pPr>
              <w:spacing w:line="276" w:lineRule="auto"/>
              <w:jc w:val="center"/>
              <w:rPr>
                <w:b/>
                <w:bCs/>
                <w:sz w:val="18"/>
                <w:lang w:eastAsia="en-US"/>
              </w:rPr>
            </w:pPr>
            <w:r>
              <w:rPr>
                <w:b/>
                <w:bCs/>
                <w:sz w:val="18"/>
                <w:lang w:eastAsia="en-US"/>
              </w:rPr>
              <w:t>REGION DE L’EST</w:t>
            </w:r>
          </w:p>
          <w:p w:rsidR="007478BB" w:rsidRDefault="007478BB">
            <w:pPr>
              <w:spacing w:line="276" w:lineRule="auto"/>
              <w:jc w:val="center"/>
              <w:rPr>
                <w:b/>
                <w:bCs/>
                <w:sz w:val="18"/>
                <w:lang w:eastAsia="en-US"/>
              </w:rPr>
            </w:pPr>
            <w:r>
              <w:rPr>
                <w:b/>
                <w:bCs/>
                <w:sz w:val="18"/>
                <w:lang w:eastAsia="en-US"/>
              </w:rPr>
              <w:t>*****</w:t>
            </w:r>
          </w:p>
          <w:p w:rsidR="007478BB" w:rsidRDefault="007478BB">
            <w:pPr>
              <w:spacing w:line="276" w:lineRule="auto"/>
              <w:jc w:val="center"/>
              <w:rPr>
                <w:b/>
                <w:bCs/>
                <w:sz w:val="18"/>
                <w:lang w:eastAsia="en-US"/>
              </w:rPr>
            </w:pPr>
            <w:r>
              <w:rPr>
                <w:b/>
                <w:bCs/>
                <w:sz w:val="18"/>
                <w:lang w:eastAsia="en-US"/>
              </w:rPr>
              <w:t>DEPARTEMENT DU HAUT-NYONG</w:t>
            </w:r>
          </w:p>
          <w:p w:rsidR="007478BB" w:rsidRDefault="007478BB">
            <w:pPr>
              <w:spacing w:line="276" w:lineRule="auto"/>
              <w:jc w:val="center"/>
              <w:rPr>
                <w:b/>
                <w:bCs/>
                <w:sz w:val="18"/>
                <w:lang w:eastAsia="en-US"/>
              </w:rPr>
            </w:pPr>
            <w:r>
              <w:rPr>
                <w:b/>
                <w:bCs/>
                <w:sz w:val="18"/>
                <w:lang w:eastAsia="en-US"/>
              </w:rPr>
              <w:t>*****</w:t>
            </w:r>
          </w:p>
          <w:p w:rsidR="007478BB" w:rsidRDefault="007478BB">
            <w:pPr>
              <w:spacing w:line="276" w:lineRule="auto"/>
              <w:jc w:val="center"/>
              <w:rPr>
                <w:b/>
                <w:bCs/>
                <w:sz w:val="18"/>
                <w:lang w:eastAsia="en-US"/>
              </w:rPr>
            </w:pPr>
            <w:r>
              <w:rPr>
                <w:b/>
                <w:bCs/>
                <w:sz w:val="18"/>
                <w:lang w:eastAsia="en-US"/>
              </w:rPr>
              <w:t>COMMUNE DE DOUMAINTANG</w:t>
            </w:r>
          </w:p>
          <w:p w:rsidR="007478BB" w:rsidRDefault="007478BB">
            <w:pPr>
              <w:spacing w:line="276" w:lineRule="auto"/>
              <w:jc w:val="center"/>
              <w:rPr>
                <w:b/>
                <w:bCs/>
                <w:sz w:val="18"/>
                <w:lang w:eastAsia="en-US"/>
              </w:rPr>
            </w:pPr>
            <w:r>
              <w:rPr>
                <w:b/>
                <w:bCs/>
                <w:sz w:val="18"/>
                <w:lang w:eastAsia="en-US"/>
              </w:rPr>
              <w:t>*****</w:t>
            </w:r>
          </w:p>
          <w:p w:rsidR="007478BB" w:rsidRDefault="007478BB">
            <w:pPr>
              <w:spacing w:line="276" w:lineRule="auto"/>
              <w:jc w:val="center"/>
              <w:rPr>
                <w:b/>
                <w:bCs/>
                <w:sz w:val="18"/>
                <w:lang w:eastAsia="en-US"/>
              </w:rPr>
            </w:pPr>
            <w:r>
              <w:rPr>
                <w:b/>
                <w:bCs/>
                <w:sz w:val="18"/>
                <w:lang w:eastAsia="en-US"/>
              </w:rPr>
              <w:t>SECRETARIAT GENERAL</w:t>
            </w:r>
          </w:p>
          <w:p w:rsidR="007478BB" w:rsidRDefault="007478BB">
            <w:pPr>
              <w:spacing w:line="276" w:lineRule="auto"/>
              <w:jc w:val="center"/>
              <w:rPr>
                <w:b/>
                <w:bCs/>
                <w:sz w:val="18"/>
                <w:lang w:eastAsia="en-US"/>
              </w:rPr>
            </w:pPr>
          </w:p>
          <w:p w:rsidR="007478BB" w:rsidRDefault="007478BB">
            <w:pPr>
              <w:spacing w:line="276" w:lineRule="auto"/>
              <w:jc w:val="center"/>
              <w:rPr>
                <w:b/>
                <w:bCs/>
                <w:sz w:val="18"/>
                <w:lang w:eastAsia="en-US"/>
              </w:rPr>
            </w:pPr>
          </w:p>
          <w:p w:rsidR="007478BB" w:rsidRDefault="007478BB">
            <w:pPr>
              <w:spacing w:line="276" w:lineRule="auto"/>
              <w:jc w:val="center"/>
              <w:rPr>
                <w:b/>
                <w:bCs/>
                <w:sz w:val="18"/>
                <w:lang w:eastAsia="en-US"/>
              </w:rPr>
            </w:pPr>
            <w:r>
              <w:rPr>
                <w:rFonts w:eastAsiaTheme="minorHAnsi"/>
                <w:noProof/>
                <w:sz w:val="24"/>
                <w:szCs w:val="24"/>
              </w:rPr>
              <mc:AlternateContent>
                <mc:Choice Requires="wps">
                  <w:drawing>
                    <wp:anchor distT="0" distB="0" distL="114300" distR="114300" simplePos="0" relativeHeight="251791360" behindDoc="0" locked="0" layoutInCell="1" allowOverlap="1" wp14:anchorId="1E0BBC38" wp14:editId="4340743B">
                      <wp:simplePos x="0" y="0"/>
                      <wp:positionH relativeFrom="column">
                        <wp:posOffset>568325</wp:posOffset>
                      </wp:positionH>
                      <wp:positionV relativeFrom="paragraph">
                        <wp:posOffset>81753</wp:posOffset>
                      </wp:positionV>
                      <wp:extent cx="5520690" cy="647700"/>
                      <wp:effectExtent l="0" t="0" r="2286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647700"/>
                              </a:xfrm>
                              <a:prstGeom prst="rect">
                                <a:avLst/>
                              </a:prstGeom>
                              <a:solidFill>
                                <a:srgbClr val="FFFFFF"/>
                              </a:solidFill>
                              <a:ln w="9525">
                                <a:solidFill>
                                  <a:srgbClr val="000000"/>
                                </a:solidFill>
                                <a:miter lim="800000"/>
                                <a:headEnd/>
                                <a:tailEnd/>
                              </a:ln>
                            </wps:spPr>
                            <wps:txbx>
                              <w:txbxContent>
                                <w:p w:rsidR="007478BB" w:rsidRDefault="007478BB" w:rsidP="007478BB">
                                  <w:pPr>
                                    <w:jc w:val="center"/>
                                    <w:rPr>
                                      <w:rFonts w:ascii="Estrangelo Edessa" w:hAnsi="Estrangelo Edessa" w:cs="Estrangelo Edessa" w:hint="eastAsi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7478BB" w:rsidRDefault="007478BB" w:rsidP="00747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BBC38" id="Rectangle 5" o:spid="_x0000_s1026" style="position:absolute;left:0;text-align:left;margin-left:44.75pt;margin-top:6.45pt;width:434.7pt;height:51pt;z-index:251791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">
                      <v:textbox>
                        <w:txbxContent>
                          <w:p w:rsidR="007478BB" w:rsidRDefault="007478BB" w:rsidP="007478BB">
                            <w:pPr>
                              <w:jc w:val="center"/>
                              <w:rPr>
                                <w:rFonts w:ascii="Estrangelo Edessa" w:hAnsi="Estrangelo Edessa" w:cs="Estrangelo Edess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7478BB" w:rsidRDefault="007478BB" w:rsidP="007478BB"/>
                        </w:txbxContent>
                      </v:textbox>
                    </v:rect>
                  </w:pict>
                </mc:Fallback>
              </mc:AlternateContent>
            </w:r>
          </w:p>
          <w:p w:rsidR="007478BB" w:rsidRDefault="007478BB">
            <w:pPr>
              <w:spacing w:line="276" w:lineRule="auto"/>
              <w:jc w:val="center"/>
              <w:rPr>
                <w:b/>
                <w:bCs/>
                <w:sz w:val="18"/>
                <w:lang w:eastAsia="en-US"/>
              </w:rPr>
            </w:pPr>
          </w:p>
          <w:p w:rsidR="007478BB" w:rsidRDefault="007478BB">
            <w:pPr>
              <w:spacing w:line="276" w:lineRule="auto"/>
              <w:jc w:val="center"/>
              <w:rPr>
                <w:b/>
                <w:bCs/>
                <w:sz w:val="18"/>
                <w:lang w:eastAsia="en-US"/>
              </w:rPr>
            </w:pPr>
          </w:p>
          <w:p w:rsidR="007478BB" w:rsidRDefault="007478BB">
            <w:pPr>
              <w:spacing w:line="276" w:lineRule="auto"/>
              <w:jc w:val="center"/>
              <w:rPr>
                <w:rFonts w:ascii="Arial Narrow" w:hAnsi="Arial Narrow"/>
                <w:b/>
                <w:bCs/>
                <w:sz w:val="14"/>
                <w:szCs w:val="24"/>
                <w:lang w:eastAsia="en-US"/>
              </w:rPr>
            </w:pPr>
          </w:p>
        </w:tc>
        <w:tc>
          <w:tcPr>
            <w:tcW w:w="1668" w:type="pct"/>
          </w:tcPr>
          <w:p w:rsidR="007478BB" w:rsidRDefault="007478BB">
            <w:pPr>
              <w:spacing w:line="276" w:lineRule="auto"/>
              <w:jc w:val="center"/>
              <w:rPr>
                <w:rFonts w:ascii="Arial Narrow" w:hAnsi="Arial Narrow"/>
                <w:b/>
                <w:bCs/>
                <w:sz w:val="14"/>
                <w:szCs w:val="24"/>
                <w:lang w:eastAsia="en-US"/>
              </w:rPr>
            </w:pPr>
            <w:r>
              <w:rPr>
                <w:noProof/>
              </w:rPr>
              <w:drawing>
                <wp:anchor distT="0" distB="0" distL="114300" distR="114300" simplePos="0" relativeHeight="251789312" behindDoc="0" locked="0" layoutInCell="1" allowOverlap="1" wp14:anchorId="418B7941" wp14:editId="1EB79D17">
                  <wp:simplePos x="0" y="0"/>
                  <wp:positionH relativeFrom="column">
                    <wp:posOffset>-25400</wp:posOffset>
                  </wp:positionH>
                  <wp:positionV relativeFrom="paragraph">
                    <wp:posOffset>74930</wp:posOffset>
                  </wp:positionV>
                  <wp:extent cx="2534920" cy="1142365"/>
                  <wp:effectExtent l="0" t="0" r="0" b="635"/>
                  <wp:wrapNone/>
                  <wp:docPr id="4" name="Imag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pic:cNvPicPr>
                            <a:picLocks noChangeAspect="1" noChangeArrowheads="1"/>
                          </pic:cNvPicPr>
                        </pic:nvPicPr>
                        <pic:blipFill>
                          <a:blip r:embed="rId8">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7478BB" w:rsidRDefault="007478BB">
            <w:pPr>
              <w:spacing w:line="276" w:lineRule="auto"/>
              <w:jc w:val="center"/>
              <w:rPr>
                <w:rFonts w:ascii="Arial Narrow" w:hAnsi="Arial Narrow"/>
                <w:b/>
                <w:bCs/>
                <w:sz w:val="14"/>
                <w:szCs w:val="24"/>
                <w:lang w:eastAsia="en-US"/>
              </w:rPr>
            </w:pPr>
            <w:r>
              <w:rPr>
                <w:rFonts w:ascii="Arial Narrow" w:hAnsi="Arial Narrow" w:cs="Arial"/>
                <w:b/>
                <w:noProof/>
                <w:lang w:eastAsia="en-US"/>
              </w:rPr>
              <w:t>..</w:t>
            </w:r>
          </w:p>
          <w:p w:rsidR="007478BB" w:rsidRDefault="007478BB">
            <w:pPr>
              <w:spacing w:line="276" w:lineRule="auto"/>
              <w:jc w:val="center"/>
              <w:rPr>
                <w:rFonts w:ascii="Arial Narrow" w:hAnsi="Arial Narrow"/>
                <w:b/>
                <w:bCs/>
                <w:sz w:val="14"/>
                <w:szCs w:val="24"/>
                <w:lang w:eastAsia="en-US"/>
              </w:rPr>
            </w:pPr>
          </w:p>
          <w:p w:rsidR="007478BB" w:rsidRDefault="007478BB">
            <w:pPr>
              <w:spacing w:line="276" w:lineRule="auto"/>
              <w:jc w:val="center"/>
              <w:rPr>
                <w:rFonts w:ascii="Arial Narrow" w:hAnsi="Arial Narrow"/>
                <w:b/>
                <w:bCs/>
                <w:sz w:val="14"/>
                <w:szCs w:val="24"/>
                <w:lang w:eastAsia="en-US"/>
              </w:rPr>
            </w:pPr>
          </w:p>
        </w:tc>
        <w:tc>
          <w:tcPr>
            <w:tcW w:w="1667" w:type="pct"/>
          </w:tcPr>
          <w:p w:rsidR="007478BB" w:rsidRDefault="007478BB">
            <w:pPr>
              <w:spacing w:line="276" w:lineRule="auto"/>
              <w:jc w:val="center"/>
              <w:rPr>
                <w:b/>
                <w:bCs/>
                <w:sz w:val="18"/>
                <w:lang w:val="en-US" w:eastAsia="en-US"/>
              </w:rPr>
            </w:pPr>
            <w:r>
              <w:rPr>
                <w:b/>
                <w:bCs/>
                <w:sz w:val="18"/>
                <w:lang w:val="en-US" w:eastAsia="en-US"/>
              </w:rPr>
              <w:t>REPUBLIC OF CAMEROON</w:t>
            </w:r>
          </w:p>
          <w:p w:rsidR="007478BB" w:rsidRDefault="007478BB">
            <w:pPr>
              <w:spacing w:line="276" w:lineRule="auto"/>
              <w:jc w:val="center"/>
              <w:rPr>
                <w:b/>
                <w:bCs/>
                <w:i/>
                <w:sz w:val="18"/>
                <w:lang w:val="en-US" w:eastAsia="en-US"/>
              </w:rPr>
            </w:pPr>
            <w:r>
              <w:rPr>
                <w:b/>
                <w:bCs/>
                <w:i/>
                <w:sz w:val="18"/>
                <w:lang w:val="en-US" w:eastAsia="en-US"/>
              </w:rPr>
              <w:t xml:space="preserve">Peace – Work – Fatherland </w:t>
            </w:r>
          </w:p>
          <w:p w:rsidR="007478BB" w:rsidRDefault="007478BB">
            <w:pPr>
              <w:spacing w:line="276" w:lineRule="auto"/>
              <w:jc w:val="center"/>
              <w:rPr>
                <w:b/>
                <w:bCs/>
                <w:sz w:val="18"/>
                <w:lang w:val="en-US" w:eastAsia="en-US"/>
              </w:rPr>
            </w:pPr>
            <w:r>
              <w:rPr>
                <w:b/>
                <w:bCs/>
                <w:sz w:val="18"/>
                <w:lang w:val="en-US" w:eastAsia="en-US"/>
              </w:rPr>
              <w:t>*****</w:t>
            </w:r>
          </w:p>
          <w:p w:rsidR="007478BB" w:rsidRDefault="007478BB">
            <w:pPr>
              <w:spacing w:line="276" w:lineRule="auto"/>
              <w:jc w:val="center"/>
              <w:rPr>
                <w:b/>
                <w:bCs/>
                <w:sz w:val="18"/>
                <w:lang w:val="en-US" w:eastAsia="en-US"/>
              </w:rPr>
            </w:pPr>
            <w:r>
              <w:rPr>
                <w:b/>
                <w:bCs/>
                <w:sz w:val="18"/>
                <w:lang w:val="en-US" w:eastAsia="en-US"/>
              </w:rPr>
              <w:t>EAST REGION</w:t>
            </w:r>
          </w:p>
          <w:p w:rsidR="007478BB" w:rsidRDefault="007478BB">
            <w:pPr>
              <w:spacing w:line="276" w:lineRule="auto"/>
              <w:jc w:val="center"/>
              <w:rPr>
                <w:b/>
                <w:bCs/>
                <w:sz w:val="18"/>
                <w:lang w:val="en-US" w:eastAsia="en-US"/>
              </w:rPr>
            </w:pPr>
            <w:r>
              <w:rPr>
                <w:b/>
                <w:bCs/>
                <w:sz w:val="18"/>
                <w:lang w:val="en-US" w:eastAsia="en-US"/>
              </w:rPr>
              <w:t>*****</w:t>
            </w:r>
          </w:p>
          <w:p w:rsidR="007478BB" w:rsidRDefault="007478BB">
            <w:pPr>
              <w:spacing w:line="276" w:lineRule="auto"/>
              <w:jc w:val="center"/>
              <w:rPr>
                <w:b/>
                <w:bCs/>
                <w:sz w:val="18"/>
                <w:lang w:val="en-US" w:eastAsia="en-US"/>
              </w:rPr>
            </w:pPr>
            <w:r>
              <w:rPr>
                <w:b/>
                <w:bCs/>
                <w:sz w:val="18"/>
                <w:lang w:val="en-US" w:eastAsia="en-US"/>
              </w:rPr>
              <w:t>UPPER NYONG DIVISION</w:t>
            </w:r>
          </w:p>
          <w:p w:rsidR="007478BB" w:rsidRDefault="007478BB">
            <w:pPr>
              <w:spacing w:line="276" w:lineRule="auto"/>
              <w:jc w:val="center"/>
              <w:rPr>
                <w:b/>
                <w:bCs/>
                <w:sz w:val="18"/>
                <w:lang w:val="en-US" w:eastAsia="en-US"/>
              </w:rPr>
            </w:pPr>
            <w:r>
              <w:rPr>
                <w:b/>
                <w:bCs/>
                <w:sz w:val="18"/>
                <w:lang w:val="en-US" w:eastAsia="en-US"/>
              </w:rPr>
              <w:t>*****</w:t>
            </w:r>
          </w:p>
          <w:p w:rsidR="007478BB" w:rsidRDefault="007478BB">
            <w:pPr>
              <w:spacing w:line="276" w:lineRule="auto"/>
              <w:jc w:val="center"/>
              <w:rPr>
                <w:b/>
                <w:bCs/>
                <w:sz w:val="18"/>
                <w:lang w:val="en-US" w:eastAsia="en-US"/>
              </w:rPr>
            </w:pPr>
            <w:r>
              <w:rPr>
                <w:b/>
                <w:bCs/>
                <w:sz w:val="18"/>
                <w:lang w:val="en-US" w:eastAsia="en-US"/>
              </w:rPr>
              <w:t>DOUMAINTANG COUNCIL</w:t>
            </w:r>
          </w:p>
          <w:p w:rsidR="007478BB" w:rsidRDefault="007478BB">
            <w:pPr>
              <w:spacing w:line="276" w:lineRule="auto"/>
              <w:jc w:val="center"/>
              <w:rPr>
                <w:b/>
                <w:bCs/>
                <w:sz w:val="18"/>
                <w:lang w:val="en-US" w:eastAsia="en-US"/>
              </w:rPr>
            </w:pPr>
            <w:r>
              <w:rPr>
                <w:b/>
                <w:bCs/>
                <w:sz w:val="18"/>
                <w:lang w:val="en-US" w:eastAsia="en-US"/>
              </w:rPr>
              <w:t>*****</w:t>
            </w:r>
          </w:p>
          <w:p w:rsidR="007478BB" w:rsidRDefault="007478BB">
            <w:pPr>
              <w:spacing w:line="276" w:lineRule="auto"/>
              <w:jc w:val="center"/>
              <w:rPr>
                <w:b/>
                <w:bCs/>
                <w:sz w:val="18"/>
                <w:lang w:val="en-US" w:eastAsia="en-US"/>
              </w:rPr>
            </w:pPr>
            <w:r>
              <w:rPr>
                <w:b/>
                <w:bCs/>
                <w:sz w:val="18"/>
                <w:lang w:val="en-US" w:eastAsia="en-US"/>
              </w:rPr>
              <w:t>GENERAL SECRETARIAT</w:t>
            </w:r>
          </w:p>
          <w:p w:rsidR="007478BB" w:rsidRDefault="007478BB">
            <w:pPr>
              <w:spacing w:line="276" w:lineRule="auto"/>
              <w:jc w:val="center"/>
              <w:rPr>
                <w:rFonts w:ascii="Arial Narrow" w:hAnsi="Arial Narrow"/>
                <w:b/>
                <w:bCs/>
                <w:lang w:val="en-GB" w:eastAsia="en-US"/>
              </w:rPr>
            </w:pPr>
          </w:p>
        </w:tc>
      </w:tr>
    </w:tbl>
    <w:p w:rsidR="007478BB" w:rsidRDefault="007478BB" w:rsidP="007478BB">
      <w:pPr>
        <w:rPr>
          <w:rFonts w:ascii="Arial Narrow" w:eastAsia="Times New Roman" w:hAnsi="Arial Narrow"/>
          <w:b/>
          <w:sz w:val="24"/>
        </w:rPr>
      </w:pPr>
    </w:p>
    <w:p w:rsidR="007478BB" w:rsidRDefault="007478BB" w:rsidP="007478BB">
      <w:pPr>
        <w:jc w:val="both"/>
        <w:rPr>
          <w:rFonts w:ascii="Arial Narrow" w:hAnsi="Arial Narrow" w:cs="Arial"/>
          <w:b/>
        </w:rPr>
      </w:pPr>
    </w:p>
    <w:p w:rsidR="007478BB" w:rsidRDefault="007478BB" w:rsidP="007478BB">
      <w:pPr>
        <w:ind w:left="2124"/>
        <w:rPr>
          <w:rFonts w:ascii="Arial Narrow" w:hAnsi="Arial Narrow"/>
          <w:b/>
          <w:sz w:val="2"/>
          <w:u w:val="single"/>
        </w:rPr>
      </w:pPr>
      <w:r>
        <w:rPr>
          <w:rFonts w:ascii="Arial Narrow" w:hAnsi="Arial Narrow"/>
          <w:b/>
          <w:sz w:val="44"/>
        </w:rPr>
        <w:t xml:space="preserve">    </w:t>
      </w:r>
    </w:p>
    <w:tbl>
      <w:tblPr>
        <w:tblW w:w="9390" w:type="dxa"/>
        <w:tblInd w:w="97"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4A0" w:firstRow="1" w:lastRow="0" w:firstColumn="1" w:lastColumn="0" w:noHBand="0" w:noVBand="1"/>
      </w:tblPr>
      <w:tblGrid>
        <w:gridCol w:w="9390"/>
      </w:tblGrid>
      <w:tr w:rsidR="007478BB" w:rsidTr="007478BB">
        <w:trPr>
          <w:trHeight w:val="2357"/>
        </w:trPr>
        <w:tc>
          <w:tcPr>
            <w:tcW w:w="9395" w:type="dxa"/>
            <w:tcBorders>
              <w:top w:val="thinThickSmallGap" w:sz="24" w:space="0" w:color="auto"/>
              <w:left w:val="thinThickSmallGap" w:sz="24" w:space="0" w:color="auto"/>
              <w:bottom w:val="thickThinSmallGap" w:sz="24" w:space="0" w:color="auto"/>
              <w:right w:val="thickThinSmallGap" w:sz="24" w:space="0" w:color="auto"/>
            </w:tcBorders>
            <w:shd w:val="pct12" w:color="auto" w:fill="FFFFFF"/>
            <w:vAlign w:val="center"/>
          </w:tcPr>
          <w:p w:rsidR="007478BB" w:rsidRDefault="007478BB">
            <w:pPr>
              <w:pStyle w:val="Corpsdetexte"/>
              <w:spacing w:line="276" w:lineRule="auto"/>
              <w:jc w:val="center"/>
              <w:rPr>
                <w:b/>
                <w:i/>
                <w:sz w:val="28"/>
                <w:szCs w:val="26"/>
                <w:lang w:eastAsia="en-US"/>
              </w:rPr>
            </w:pPr>
            <w:r>
              <w:rPr>
                <w:b/>
                <w:i/>
                <w:sz w:val="28"/>
                <w:szCs w:val="26"/>
                <w:lang w:eastAsia="en-US"/>
              </w:rPr>
              <w:t>APPEL D’OFFRES NATIONAL OUVERT EN PROCEDURE D’URGENCE N°005</w:t>
            </w:r>
            <w:r w:rsidR="00A12963">
              <w:rPr>
                <w:b/>
                <w:i/>
                <w:sz w:val="28"/>
                <w:szCs w:val="26"/>
                <w:lang w:eastAsia="en-US"/>
              </w:rPr>
              <w:t>/AONO/C/DMTG/SG/CIPM/2021 DU 27</w:t>
            </w:r>
            <w:r>
              <w:rPr>
                <w:b/>
                <w:i/>
                <w:sz w:val="28"/>
                <w:szCs w:val="26"/>
                <w:lang w:eastAsia="en-US"/>
              </w:rPr>
              <w:t xml:space="preserve"> AVRIL 2021 </w:t>
            </w:r>
          </w:p>
          <w:p w:rsidR="007478BB" w:rsidRDefault="007478BB">
            <w:pPr>
              <w:pStyle w:val="Corpsdetexte"/>
              <w:spacing w:line="276" w:lineRule="auto"/>
              <w:ind w:right="343"/>
              <w:jc w:val="center"/>
              <w:rPr>
                <w:b/>
                <w:i/>
                <w:sz w:val="28"/>
                <w:szCs w:val="26"/>
                <w:lang w:eastAsia="en-US"/>
              </w:rPr>
            </w:pPr>
            <w:r>
              <w:rPr>
                <w:b/>
                <w:i/>
                <w:sz w:val="28"/>
                <w:szCs w:val="26"/>
                <w:lang w:eastAsia="en-US"/>
              </w:rPr>
              <w:t>POUR LES TRAVAUX D’ECLAIRAGE PUBLIC PAR TRENTE (30) LAMPADAIRES SOLAIRES DE CERTAINES LOCALITES DE LA COMMUNE DE DOUMAINTANG, DEPARTEMENT DU HAUT-NYONG. LOT UNIQUE.</w:t>
            </w:r>
          </w:p>
          <w:p w:rsidR="007478BB" w:rsidRDefault="007478BB">
            <w:pPr>
              <w:pStyle w:val="Corpsdetexte"/>
              <w:spacing w:line="276" w:lineRule="auto"/>
              <w:ind w:right="343"/>
              <w:jc w:val="center"/>
              <w:rPr>
                <w:b/>
                <w:i/>
                <w:color w:val="002060"/>
                <w:sz w:val="6"/>
                <w:szCs w:val="26"/>
                <w:lang w:eastAsia="en-US"/>
              </w:rPr>
            </w:pPr>
          </w:p>
        </w:tc>
      </w:tr>
    </w:tbl>
    <w:p w:rsidR="007478BB" w:rsidRDefault="007478BB" w:rsidP="007478BB">
      <w:pPr>
        <w:pStyle w:val="Corpsdetexte"/>
        <w:spacing w:before="120" w:after="120"/>
        <w:rPr>
          <w:rFonts w:ascii="Arial Narrow" w:hAnsi="Arial Narrow" w:cs="Tahoma"/>
          <w:b/>
          <w:i/>
          <w:color w:val="002060"/>
          <w:sz w:val="10"/>
        </w:rPr>
      </w:pPr>
    </w:p>
    <w:p w:rsidR="007478BB" w:rsidRDefault="007478BB" w:rsidP="007478BB">
      <w:pPr>
        <w:pStyle w:val="Corpsdetexte"/>
        <w:spacing w:before="120" w:after="120"/>
        <w:ind w:left="356"/>
        <w:jc w:val="center"/>
        <w:rPr>
          <w:rFonts w:ascii="Arial Narrow" w:hAnsi="Arial Narrow" w:cs="Tahoma"/>
          <w:b/>
          <w:i/>
          <w:color w:val="002060"/>
          <w:sz w:val="28"/>
        </w:rPr>
      </w:pPr>
      <w:r>
        <w:rPr>
          <w:b/>
          <w:i/>
          <w:sz w:val="28"/>
          <w:u w:val="single"/>
        </w:rPr>
        <w:t>Financement</w:t>
      </w:r>
      <w:r>
        <w:rPr>
          <w:rFonts w:ascii="Arial Narrow" w:hAnsi="Arial Narrow" w:cs="Tahoma"/>
          <w:b/>
          <w:i/>
          <w:sz w:val="28"/>
        </w:rPr>
        <w:t> </w:t>
      </w:r>
      <w:r>
        <w:rPr>
          <w:rFonts w:ascii="Arial Narrow" w:hAnsi="Arial Narrow" w:cs="Tahoma"/>
          <w:b/>
          <w:i/>
          <w:color w:val="002060"/>
          <w:sz w:val="28"/>
        </w:rPr>
        <w:t>:</w:t>
      </w:r>
    </w:p>
    <w:p w:rsidR="007478BB" w:rsidRDefault="007478BB" w:rsidP="007478BB">
      <w:pPr>
        <w:pStyle w:val="Corpsdetexte"/>
        <w:numPr>
          <w:ilvl w:val="0"/>
          <w:numId w:val="58"/>
        </w:numPr>
        <w:spacing w:before="60" w:after="60"/>
        <w:rPr>
          <w:rFonts w:ascii="Arial Narrow" w:hAnsi="Arial Narrow" w:cs="Tahoma"/>
          <w:bCs/>
          <w:iCs/>
          <w:szCs w:val="32"/>
        </w:rPr>
      </w:pPr>
      <w:r>
        <w:rPr>
          <w:rFonts w:ascii="Arial Narrow" w:hAnsi="Arial Narrow" w:cs="Tahoma"/>
          <w:bCs/>
          <w:iCs/>
          <w:szCs w:val="32"/>
        </w:rPr>
        <w:t>Dotation General de la Décentralisation pour Investissement Exercice 2021.</w:t>
      </w:r>
    </w:p>
    <w:p w:rsidR="007478BB" w:rsidRDefault="007478BB" w:rsidP="007478BB">
      <w:pPr>
        <w:pStyle w:val="Corpsdetexte"/>
        <w:spacing w:before="120" w:after="120"/>
        <w:ind w:left="720"/>
        <w:jc w:val="center"/>
        <w:rPr>
          <w:rFonts w:ascii="Arial Narrow" w:hAnsi="Arial Narrow" w:cs="Tahoma"/>
          <w:b/>
          <w:i/>
          <w:color w:val="002060"/>
          <w:sz w:val="28"/>
        </w:rPr>
      </w:pPr>
      <w:r>
        <w:rPr>
          <w:b/>
          <w:i/>
          <w:sz w:val="28"/>
          <w:u w:val="single"/>
        </w:rPr>
        <w:t>Imputations</w:t>
      </w:r>
      <w:r>
        <w:rPr>
          <w:rFonts w:ascii="Arial Narrow" w:hAnsi="Arial Narrow" w:cs="Tahoma"/>
          <w:b/>
          <w:i/>
          <w:sz w:val="28"/>
        </w:rPr>
        <w:t> </w:t>
      </w:r>
      <w:r>
        <w:rPr>
          <w:rFonts w:ascii="Arial Narrow" w:hAnsi="Arial Narrow" w:cs="Tahoma"/>
          <w:b/>
          <w:i/>
          <w:color w:val="002060"/>
          <w:sz w:val="28"/>
        </w:rPr>
        <w:t>:</w:t>
      </w:r>
    </w:p>
    <w:p w:rsidR="007478BB" w:rsidRDefault="007478BB" w:rsidP="007478BB">
      <w:pPr>
        <w:pStyle w:val="Corpsdetexte"/>
        <w:numPr>
          <w:ilvl w:val="0"/>
          <w:numId w:val="59"/>
        </w:numPr>
        <w:spacing w:before="120" w:after="120"/>
        <w:jc w:val="center"/>
        <w:rPr>
          <w:rFonts w:ascii="Arial Narrow" w:hAnsi="Arial Narrow" w:cs="Tahoma"/>
          <w:sz w:val="20"/>
        </w:rPr>
      </w:pPr>
      <w:r>
        <w:rPr>
          <w:rFonts w:ascii="Arial Narrow" w:hAnsi="Arial Narrow" w:cs="Tahoma"/>
          <w:sz w:val="20"/>
        </w:rPr>
        <w:t xml:space="preserve">55 27 351 01 641217 2254  </w:t>
      </w:r>
    </w:p>
    <w:p w:rsidR="007478BB" w:rsidRDefault="007478BB" w:rsidP="007478BB">
      <w:pPr>
        <w:pStyle w:val="Corpsdetexte"/>
        <w:spacing w:before="120" w:after="120"/>
        <w:rPr>
          <w:rFonts w:ascii="Arial Narrow" w:hAnsi="Arial Narrow" w:cs="Tahoma"/>
          <w:i/>
        </w:rPr>
      </w:pPr>
    </w:p>
    <w:p w:rsidR="007478BB" w:rsidRDefault="007478BB" w:rsidP="007478BB">
      <w:pPr>
        <w:pStyle w:val="Corpsdetexte"/>
        <w:spacing w:before="120" w:after="120"/>
        <w:jc w:val="center"/>
        <w:rPr>
          <w:rFonts w:ascii="Arial Narrow" w:hAnsi="Arial Narrow" w:cs="Tahoma"/>
          <w:b/>
          <w:sz w:val="52"/>
          <w:szCs w:val="40"/>
          <w:u w:val="single"/>
        </w:rPr>
      </w:pPr>
      <w:r>
        <w:rPr>
          <w:rFonts w:ascii="Arial Narrow" w:hAnsi="Arial Narrow" w:cs="Tahoma"/>
          <w:b/>
          <w:sz w:val="52"/>
          <w:szCs w:val="40"/>
        </w:rPr>
        <w:t>DOSSIER D’APPEL D’OFFRES</w:t>
      </w:r>
    </w:p>
    <w:p w:rsidR="007478BB" w:rsidRDefault="007478BB" w:rsidP="007478BB">
      <w:pPr>
        <w:pStyle w:val="Corpsdetexte"/>
        <w:spacing w:before="120" w:after="120"/>
        <w:jc w:val="center"/>
        <w:rPr>
          <w:rFonts w:ascii="Arial Narrow" w:hAnsi="Arial Narrow" w:cs="Tahoma"/>
          <w:b/>
          <w:u w:val="single"/>
        </w:rPr>
      </w:pPr>
    </w:p>
    <w:p w:rsidR="007478BB" w:rsidRDefault="007478BB" w:rsidP="007478BB">
      <w:pPr>
        <w:pStyle w:val="Corpsdetexte"/>
        <w:spacing w:before="120" w:after="120"/>
        <w:jc w:val="center"/>
        <w:rPr>
          <w:rFonts w:ascii="Arial Narrow" w:hAnsi="Arial Narrow" w:cs="Tahoma"/>
          <w:b/>
          <w:u w:val="single"/>
        </w:rPr>
      </w:pPr>
    </w:p>
    <w:p w:rsidR="007478BB" w:rsidRDefault="007478BB" w:rsidP="007478BB">
      <w:pPr>
        <w:pStyle w:val="Corpsdetexte"/>
        <w:spacing w:before="120" w:after="120"/>
        <w:jc w:val="center"/>
        <w:rPr>
          <w:rFonts w:ascii="Arial Narrow" w:hAnsi="Arial Narrow" w:cs="Tahoma"/>
          <w:b/>
          <w:i/>
          <w:u w:val="single"/>
        </w:rPr>
      </w:pPr>
    </w:p>
    <w:p w:rsidR="007478BB" w:rsidRDefault="007478BB" w:rsidP="007478BB">
      <w:pPr>
        <w:pStyle w:val="Corpsdetexte"/>
        <w:spacing w:before="120" w:after="120"/>
        <w:jc w:val="center"/>
        <w:rPr>
          <w:rFonts w:ascii="Arial Narrow" w:hAnsi="Arial Narrow" w:cs="Tahoma"/>
          <w:b/>
          <w:i/>
          <w:sz w:val="52"/>
          <w:szCs w:val="40"/>
        </w:rPr>
      </w:pPr>
      <w:r>
        <w:rPr>
          <w:rFonts w:ascii="Arial Narrow" w:hAnsi="Arial Narrow" w:cs="Tahoma"/>
          <w:b/>
          <w:i/>
          <w:sz w:val="52"/>
          <w:szCs w:val="40"/>
        </w:rPr>
        <w:t>AVRIL 2021</w:t>
      </w:r>
    </w:p>
    <w:p w:rsidR="007478BB" w:rsidRDefault="007478BB" w:rsidP="007478BB">
      <w:pPr>
        <w:rPr>
          <w:rFonts w:ascii="Arial Narrow" w:hAnsi="Arial Narrow" w:cs="Tahoma"/>
          <w:b/>
          <w:i/>
          <w:sz w:val="52"/>
          <w:szCs w:val="40"/>
        </w:rPr>
      </w:pPr>
    </w:p>
    <w:p w:rsidR="0044200E" w:rsidRDefault="0044200E" w:rsidP="007478BB">
      <w:pPr>
        <w:rPr>
          <w:rFonts w:ascii="Arial Narrow" w:hAnsi="Arial Narrow" w:cs="Tahoma"/>
          <w:b/>
          <w:i/>
          <w:sz w:val="52"/>
          <w:szCs w:val="40"/>
        </w:rPr>
      </w:pPr>
    </w:p>
    <w:p w:rsidR="0044200E" w:rsidRDefault="0044200E" w:rsidP="007478BB">
      <w:pPr>
        <w:rPr>
          <w:rFonts w:ascii="Arial Narrow" w:hAnsi="Arial Narrow" w:cs="Tahoma"/>
          <w:b/>
          <w:i/>
          <w:sz w:val="52"/>
          <w:szCs w:val="40"/>
        </w:rPr>
        <w:sectPr w:rsidR="0044200E" w:rsidSect="007478BB">
          <w:type w:val="continuous"/>
          <w:pgSz w:w="11906" w:h="16838"/>
          <w:pgMar w:top="1418" w:right="1191" w:bottom="1418" w:left="1191" w:header="720" w:footer="720" w:gutter="0"/>
          <w:pgBorders w:display="firstPage">
            <w:top w:val="twistedLines1" w:sz="18" w:space="5" w:color="auto"/>
            <w:left w:val="twistedLines1" w:sz="18" w:space="4" w:color="auto"/>
            <w:bottom w:val="twistedLines1" w:sz="18" w:space="5" w:color="auto"/>
            <w:right w:val="twistedLines1" w:sz="18" w:space="4" w:color="auto"/>
          </w:pgBorders>
          <w:cols w:space="720"/>
        </w:sectPr>
      </w:pPr>
    </w:p>
    <w:p w:rsidR="005650E7" w:rsidRDefault="00E13A9D">
      <w:pPr>
        <w:shd w:val="clear" w:color="auto" w:fill="FFFFFF"/>
        <w:ind w:left="158"/>
        <w:jc w:val="center"/>
      </w:pPr>
      <w:r>
        <w:rPr>
          <w:noProof/>
        </w:rPr>
        <w:lastRenderedPageBreak/>
        <mc:AlternateContent>
          <mc:Choice Requires="wps">
            <w:drawing>
              <wp:anchor distT="4294967295" distB="4294967295" distL="114300" distR="114300" simplePos="0" relativeHeight="251661312" behindDoc="0" locked="0" layoutInCell="0" allowOverlap="1">
                <wp:simplePos x="0" y="0"/>
                <wp:positionH relativeFrom="margin">
                  <wp:posOffset>-52070</wp:posOffset>
                </wp:positionH>
                <wp:positionV relativeFrom="paragraph">
                  <wp:posOffset>-67311</wp:posOffset>
                </wp:positionV>
                <wp:extent cx="5699760" cy="0"/>
                <wp:effectExtent l="0" t="0" r="0" b="0"/>
                <wp:wrapNone/>
                <wp:docPr id="8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3D36033" id="Line 5" o:spid="_x0000_s1026" style="position:absolute;z-index:25166131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1pt,-5.3pt" to="444.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" o:allowincell="f" strokeweight=".25pt">
                <w10:wrap anchorx="margin"/>
              </v:line>
            </w:pict>
          </mc:Fallback>
        </mc:AlternateContent>
      </w:r>
      <w:r>
        <w:rPr>
          <w:noProof/>
        </w:rPr>
        <mc:AlternateContent>
          <mc:Choice Requires="wps">
            <w:drawing>
              <wp:anchor distT="4294967295" distB="4294967295" distL="114300" distR="114300" simplePos="0" relativeHeight="251662336" behindDoc="0" locked="0" layoutInCell="0" allowOverlap="1">
                <wp:simplePos x="0" y="0"/>
                <wp:positionH relativeFrom="margin">
                  <wp:posOffset>-39370</wp:posOffset>
                </wp:positionH>
                <wp:positionV relativeFrom="paragraph">
                  <wp:posOffset>6004559</wp:posOffset>
                </wp:positionV>
                <wp:extent cx="5699760" cy="0"/>
                <wp:effectExtent l="0" t="0" r="0" b="0"/>
                <wp:wrapNone/>
                <wp:docPr id="8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A436155" id="Line 6" o:spid="_x0000_s1026" style="position:absolute;z-index:251662336;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3.1pt,472.8pt" to="445.7pt,47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" o:allowincell="f" strokeweight=".5pt">
                <w10:wrap anchorx="margin"/>
              </v:line>
            </w:pict>
          </mc:Fallback>
        </mc:AlternateContent>
      </w:r>
      <w:r>
        <w:rPr>
          <w:noProof/>
        </w:rPr>
        <mc:AlternateContent>
          <mc:Choice Requires="wps">
            <w:drawing>
              <wp:anchor distT="0" distB="0" distL="114299" distR="114299" simplePos="0" relativeHeight="251663360" behindDoc="0" locked="0" layoutInCell="0" allowOverlap="1">
                <wp:simplePos x="0" y="0"/>
                <wp:positionH relativeFrom="margin">
                  <wp:posOffset>-52071</wp:posOffset>
                </wp:positionH>
                <wp:positionV relativeFrom="paragraph">
                  <wp:posOffset>-54610</wp:posOffset>
                </wp:positionV>
                <wp:extent cx="0" cy="323215"/>
                <wp:effectExtent l="0" t="0" r="19050" b="635"/>
                <wp:wrapNone/>
                <wp:docPr id="8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321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B5BDCD0" id="Line 7" o:spid="_x0000_s1026" style="position:absolute;z-index:25166336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4.1pt,-4.3pt" to="-4.1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" o:allowincell="f" strokeweight=".5pt">
                <w10:wrap anchorx="margin"/>
              </v:line>
            </w:pict>
          </mc:Fallback>
        </mc:AlternateContent>
      </w:r>
      <w:r>
        <w:rPr>
          <w:noProof/>
        </w:rPr>
        <mc:AlternateContent>
          <mc:Choice Requires="wps">
            <w:drawing>
              <wp:anchor distT="0" distB="0" distL="114299" distR="114299" simplePos="0" relativeHeight="251664384" behindDoc="0" locked="0" layoutInCell="0" allowOverlap="1">
                <wp:simplePos x="0" y="0"/>
                <wp:positionH relativeFrom="margin">
                  <wp:posOffset>-52071</wp:posOffset>
                </wp:positionH>
                <wp:positionV relativeFrom="paragraph">
                  <wp:posOffset>567055</wp:posOffset>
                </wp:positionV>
                <wp:extent cx="0" cy="5449570"/>
                <wp:effectExtent l="0" t="0" r="19050" b="17780"/>
                <wp:wrapNone/>
                <wp:docPr id="8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495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4EF3FDF9" id="Line 8" o:spid="_x0000_s1026" style="position:absolute;z-index:25166438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4.1pt,44.65pt" to="-4.1pt,4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" o:allowincell="f" strokeweight=".5pt">
                <w10:wrap anchorx="margin"/>
              </v:line>
            </w:pict>
          </mc:Fallback>
        </mc:AlternateContent>
      </w:r>
      <w:r>
        <w:rPr>
          <w:noProof/>
        </w:rPr>
        <mc:AlternateContent>
          <mc:Choice Requires="wps">
            <w:drawing>
              <wp:anchor distT="0" distB="0" distL="114299" distR="114299" simplePos="0" relativeHeight="251665408" behindDoc="0" locked="0" layoutInCell="0" allowOverlap="1">
                <wp:simplePos x="0" y="0"/>
                <wp:positionH relativeFrom="margin">
                  <wp:posOffset>5641974</wp:posOffset>
                </wp:positionH>
                <wp:positionV relativeFrom="paragraph">
                  <wp:posOffset>-54610</wp:posOffset>
                </wp:positionV>
                <wp:extent cx="0" cy="341630"/>
                <wp:effectExtent l="0" t="0" r="19050" b="1270"/>
                <wp:wrapNone/>
                <wp:docPr id="8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163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AEBD348" id="Line 9" o:spid="_x0000_s1026" style="position:absolute;z-index:25166540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444.25pt,-4.3pt" to="444.2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" o:allowincell="f" strokeweight=".25pt">
                <w10:wrap anchorx="margin"/>
              </v:line>
            </w:pict>
          </mc:Fallback>
        </mc:AlternateContent>
      </w:r>
      <w:r>
        <w:rPr>
          <w:noProof/>
        </w:rPr>
        <mc:AlternateContent>
          <mc:Choice Requires="wps">
            <w:drawing>
              <wp:anchor distT="0" distB="0" distL="114299" distR="114299" simplePos="0" relativeHeight="251666432" behindDoc="0" locked="0" layoutInCell="0" allowOverlap="1">
                <wp:simplePos x="0" y="0"/>
                <wp:positionH relativeFrom="margin">
                  <wp:posOffset>5641974</wp:posOffset>
                </wp:positionH>
                <wp:positionV relativeFrom="paragraph">
                  <wp:posOffset>567055</wp:posOffset>
                </wp:positionV>
                <wp:extent cx="0" cy="5455920"/>
                <wp:effectExtent l="0" t="0" r="19050" b="11430"/>
                <wp:wrapNone/>
                <wp:docPr id="8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5592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A7A1F71" id="Line 10" o:spid="_x0000_s1026" style="position:absolute;z-index:25166643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from="444.25pt,44.65pt" to="444.25pt,4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" o:allowincell="f" strokeweight=".5pt">
                <w10:wrap anchorx="margin"/>
              </v:line>
            </w:pict>
          </mc:Fallback>
        </mc:AlternateContent>
      </w:r>
      <w:r w:rsidR="00861B79">
        <w:rPr>
          <w:color w:val="323232"/>
          <w:spacing w:val="-4"/>
          <w:sz w:val="28"/>
          <w:szCs w:val="28"/>
        </w:rPr>
        <w:t>SOMMAIRE</w:t>
      </w:r>
    </w:p>
    <w:p w:rsidR="005650E7" w:rsidRDefault="00E13A9D">
      <w:pPr>
        <w:shd w:val="clear" w:color="auto" w:fill="FFFFFF"/>
        <w:tabs>
          <w:tab w:val="left" w:pos="1733"/>
        </w:tabs>
        <w:spacing w:before="634" w:line="610" w:lineRule="exact"/>
      </w:pPr>
      <w:r>
        <w:rPr>
          <w:noProof/>
        </w:rPr>
        <mc:AlternateContent>
          <mc:Choice Requires="wps">
            <w:drawing>
              <wp:anchor distT="4294967295" distB="4294967295" distL="114300" distR="114300" simplePos="0" relativeHeight="251667456" behindDoc="0" locked="0" layoutInCell="0" allowOverlap="1">
                <wp:simplePos x="0" y="0"/>
                <wp:positionH relativeFrom="column">
                  <wp:posOffset>-52070</wp:posOffset>
                </wp:positionH>
                <wp:positionV relativeFrom="paragraph">
                  <wp:posOffset>60959</wp:posOffset>
                </wp:positionV>
                <wp:extent cx="5706110" cy="0"/>
                <wp:effectExtent l="0" t="0" r="0" b="0"/>
                <wp:wrapNone/>
                <wp:docPr id="8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0611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AF10FE3" id="Line 11" o:spid="_x0000_s1026" style="position:absolute;z-index:2516674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4.8pt" to="445.2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" o:allowincell="f" strokeweight=".5pt"/>
            </w:pict>
          </mc:Fallback>
        </mc:AlternateContent>
      </w:r>
      <w:r>
        <w:rPr>
          <w:noProof/>
        </w:rPr>
        <mc:AlternateContent>
          <mc:Choice Requires="wps">
            <w:drawing>
              <wp:anchor distT="4294967295" distB="4294967295" distL="114300" distR="114300" simplePos="0" relativeHeight="251668480" behindDoc="0" locked="0" layoutInCell="0" allowOverlap="1">
                <wp:simplePos x="0" y="0"/>
                <wp:positionH relativeFrom="column">
                  <wp:posOffset>-52070</wp:posOffset>
                </wp:positionH>
                <wp:positionV relativeFrom="paragraph">
                  <wp:posOffset>353694</wp:posOffset>
                </wp:positionV>
                <wp:extent cx="5699760" cy="0"/>
                <wp:effectExtent l="0" t="0" r="0" b="0"/>
                <wp:wrapNone/>
                <wp:docPr id="79"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9976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C1470F2" id="Line 12" o:spid="_x0000_s1026" style="position:absolute;z-index:2516684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1pt,27.85pt" to="444.7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" o:allowincell="f" strokeweight=".25pt"/>
            </w:pict>
          </mc:Fallback>
        </mc:AlternateContent>
      </w:r>
      <w:r w:rsidR="00861B79">
        <w:rPr>
          <w:color w:val="323232"/>
          <w:sz w:val="28"/>
          <w:szCs w:val="28"/>
        </w:rPr>
        <w:t>Pi</w:t>
      </w:r>
      <w:r w:rsidR="00861B79">
        <w:rPr>
          <w:rFonts w:eastAsia="Times New Roman"/>
          <w:color w:val="323232"/>
          <w:sz w:val="28"/>
          <w:szCs w:val="28"/>
        </w:rPr>
        <w:t xml:space="preserve">èce </w:t>
      </w:r>
      <w:proofErr w:type="spellStart"/>
      <w:r w:rsidR="00861B79">
        <w:rPr>
          <w:rFonts w:eastAsia="Times New Roman"/>
          <w:color w:val="323232"/>
          <w:sz w:val="28"/>
          <w:szCs w:val="28"/>
        </w:rPr>
        <w:t>n°l</w:t>
      </w:r>
      <w:proofErr w:type="spellEnd"/>
      <w:r w:rsidR="00861B79">
        <w:rPr>
          <w:rFonts w:eastAsia="Times New Roman"/>
          <w:color w:val="000000"/>
          <w:sz w:val="28"/>
          <w:szCs w:val="28"/>
        </w:rPr>
        <w:t>:</w:t>
      </w:r>
      <w:r w:rsidR="00861B79">
        <w:rPr>
          <w:rFonts w:eastAsia="Times New Roman"/>
          <w:color w:val="000000"/>
          <w:sz w:val="28"/>
          <w:szCs w:val="28"/>
        </w:rPr>
        <w:tab/>
      </w:r>
      <w:r w:rsidR="00861B79">
        <w:rPr>
          <w:rFonts w:eastAsia="Times New Roman"/>
          <w:color w:val="000000"/>
          <w:spacing w:val="2"/>
          <w:sz w:val="28"/>
          <w:szCs w:val="28"/>
        </w:rPr>
        <w:t xml:space="preserve">Avis </w:t>
      </w:r>
      <w:r w:rsidR="00861B79">
        <w:rPr>
          <w:rFonts w:eastAsia="Times New Roman"/>
          <w:color w:val="323232"/>
          <w:spacing w:val="2"/>
          <w:sz w:val="28"/>
          <w:szCs w:val="28"/>
        </w:rPr>
        <w:t>d'Appel d'Offres</w:t>
      </w:r>
    </w:p>
    <w:p w:rsidR="005650E7" w:rsidRDefault="00861B79">
      <w:pPr>
        <w:shd w:val="clear" w:color="auto" w:fill="FFFFFF"/>
        <w:tabs>
          <w:tab w:val="left" w:pos="1733"/>
        </w:tabs>
        <w:spacing w:line="610" w:lineRule="exact"/>
      </w:pPr>
      <w:r>
        <w:rPr>
          <w:color w:val="323232"/>
          <w:spacing w:val="-6"/>
          <w:sz w:val="28"/>
          <w:szCs w:val="28"/>
        </w:rPr>
        <w:t>Pi</w:t>
      </w:r>
      <w:r>
        <w:rPr>
          <w:rFonts w:eastAsia="Times New Roman"/>
          <w:color w:val="323232"/>
          <w:spacing w:val="-6"/>
          <w:sz w:val="28"/>
          <w:szCs w:val="28"/>
        </w:rPr>
        <w:t xml:space="preserve">èce n°2 </w:t>
      </w:r>
      <w:r>
        <w:rPr>
          <w:rFonts w:eastAsia="Times New Roman"/>
          <w:color w:val="000000"/>
          <w:spacing w:val="-6"/>
          <w:sz w:val="28"/>
          <w:szCs w:val="28"/>
        </w:rPr>
        <w:t>:</w:t>
      </w:r>
      <w:r>
        <w:rPr>
          <w:rFonts w:eastAsia="Times New Roman"/>
          <w:color w:val="000000"/>
          <w:sz w:val="28"/>
          <w:szCs w:val="28"/>
        </w:rPr>
        <w:tab/>
      </w:r>
      <w:r>
        <w:rPr>
          <w:rFonts w:eastAsia="Times New Roman"/>
          <w:color w:val="323232"/>
          <w:spacing w:val="2"/>
          <w:sz w:val="28"/>
          <w:szCs w:val="28"/>
        </w:rPr>
        <w:t xml:space="preserve">Règlement Général de l'Appel d'Offres </w:t>
      </w:r>
      <w:r>
        <w:rPr>
          <w:rFonts w:eastAsia="Times New Roman"/>
          <w:color w:val="000000"/>
          <w:spacing w:val="2"/>
          <w:sz w:val="28"/>
          <w:szCs w:val="28"/>
        </w:rPr>
        <w:t xml:space="preserve">- </w:t>
      </w:r>
      <w:r>
        <w:rPr>
          <w:rFonts w:eastAsia="Times New Roman"/>
          <w:color w:val="323232"/>
          <w:spacing w:val="2"/>
          <w:sz w:val="28"/>
          <w:szCs w:val="28"/>
        </w:rPr>
        <w:t>R.G.A.O</w:t>
      </w:r>
    </w:p>
    <w:p w:rsidR="005650E7" w:rsidRDefault="00861B79">
      <w:pPr>
        <w:shd w:val="clear" w:color="auto" w:fill="FFFFFF"/>
        <w:tabs>
          <w:tab w:val="left" w:pos="1733"/>
        </w:tabs>
        <w:spacing w:before="5" w:line="610" w:lineRule="exact"/>
        <w:ind w:left="5"/>
      </w:pPr>
      <w:r>
        <w:rPr>
          <w:color w:val="323232"/>
          <w:spacing w:val="-7"/>
          <w:sz w:val="28"/>
          <w:szCs w:val="28"/>
        </w:rPr>
        <w:t>Pi</w:t>
      </w:r>
      <w:r>
        <w:rPr>
          <w:rFonts w:eastAsia="Times New Roman"/>
          <w:color w:val="323232"/>
          <w:spacing w:val="-7"/>
          <w:sz w:val="28"/>
          <w:szCs w:val="28"/>
        </w:rPr>
        <w:t>èce n°3 :</w:t>
      </w:r>
      <w:r>
        <w:rPr>
          <w:rFonts w:eastAsia="Times New Roman"/>
          <w:color w:val="323232"/>
          <w:sz w:val="28"/>
          <w:szCs w:val="28"/>
        </w:rPr>
        <w:tab/>
      </w:r>
      <w:r>
        <w:rPr>
          <w:rFonts w:eastAsia="Times New Roman"/>
          <w:color w:val="323232"/>
          <w:spacing w:val="3"/>
          <w:sz w:val="28"/>
          <w:szCs w:val="28"/>
        </w:rPr>
        <w:t xml:space="preserve">Règlement Particulier de l'Appel d'Offres </w:t>
      </w:r>
      <w:r>
        <w:rPr>
          <w:rFonts w:eastAsia="Times New Roman"/>
          <w:color w:val="000000"/>
          <w:spacing w:val="3"/>
          <w:sz w:val="28"/>
          <w:szCs w:val="28"/>
        </w:rPr>
        <w:t xml:space="preserve">- </w:t>
      </w:r>
      <w:r>
        <w:rPr>
          <w:rFonts w:eastAsia="Times New Roman"/>
          <w:color w:val="323232"/>
          <w:spacing w:val="3"/>
          <w:sz w:val="28"/>
          <w:szCs w:val="28"/>
        </w:rPr>
        <w:t>R.P.A.O</w:t>
      </w:r>
    </w:p>
    <w:p w:rsidR="005650E7" w:rsidRDefault="00861B79">
      <w:pPr>
        <w:shd w:val="clear" w:color="auto" w:fill="FFFFFF"/>
        <w:tabs>
          <w:tab w:val="left" w:pos="1733"/>
        </w:tabs>
        <w:spacing w:before="10" w:line="610" w:lineRule="exact"/>
        <w:ind w:left="5"/>
      </w:pPr>
      <w:r>
        <w:rPr>
          <w:color w:val="323232"/>
          <w:spacing w:val="-7"/>
          <w:sz w:val="28"/>
          <w:szCs w:val="28"/>
        </w:rPr>
        <w:t>Pi</w:t>
      </w:r>
      <w:r>
        <w:rPr>
          <w:rFonts w:eastAsia="Times New Roman"/>
          <w:color w:val="323232"/>
          <w:spacing w:val="-7"/>
          <w:sz w:val="28"/>
          <w:szCs w:val="28"/>
        </w:rPr>
        <w:t>èce n°4 :</w:t>
      </w:r>
      <w:r>
        <w:rPr>
          <w:rFonts w:eastAsia="Times New Roman"/>
          <w:color w:val="323232"/>
          <w:sz w:val="28"/>
          <w:szCs w:val="28"/>
        </w:rPr>
        <w:tab/>
        <w:t xml:space="preserve">Cahier des Clauses Administratives Particulières </w:t>
      </w:r>
      <w:r>
        <w:rPr>
          <w:rFonts w:eastAsia="Times New Roman"/>
          <w:color w:val="000000"/>
          <w:sz w:val="28"/>
          <w:szCs w:val="28"/>
        </w:rPr>
        <w:t xml:space="preserve">- </w:t>
      </w:r>
      <w:r>
        <w:rPr>
          <w:rFonts w:eastAsia="Times New Roman"/>
          <w:color w:val="323232"/>
          <w:sz w:val="28"/>
          <w:szCs w:val="28"/>
        </w:rPr>
        <w:t>C.C.A.P.</w:t>
      </w:r>
    </w:p>
    <w:p w:rsidR="005650E7" w:rsidRDefault="00861B79">
      <w:pPr>
        <w:shd w:val="clear" w:color="auto" w:fill="FFFFFF"/>
        <w:tabs>
          <w:tab w:val="left" w:pos="1733"/>
        </w:tabs>
        <w:spacing w:line="610" w:lineRule="exact"/>
        <w:ind w:left="10"/>
      </w:pPr>
      <w:r>
        <w:rPr>
          <w:color w:val="323232"/>
          <w:spacing w:val="-7"/>
          <w:sz w:val="28"/>
          <w:szCs w:val="28"/>
        </w:rPr>
        <w:t>Pi</w:t>
      </w:r>
      <w:r>
        <w:rPr>
          <w:rFonts w:eastAsia="Times New Roman"/>
          <w:color w:val="323232"/>
          <w:spacing w:val="-7"/>
          <w:sz w:val="28"/>
          <w:szCs w:val="28"/>
        </w:rPr>
        <w:t>èce n°5 :</w:t>
      </w:r>
      <w:r>
        <w:rPr>
          <w:rFonts w:eastAsia="Times New Roman"/>
          <w:color w:val="323232"/>
          <w:sz w:val="28"/>
          <w:szCs w:val="28"/>
        </w:rPr>
        <w:tab/>
      </w:r>
      <w:r>
        <w:rPr>
          <w:rFonts w:eastAsia="Times New Roman"/>
          <w:color w:val="323232"/>
          <w:spacing w:val="2"/>
          <w:sz w:val="28"/>
          <w:szCs w:val="28"/>
        </w:rPr>
        <w:t>Cahier des Clauses Techniques Particulières - C.C.T.P</w:t>
      </w:r>
    </w:p>
    <w:p w:rsidR="005650E7" w:rsidRDefault="00861B79">
      <w:pPr>
        <w:shd w:val="clear" w:color="auto" w:fill="FFFFFF"/>
        <w:tabs>
          <w:tab w:val="left" w:pos="1733"/>
        </w:tabs>
        <w:spacing w:line="610" w:lineRule="exact"/>
        <w:ind w:left="10"/>
      </w:pPr>
      <w:r>
        <w:rPr>
          <w:color w:val="323232"/>
          <w:spacing w:val="-7"/>
          <w:sz w:val="28"/>
          <w:szCs w:val="28"/>
        </w:rPr>
        <w:t>Pi</w:t>
      </w:r>
      <w:r>
        <w:rPr>
          <w:rFonts w:eastAsia="Times New Roman"/>
          <w:color w:val="323232"/>
          <w:spacing w:val="-7"/>
          <w:sz w:val="28"/>
          <w:szCs w:val="28"/>
        </w:rPr>
        <w:t>èce n°6 :</w:t>
      </w:r>
      <w:r>
        <w:rPr>
          <w:rFonts w:eastAsia="Times New Roman"/>
          <w:color w:val="323232"/>
          <w:sz w:val="28"/>
          <w:szCs w:val="28"/>
        </w:rPr>
        <w:tab/>
      </w:r>
      <w:r>
        <w:rPr>
          <w:rFonts w:eastAsia="Times New Roman"/>
          <w:color w:val="323232"/>
          <w:spacing w:val="2"/>
          <w:sz w:val="28"/>
          <w:szCs w:val="28"/>
        </w:rPr>
        <w:t>Cadre du Bordereau des Prix Unitaires</w:t>
      </w:r>
    </w:p>
    <w:p w:rsidR="005650E7" w:rsidRDefault="00861B79">
      <w:pPr>
        <w:shd w:val="clear" w:color="auto" w:fill="FFFFFF"/>
        <w:tabs>
          <w:tab w:val="left" w:pos="1733"/>
        </w:tabs>
        <w:spacing w:line="610" w:lineRule="exact"/>
        <w:ind w:left="10"/>
      </w:pPr>
      <w:r>
        <w:rPr>
          <w:color w:val="323232"/>
          <w:spacing w:val="-7"/>
          <w:sz w:val="28"/>
          <w:szCs w:val="28"/>
        </w:rPr>
        <w:t>Pi</w:t>
      </w:r>
      <w:r>
        <w:rPr>
          <w:rFonts w:eastAsia="Times New Roman"/>
          <w:color w:val="323232"/>
          <w:spacing w:val="-7"/>
          <w:sz w:val="28"/>
          <w:szCs w:val="28"/>
        </w:rPr>
        <w:t xml:space="preserve">èce </w:t>
      </w:r>
      <w:r>
        <w:rPr>
          <w:rFonts w:eastAsia="Times New Roman"/>
          <w:color w:val="000000"/>
          <w:spacing w:val="-7"/>
          <w:sz w:val="28"/>
          <w:szCs w:val="28"/>
        </w:rPr>
        <w:t xml:space="preserve">n°7 </w:t>
      </w:r>
      <w:r>
        <w:rPr>
          <w:rFonts w:eastAsia="Times New Roman"/>
          <w:color w:val="323232"/>
          <w:spacing w:val="-7"/>
          <w:sz w:val="28"/>
          <w:szCs w:val="28"/>
        </w:rPr>
        <w:t>:</w:t>
      </w:r>
      <w:r>
        <w:rPr>
          <w:rFonts w:eastAsia="Times New Roman"/>
          <w:color w:val="323232"/>
          <w:sz w:val="28"/>
          <w:szCs w:val="28"/>
        </w:rPr>
        <w:tab/>
      </w:r>
      <w:r>
        <w:rPr>
          <w:rFonts w:eastAsia="Times New Roman"/>
          <w:color w:val="323232"/>
          <w:spacing w:val="3"/>
          <w:sz w:val="28"/>
          <w:szCs w:val="28"/>
        </w:rPr>
        <w:t>Cadre du Détail Quantitatif et Estimatif</w:t>
      </w:r>
    </w:p>
    <w:p w:rsidR="005650E7" w:rsidRDefault="00861B79">
      <w:pPr>
        <w:shd w:val="clear" w:color="auto" w:fill="FFFFFF"/>
        <w:tabs>
          <w:tab w:val="left" w:pos="1733"/>
        </w:tabs>
        <w:spacing w:line="610" w:lineRule="exact"/>
        <w:ind w:left="5"/>
      </w:pPr>
      <w:r>
        <w:rPr>
          <w:color w:val="323232"/>
          <w:spacing w:val="-6"/>
          <w:sz w:val="28"/>
          <w:szCs w:val="28"/>
        </w:rPr>
        <w:t>Pi</w:t>
      </w:r>
      <w:r>
        <w:rPr>
          <w:rFonts w:eastAsia="Times New Roman"/>
          <w:color w:val="323232"/>
          <w:spacing w:val="-6"/>
          <w:sz w:val="28"/>
          <w:szCs w:val="28"/>
        </w:rPr>
        <w:t>èce n°8 :</w:t>
      </w:r>
      <w:r>
        <w:rPr>
          <w:rFonts w:eastAsia="Times New Roman"/>
          <w:color w:val="323232"/>
          <w:sz w:val="28"/>
          <w:szCs w:val="28"/>
        </w:rPr>
        <w:tab/>
      </w:r>
      <w:r>
        <w:rPr>
          <w:rFonts w:eastAsia="Times New Roman"/>
          <w:color w:val="323232"/>
          <w:spacing w:val="1"/>
          <w:sz w:val="28"/>
          <w:szCs w:val="28"/>
        </w:rPr>
        <w:t>Cadre du Sous-détail des prix</w:t>
      </w:r>
    </w:p>
    <w:p w:rsidR="005650E7" w:rsidRDefault="00861B79">
      <w:pPr>
        <w:shd w:val="clear" w:color="auto" w:fill="FFFFFF"/>
        <w:tabs>
          <w:tab w:val="left" w:pos="1733"/>
        </w:tabs>
        <w:spacing w:line="610" w:lineRule="exact"/>
        <w:ind w:left="10"/>
      </w:pPr>
      <w:r>
        <w:rPr>
          <w:color w:val="323232"/>
          <w:spacing w:val="-8"/>
          <w:sz w:val="28"/>
          <w:szCs w:val="28"/>
        </w:rPr>
        <w:t>Pi</w:t>
      </w:r>
      <w:r>
        <w:rPr>
          <w:rFonts w:eastAsia="Times New Roman"/>
          <w:color w:val="323232"/>
          <w:spacing w:val="-8"/>
          <w:sz w:val="28"/>
          <w:szCs w:val="28"/>
        </w:rPr>
        <w:t xml:space="preserve">èce </w:t>
      </w:r>
      <w:r>
        <w:rPr>
          <w:rFonts w:eastAsia="Times New Roman"/>
          <w:color w:val="000000"/>
          <w:spacing w:val="-8"/>
          <w:sz w:val="28"/>
          <w:szCs w:val="28"/>
        </w:rPr>
        <w:t>n°9</w:t>
      </w:r>
      <w:r>
        <w:rPr>
          <w:rFonts w:eastAsia="Times New Roman"/>
          <w:color w:val="000000"/>
          <w:sz w:val="28"/>
          <w:szCs w:val="28"/>
        </w:rPr>
        <w:tab/>
      </w:r>
      <w:r>
        <w:rPr>
          <w:rFonts w:eastAsia="Times New Roman"/>
          <w:color w:val="323232"/>
          <w:spacing w:val="-1"/>
          <w:sz w:val="28"/>
          <w:szCs w:val="28"/>
        </w:rPr>
        <w:t>Modèle de marché</w:t>
      </w:r>
    </w:p>
    <w:p w:rsidR="005650E7" w:rsidRDefault="00861B79">
      <w:pPr>
        <w:shd w:val="clear" w:color="auto" w:fill="FFFFFF"/>
        <w:tabs>
          <w:tab w:val="left" w:pos="1733"/>
        </w:tabs>
        <w:spacing w:line="610" w:lineRule="exact"/>
        <w:ind w:left="14"/>
      </w:pPr>
      <w:r>
        <w:rPr>
          <w:color w:val="323232"/>
          <w:spacing w:val="-7"/>
          <w:sz w:val="28"/>
          <w:szCs w:val="28"/>
        </w:rPr>
        <w:t>Pi</w:t>
      </w:r>
      <w:r>
        <w:rPr>
          <w:rFonts w:eastAsia="Times New Roman"/>
          <w:color w:val="323232"/>
          <w:spacing w:val="-7"/>
          <w:sz w:val="28"/>
          <w:szCs w:val="28"/>
        </w:rPr>
        <w:t>èce n°10 :</w:t>
      </w:r>
      <w:r>
        <w:rPr>
          <w:rFonts w:eastAsia="Times New Roman"/>
          <w:color w:val="323232"/>
          <w:sz w:val="28"/>
          <w:szCs w:val="28"/>
        </w:rPr>
        <w:tab/>
      </w:r>
      <w:r>
        <w:rPr>
          <w:rFonts w:eastAsia="Times New Roman"/>
          <w:color w:val="323232"/>
          <w:spacing w:val="1"/>
          <w:sz w:val="28"/>
          <w:szCs w:val="28"/>
        </w:rPr>
        <w:t>Formulaires et modèles à utiliser par les soumissionnaires</w:t>
      </w:r>
    </w:p>
    <w:p w:rsidR="005650E7" w:rsidRDefault="00861B79">
      <w:pPr>
        <w:shd w:val="clear" w:color="auto" w:fill="FFFFFF"/>
        <w:tabs>
          <w:tab w:val="left" w:pos="1733"/>
        </w:tabs>
        <w:spacing w:line="610" w:lineRule="exact"/>
        <w:ind w:left="10"/>
      </w:pPr>
      <w:r>
        <w:rPr>
          <w:color w:val="323232"/>
          <w:spacing w:val="3"/>
          <w:sz w:val="28"/>
          <w:szCs w:val="28"/>
        </w:rPr>
        <w:t>Pi</w:t>
      </w:r>
      <w:r>
        <w:rPr>
          <w:rFonts w:eastAsia="Times New Roman"/>
          <w:color w:val="323232"/>
          <w:spacing w:val="3"/>
          <w:sz w:val="28"/>
          <w:szCs w:val="28"/>
        </w:rPr>
        <w:t xml:space="preserve">èce </w:t>
      </w:r>
      <w:proofErr w:type="spellStart"/>
      <w:r>
        <w:rPr>
          <w:rFonts w:eastAsia="Times New Roman"/>
          <w:color w:val="323232"/>
          <w:spacing w:val="3"/>
          <w:sz w:val="28"/>
          <w:szCs w:val="28"/>
        </w:rPr>
        <w:t>n°ll</w:t>
      </w:r>
      <w:proofErr w:type="spellEnd"/>
      <w:r>
        <w:rPr>
          <w:rFonts w:eastAsia="Times New Roman"/>
          <w:color w:val="323232"/>
          <w:spacing w:val="3"/>
          <w:sz w:val="28"/>
          <w:szCs w:val="28"/>
        </w:rPr>
        <w:t xml:space="preserve"> :</w:t>
      </w:r>
      <w:r>
        <w:rPr>
          <w:rFonts w:eastAsia="Times New Roman"/>
          <w:color w:val="323232"/>
          <w:sz w:val="28"/>
          <w:szCs w:val="28"/>
        </w:rPr>
        <w:tab/>
      </w:r>
      <w:r>
        <w:rPr>
          <w:rFonts w:eastAsia="Times New Roman"/>
          <w:color w:val="323232"/>
          <w:spacing w:val="-8"/>
          <w:sz w:val="28"/>
          <w:szCs w:val="28"/>
        </w:rPr>
        <w:t>PLANS</w:t>
      </w:r>
    </w:p>
    <w:p w:rsidR="005650E7" w:rsidRDefault="00861B79">
      <w:pPr>
        <w:shd w:val="clear" w:color="auto" w:fill="FFFFFF"/>
        <w:tabs>
          <w:tab w:val="left" w:pos="1733"/>
        </w:tabs>
        <w:spacing w:before="254" w:line="298" w:lineRule="exact"/>
        <w:ind w:left="1834" w:hanging="1824"/>
      </w:pPr>
      <w:r>
        <w:rPr>
          <w:color w:val="323232"/>
          <w:spacing w:val="-7"/>
          <w:sz w:val="28"/>
          <w:szCs w:val="28"/>
        </w:rPr>
        <w:t>Pi</w:t>
      </w:r>
      <w:r>
        <w:rPr>
          <w:rFonts w:eastAsia="Times New Roman"/>
          <w:color w:val="323232"/>
          <w:spacing w:val="-7"/>
          <w:sz w:val="28"/>
          <w:szCs w:val="28"/>
        </w:rPr>
        <w:t>èce n°12 :</w:t>
      </w:r>
      <w:r>
        <w:rPr>
          <w:rFonts w:eastAsia="Times New Roman"/>
          <w:color w:val="323232"/>
          <w:sz w:val="28"/>
          <w:szCs w:val="28"/>
        </w:rPr>
        <w:tab/>
      </w:r>
      <w:r>
        <w:rPr>
          <w:rFonts w:eastAsia="Times New Roman"/>
          <w:color w:val="323232"/>
          <w:spacing w:val="-1"/>
          <w:sz w:val="28"/>
          <w:szCs w:val="28"/>
        </w:rPr>
        <w:t>Liste des établissements bancaires et financiers autorisés à</w:t>
      </w:r>
      <w:r>
        <w:rPr>
          <w:rFonts w:eastAsia="Times New Roman"/>
          <w:color w:val="323232"/>
          <w:spacing w:val="-1"/>
          <w:sz w:val="28"/>
          <w:szCs w:val="28"/>
        </w:rPr>
        <w:br/>
      </w:r>
      <w:r>
        <w:rPr>
          <w:rFonts w:eastAsia="Times New Roman"/>
          <w:color w:val="323232"/>
          <w:spacing w:val="1"/>
          <w:sz w:val="28"/>
          <w:szCs w:val="28"/>
        </w:rPr>
        <w:t>émettre les cautions dans le cadre des marchés publics</w:t>
      </w:r>
    </w:p>
    <w:p w:rsidR="005650E7" w:rsidRDefault="00861B79">
      <w:pPr>
        <w:shd w:val="clear" w:color="auto" w:fill="FFFFFF"/>
        <w:tabs>
          <w:tab w:val="left" w:pos="1733"/>
        </w:tabs>
        <w:spacing w:before="283"/>
        <w:ind w:left="14"/>
      </w:pPr>
      <w:r>
        <w:rPr>
          <w:color w:val="323232"/>
          <w:spacing w:val="-8"/>
          <w:sz w:val="28"/>
          <w:szCs w:val="28"/>
        </w:rPr>
        <w:t>Pi</w:t>
      </w:r>
      <w:r>
        <w:rPr>
          <w:rFonts w:eastAsia="Times New Roman"/>
          <w:color w:val="323232"/>
          <w:spacing w:val="-8"/>
          <w:sz w:val="28"/>
          <w:szCs w:val="28"/>
        </w:rPr>
        <w:t>èce n°13</w:t>
      </w:r>
      <w:r>
        <w:rPr>
          <w:rFonts w:eastAsia="Times New Roman"/>
          <w:color w:val="323232"/>
          <w:sz w:val="28"/>
          <w:szCs w:val="28"/>
        </w:rPr>
        <w:tab/>
      </w:r>
      <w:r>
        <w:rPr>
          <w:rFonts w:eastAsia="Times New Roman"/>
          <w:color w:val="323232"/>
          <w:spacing w:val="-6"/>
          <w:sz w:val="28"/>
          <w:szCs w:val="28"/>
        </w:rPr>
        <w:t>Annexes</w:t>
      </w:r>
    </w:p>
    <w:p w:rsidR="005650E7" w:rsidRDefault="005650E7" w:rsidP="002B416A">
      <w:pPr>
        <w:shd w:val="clear" w:color="auto" w:fill="FFFFFF"/>
        <w:tabs>
          <w:tab w:val="left" w:pos="1733"/>
        </w:tabs>
        <w:spacing w:before="283"/>
        <w:sectPr w:rsidR="005650E7">
          <w:footerReference w:type="default" r:id="rId9"/>
          <w:pgSz w:w="11909" w:h="16834"/>
          <w:pgMar w:top="1440" w:right="1915" w:bottom="720" w:left="1354" w:header="720" w:footer="720" w:gutter="0"/>
          <w:cols w:space="60"/>
          <w:noEndnote/>
        </w:sectPr>
      </w:pPr>
    </w:p>
    <w:p w:rsidR="005650E7" w:rsidRDefault="00E13A9D">
      <w:pPr>
        <w:shd w:val="clear" w:color="auto" w:fill="FFFFFF"/>
        <w:spacing w:before="8434"/>
        <w:sectPr w:rsidR="005650E7">
          <w:pgSz w:w="11909" w:h="16834"/>
          <w:pgMar w:top="1440" w:right="946" w:bottom="720" w:left="3538" w:header="720" w:footer="720" w:gutter="0"/>
          <w:cols w:num="2" w:space="720" w:equalWidth="0">
            <w:col w:w="5164" w:space="1234"/>
            <w:col w:w="1027"/>
          </w:cols>
          <w:noEndnote/>
        </w:sect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49376" behindDoc="0" locked="0" layoutInCell="1" allowOverlap="1" wp14:anchorId="557B192F" wp14:editId="6E82041A">
                <wp:simplePos x="0" y="0"/>
                <wp:positionH relativeFrom="column">
                  <wp:posOffset>-914400</wp:posOffset>
                </wp:positionH>
                <wp:positionV relativeFrom="paragraph">
                  <wp:posOffset>3733800</wp:posOffset>
                </wp:positionV>
                <wp:extent cx="4600575" cy="571500"/>
                <wp:effectExtent l="0" t="0" r="9525" b="0"/>
                <wp:wrapNone/>
                <wp:docPr id="90" name="Zone de texte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00575" cy="571500"/>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37104D">
                            <w:pPr>
                              <w:jc w:val="center"/>
                              <w:rPr>
                                <w:rFonts w:eastAsiaTheme="minorHAnsi"/>
                                <w:b/>
                                <w:sz w:val="40"/>
                                <w:lang w:eastAsia="en-US"/>
                              </w:rPr>
                            </w:pPr>
                            <w:r w:rsidRPr="005B5491">
                              <w:rPr>
                                <w:b/>
                                <w:sz w:val="40"/>
                              </w:rPr>
                              <w:t>Pièce N°1 : AVIS D’APPEL D’OFFRES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7B192F" id="_x0000_t202" coordsize="21600,21600" o:spt="202" path="m,l,21600r21600,l21600,xe">
                <v:stroke joinstyle="miter"/>
                <v:path gradientshapeok="t" o:connecttype="rect"/>
              </v:shapetype>
              <v:shape id="Zone de texte 90" o:spid="_x0000_s1027" type="#_x0000_t202" style="position:absolute;margin-left:-1in;margin-top:294pt;width:362.25pt;height:4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" fillcolor="#d9d9d9" strokeweight=".5pt">
                <v:path arrowok="t"/>
                <v:textbox>
                  <w:txbxContent>
                    <w:p w:rsidR="007478BB" w:rsidRPr="005B5491" w:rsidRDefault="007478BB" w:rsidP="0037104D">
                      <w:pPr>
                        <w:jc w:val="center"/>
                        <w:rPr>
                          <w:rFonts w:eastAsiaTheme="minorHAnsi"/>
                          <w:b/>
                          <w:sz w:val="40"/>
                          <w:lang w:eastAsia="en-US"/>
                        </w:rPr>
                      </w:pPr>
                      <w:r w:rsidRPr="005B5491">
                        <w:rPr>
                          <w:b/>
                          <w:sz w:val="40"/>
                        </w:rPr>
                        <w:t>Pièce N°1 : AVIS D’APPEL D’OFFRES</w:t>
                      </w:r>
                    </w:p>
                  </w:txbxContent>
                </v:textbox>
              </v:shape>
            </w:pict>
          </mc:Fallback>
        </mc:AlternateContent>
      </w:r>
    </w:p>
    <w:tbl>
      <w:tblPr>
        <w:tblpPr w:leftFromText="141" w:rightFromText="141" w:bottomFromText="200" w:vertAnchor="page" w:horzAnchor="page" w:tblpX="661" w:tblpY="1591"/>
        <w:tblW w:w="5668" w:type="pct"/>
        <w:tblBorders>
          <w:insideH w:val="single" w:sz="4" w:space="0" w:color="auto"/>
        </w:tblBorders>
        <w:tblCellMar>
          <w:left w:w="70" w:type="dxa"/>
          <w:right w:w="70" w:type="dxa"/>
        </w:tblCellMar>
        <w:tblLook w:val="04A0" w:firstRow="1" w:lastRow="0" w:firstColumn="1" w:lastColumn="0" w:noHBand="0" w:noVBand="1"/>
      </w:tblPr>
      <w:tblGrid>
        <w:gridCol w:w="3686"/>
        <w:gridCol w:w="3693"/>
        <w:gridCol w:w="3691"/>
      </w:tblGrid>
      <w:tr w:rsidR="007478BB" w:rsidTr="007478BB">
        <w:trPr>
          <w:trHeight w:val="2388"/>
        </w:trPr>
        <w:tc>
          <w:tcPr>
            <w:tcW w:w="1665" w:type="pct"/>
          </w:tcPr>
          <w:p w:rsidR="007478BB" w:rsidRDefault="007478BB" w:rsidP="007478BB">
            <w:pPr>
              <w:spacing w:line="276" w:lineRule="auto"/>
              <w:jc w:val="center"/>
              <w:rPr>
                <w:b/>
                <w:bCs/>
                <w:sz w:val="18"/>
                <w:lang w:eastAsia="en-US"/>
              </w:rPr>
            </w:pPr>
            <w:r>
              <w:rPr>
                <w:b/>
                <w:bCs/>
                <w:sz w:val="18"/>
                <w:lang w:eastAsia="en-US"/>
              </w:rPr>
              <w:lastRenderedPageBreak/>
              <w:t>REPUBLIQUE DU CAMEROUN</w:t>
            </w:r>
          </w:p>
          <w:p w:rsidR="007478BB" w:rsidRDefault="007478BB" w:rsidP="007478BB">
            <w:pPr>
              <w:spacing w:line="276" w:lineRule="auto"/>
              <w:jc w:val="center"/>
              <w:rPr>
                <w:b/>
                <w:bCs/>
                <w:i/>
                <w:sz w:val="18"/>
                <w:lang w:eastAsia="en-US"/>
              </w:rPr>
            </w:pPr>
            <w:r>
              <w:rPr>
                <w:b/>
                <w:bCs/>
                <w:i/>
                <w:sz w:val="18"/>
                <w:lang w:eastAsia="en-US"/>
              </w:rPr>
              <w:t>Paix – Travail – Patrie</w:t>
            </w:r>
          </w:p>
          <w:p w:rsidR="007478BB" w:rsidRDefault="007478BB" w:rsidP="007478BB">
            <w:pPr>
              <w:spacing w:line="276" w:lineRule="auto"/>
              <w:jc w:val="center"/>
              <w:rPr>
                <w:b/>
                <w:bCs/>
                <w:sz w:val="18"/>
                <w:lang w:eastAsia="en-US"/>
              </w:rPr>
            </w:pPr>
            <w:r>
              <w:rPr>
                <w:b/>
                <w:bCs/>
                <w:sz w:val="18"/>
                <w:lang w:eastAsia="en-US"/>
              </w:rPr>
              <w:t>*****</w:t>
            </w:r>
          </w:p>
          <w:p w:rsidR="007478BB" w:rsidRDefault="007478BB" w:rsidP="007478BB">
            <w:pPr>
              <w:spacing w:line="276" w:lineRule="auto"/>
              <w:jc w:val="center"/>
              <w:rPr>
                <w:b/>
                <w:bCs/>
                <w:sz w:val="18"/>
                <w:lang w:eastAsia="en-US"/>
              </w:rPr>
            </w:pPr>
            <w:r>
              <w:rPr>
                <w:b/>
                <w:bCs/>
                <w:sz w:val="18"/>
                <w:lang w:eastAsia="en-US"/>
              </w:rPr>
              <w:t>REGION DE L’EST</w:t>
            </w:r>
          </w:p>
          <w:p w:rsidR="007478BB" w:rsidRDefault="007478BB" w:rsidP="007478BB">
            <w:pPr>
              <w:spacing w:line="276" w:lineRule="auto"/>
              <w:jc w:val="center"/>
              <w:rPr>
                <w:b/>
                <w:bCs/>
                <w:sz w:val="18"/>
                <w:lang w:eastAsia="en-US"/>
              </w:rPr>
            </w:pPr>
            <w:r>
              <w:rPr>
                <w:b/>
                <w:bCs/>
                <w:sz w:val="18"/>
                <w:lang w:eastAsia="en-US"/>
              </w:rPr>
              <w:t>*****</w:t>
            </w:r>
          </w:p>
          <w:p w:rsidR="007478BB" w:rsidRDefault="007478BB" w:rsidP="007478BB">
            <w:pPr>
              <w:spacing w:line="276" w:lineRule="auto"/>
              <w:jc w:val="center"/>
              <w:rPr>
                <w:b/>
                <w:bCs/>
                <w:sz w:val="18"/>
                <w:lang w:eastAsia="en-US"/>
              </w:rPr>
            </w:pPr>
            <w:r>
              <w:rPr>
                <w:b/>
                <w:bCs/>
                <w:sz w:val="18"/>
                <w:lang w:eastAsia="en-US"/>
              </w:rPr>
              <w:t>DEPARTEMENT DU HAUT-NYONG</w:t>
            </w:r>
          </w:p>
          <w:p w:rsidR="007478BB" w:rsidRDefault="007478BB" w:rsidP="007478BB">
            <w:pPr>
              <w:spacing w:line="276" w:lineRule="auto"/>
              <w:jc w:val="center"/>
              <w:rPr>
                <w:b/>
                <w:bCs/>
                <w:sz w:val="18"/>
                <w:lang w:eastAsia="en-US"/>
              </w:rPr>
            </w:pPr>
            <w:r>
              <w:rPr>
                <w:b/>
                <w:bCs/>
                <w:sz w:val="18"/>
                <w:lang w:eastAsia="en-US"/>
              </w:rPr>
              <w:t>*****</w:t>
            </w:r>
          </w:p>
          <w:p w:rsidR="007478BB" w:rsidRDefault="007478BB" w:rsidP="007478BB">
            <w:pPr>
              <w:spacing w:line="276" w:lineRule="auto"/>
              <w:jc w:val="center"/>
              <w:rPr>
                <w:b/>
                <w:bCs/>
                <w:sz w:val="18"/>
                <w:lang w:eastAsia="en-US"/>
              </w:rPr>
            </w:pPr>
            <w:r>
              <w:rPr>
                <w:b/>
                <w:bCs/>
                <w:sz w:val="18"/>
                <w:lang w:eastAsia="en-US"/>
              </w:rPr>
              <w:t>COMMUNE DE DOUMAINTANG</w:t>
            </w:r>
          </w:p>
          <w:p w:rsidR="007478BB" w:rsidRDefault="007478BB" w:rsidP="007478BB">
            <w:pPr>
              <w:spacing w:line="276" w:lineRule="auto"/>
              <w:jc w:val="center"/>
              <w:rPr>
                <w:b/>
                <w:bCs/>
                <w:sz w:val="18"/>
                <w:lang w:eastAsia="en-US"/>
              </w:rPr>
            </w:pPr>
            <w:r>
              <w:rPr>
                <w:b/>
                <w:bCs/>
                <w:sz w:val="18"/>
                <w:lang w:eastAsia="en-US"/>
              </w:rPr>
              <w:t>*****</w:t>
            </w:r>
          </w:p>
          <w:p w:rsidR="007478BB" w:rsidRDefault="007478BB" w:rsidP="007478BB">
            <w:pPr>
              <w:spacing w:line="276" w:lineRule="auto"/>
              <w:jc w:val="center"/>
              <w:rPr>
                <w:b/>
                <w:bCs/>
                <w:sz w:val="18"/>
                <w:lang w:eastAsia="en-US"/>
              </w:rPr>
            </w:pPr>
            <w:r>
              <w:rPr>
                <w:b/>
                <w:bCs/>
                <w:sz w:val="18"/>
                <w:lang w:eastAsia="en-US"/>
              </w:rPr>
              <w:t>SECRETARIAT GENERAL</w:t>
            </w:r>
          </w:p>
          <w:p w:rsidR="007478BB" w:rsidRDefault="007478BB" w:rsidP="007478BB">
            <w:pPr>
              <w:spacing w:line="276" w:lineRule="auto"/>
              <w:jc w:val="center"/>
              <w:rPr>
                <w:b/>
                <w:bCs/>
                <w:sz w:val="18"/>
                <w:lang w:eastAsia="en-US"/>
              </w:rPr>
            </w:pPr>
          </w:p>
          <w:p w:rsidR="007478BB" w:rsidRDefault="007478BB" w:rsidP="007478BB">
            <w:pPr>
              <w:spacing w:line="276" w:lineRule="auto"/>
              <w:jc w:val="center"/>
              <w:rPr>
                <w:b/>
                <w:bCs/>
                <w:sz w:val="18"/>
                <w:lang w:eastAsia="en-US"/>
              </w:rPr>
            </w:pPr>
          </w:p>
          <w:p w:rsidR="00AF68AE" w:rsidRDefault="00AF68AE" w:rsidP="007478BB">
            <w:pPr>
              <w:spacing w:line="276" w:lineRule="auto"/>
              <w:jc w:val="center"/>
              <w:rPr>
                <w:b/>
                <w:bCs/>
                <w:sz w:val="18"/>
                <w:lang w:eastAsia="en-US"/>
              </w:rPr>
            </w:pPr>
          </w:p>
          <w:p w:rsidR="00AF68AE" w:rsidRDefault="00AF68AE" w:rsidP="007478BB">
            <w:pPr>
              <w:spacing w:line="276" w:lineRule="auto"/>
              <w:jc w:val="center"/>
              <w:rPr>
                <w:b/>
                <w:bCs/>
                <w:sz w:val="18"/>
                <w:lang w:eastAsia="en-US"/>
              </w:rPr>
            </w:pPr>
          </w:p>
          <w:p w:rsidR="007478BB" w:rsidRDefault="007478BB" w:rsidP="007478BB">
            <w:pPr>
              <w:spacing w:line="276" w:lineRule="auto"/>
              <w:jc w:val="center"/>
              <w:rPr>
                <w:b/>
                <w:bCs/>
                <w:sz w:val="18"/>
                <w:lang w:eastAsia="en-US"/>
              </w:rPr>
            </w:pPr>
          </w:p>
          <w:p w:rsidR="007478BB" w:rsidRDefault="007478BB" w:rsidP="007478BB">
            <w:pPr>
              <w:spacing w:line="276" w:lineRule="auto"/>
              <w:jc w:val="center"/>
              <w:rPr>
                <w:b/>
                <w:bCs/>
                <w:sz w:val="18"/>
                <w:lang w:eastAsia="en-US"/>
              </w:rPr>
            </w:pPr>
          </w:p>
          <w:p w:rsidR="007478BB" w:rsidRDefault="007478BB" w:rsidP="007478BB">
            <w:pPr>
              <w:spacing w:line="276" w:lineRule="auto"/>
              <w:jc w:val="center"/>
              <w:rPr>
                <w:b/>
                <w:bCs/>
                <w:sz w:val="18"/>
                <w:lang w:eastAsia="en-US"/>
              </w:rPr>
            </w:pPr>
          </w:p>
          <w:p w:rsidR="007478BB" w:rsidRDefault="007478BB" w:rsidP="007478BB">
            <w:pPr>
              <w:spacing w:line="276" w:lineRule="auto"/>
              <w:jc w:val="center"/>
              <w:rPr>
                <w:rFonts w:ascii="Arial Narrow" w:hAnsi="Arial Narrow"/>
                <w:b/>
                <w:bCs/>
                <w:sz w:val="14"/>
                <w:szCs w:val="24"/>
                <w:lang w:eastAsia="en-US"/>
              </w:rPr>
            </w:pPr>
          </w:p>
        </w:tc>
        <w:tc>
          <w:tcPr>
            <w:tcW w:w="1668" w:type="pct"/>
          </w:tcPr>
          <w:p w:rsidR="007478BB" w:rsidRDefault="007478BB" w:rsidP="007478BB">
            <w:pPr>
              <w:spacing w:line="276" w:lineRule="auto"/>
              <w:jc w:val="center"/>
              <w:rPr>
                <w:rFonts w:ascii="Arial Narrow" w:hAnsi="Arial Narrow"/>
                <w:b/>
                <w:bCs/>
                <w:sz w:val="14"/>
                <w:szCs w:val="24"/>
                <w:lang w:eastAsia="en-US"/>
              </w:rPr>
            </w:pPr>
            <w:r>
              <w:rPr>
                <w:noProof/>
              </w:rPr>
              <w:drawing>
                <wp:anchor distT="0" distB="0" distL="114300" distR="114300" simplePos="0" relativeHeight="251793408" behindDoc="0" locked="0" layoutInCell="1" allowOverlap="1" wp14:anchorId="0495F7FF" wp14:editId="08579CB9">
                  <wp:simplePos x="0" y="0"/>
                  <wp:positionH relativeFrom="column">
                    <wp:posOffset>-25400</wp:posOffset>
                  </wp:positionH>
                  <wp:positionV relativeFrom="paragraph">
                    <wp:posOffset>74930</wp:posOffset>
                  </wp:positionV>
                  <wp:extent cx="2534920" cy="1142365"/>
                  <wp:effectExtent l="0" t="0" r="0" b="635"/>
                  <wp:wrapNone/>
                  <wp:docPr id="11" name="Image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pic:cNvPicPr>
                            <a:picLocks noChangeAspect="1" noChangeArrowheads="1"/>
                          </pic:cNvPicPr>
                        </pic:nvPicPr>
                        <pic:blipFill>
                          <a:blip r:embed="rId8">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7478BB" w:rsidRDefault="007478BB" w:rsidP="007478BB">
            <w:pPr>
              <w:spacing w:line="276" w:lineRule="auto"/>
              <w:jc w:val="center"/>
              <w:rPr>
                <w:rFonts w:ascii="Arial Narrow" w:hAnsi="Arial Narrow"/>
                <w:b/>
                <w:bCs/>
                <w:sz w:val="14"/>
                <w:szCs w:val="24"/>
                <w:lang w:eastAsia="en-US"/>
              </w:rPr>
            </w:pPr>
            <w:r>
              <w:rPr>
                <w:rFonts w:ascii="Arial Narrow" w:hAnsi="Arial Narrow" w:cs="Arial"/>
                <w:b/>
                <w:noProof/>
                <w:lang w:eastAsia="en-US"/>
              </w:rPr>
              <w:t>..</w:t>
            </w:r>
          </w:p>
          <w:p w:rsidR="007478BB" w:rsidRDefault="007478BB" w:rsidP="007478BB">
            <w:pPr>
              <w:spacing w:line="276" w:lineRule="auto"/>
              <w:jc w:val="center"/>
              <w:rPr>
                <w:rFonts w:ascii="Arial Narrow" w:hAnsi="Arial Narrow"/>
                <w:b/>
                <w:bCs/>
                <w:sz w:val="14"/>
                <w:szCs w:val="24"/>
                <w:lang w:eastAsia="en-US"/>
              </w:rPr>
            </w:pPr>
          </w:p>
          <w:p w:rsidR="007478BB" w:rsidRDefault="00AF68AE" w:rsidP="007478BB">
            <w:pPr>
              <w:spacing w:line="276" w:lineRule="auto"/>
              <w:jc w:val="center"/>
              <w:rPr>
                <w:rFonts w:ascii="Arial Narrow" w:hAnsi="Arial Narrow"/>
                <w:b/>
                <w:bCs/>
                <w:sz w:val="14"/>
                <w:szCs w:val="24"/>
                <w:lang w:eastAsia="en-US"/>
              </w:rPr>
            </w:pPr>
            <w:r>
              <w:rPr>
                <w:rFonts w:eastAsiaTheme="minorHAnsi"/>
                <w:noProof/>
                <w:sz w:val="24"/>
                <w:szCs w:val="24"/>
              </w:rPr>
              <mc:AlternateContent>
                <mc:Choice Requires="wps">
                  <w:drawing>
                    <wp:anchor distT="0" distB="0" distL="114300" distR="114300" simplePos="0" relativeHeight="251794432" behindDoc="0" locked="0" layoutInCell="1" allowOverlap="1" wp14:anchorId="3D8986A6" wp14:editId="5FFF6E49">
                      <wp:simplePos x="0" y="0"/>
                      <wp:positionH relativeFrom="column">
                        <wp:posOffset>-1757045</wp:posOffset>
                      </wp:positionH>
                      <wp:positionV relativeFrom="paragraph">
                        <wp:posOffset>1508066</wp:posOffset>
                      </wp:positionV>
                      <wp:extent cx="5520690" cy="647700"/>
                      <wp:effectExtent l="0" t="0" r="2286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647700"/>
                              </a:xfrm>
                              <a:prstGeom prst="rect">
                                <a:avLst/>
                              </a:prstGeom>
                              <a:solidFill>
                                <a:srgbClr val="FFFFFF"/>
                              </a:solidFill>
                              <a:ln w="9525">
                                <a:solidFill>
                                  <a:srgbClr val="000000"/>
                                </a:solidFill>
                                <a:miter lim="800000"/>
                                <a:headEnd/>
                                <a:tailEnd/>
                              </a:ln>
                            </wps:spPr>
                            <wps:txbx>
                              <w:txbxContent>
                                <w:p w:rsidR="007478BB" w:rsidRDefault="007478BB" w:rsidP="007478BB">
                                  <w:pPr>
                                    <w:jc w:val="center"/>
                                    <w:rPr>
                                      <w:rFonts w:ascii="Estrangelo Edessa" w:hAnsi="Estrangelo Edessa" w:cs="Estrangelo Edessa" w:hint="eastAsi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7478BB" w:rsidRDefault="007478BB" w:rsidP="007478B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986A6" id="Rectangle 10" o:spid="_x0000_s1028" style="position:absolute;left:0;text-align:left;margin-left:-138.35pt;margin-top:118.75pt;width:434.7pt;height:51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">
                      <v:textbox>
                        <w:txbxContent>
                          <w:p w:rsidR="007478BB" w:rsidRDefault="007478BB" w:rsidP="007478BB">
                            <w:pPr>
                              <w:jc w:val="center"/>
                              <w:rPr>
                                <w:rFonts w:ascii="Estrangelo Edessa" w:hAnsi="Estrangelo Edessa" w:cs="Estrangelo Edess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7478BB" w:rsidRDefault="007478BB" w:rsidP="007478BB"/>
                        </w:txbxContent>
                      </v:textbox>
                    </v:rect>
                  </w:pict>
                </mc:Fallback>
              </mc:AlternateContent>
            </w:r>
          </w:p>
        </w:tc>
        <w:tc>
          <w:tcPr>
            <w:tcW w:w="1667" w:type="pct"/>
          </w:tcPr>
          <w:p w:rsidR="007478BB" w:rsidRDefault="007478BB" w:rsidP="007478BB">
            <w:pPr>
              <w:spacing w:line="276" w:lineRule="auto"/>
              <w:jc w:val="center"/>
              <w:rPr>
                <w:b/>
                <w:bCs/>
                <w:sz w:val="18"/>
                <w:lang w:val="en-US" w:eastAsia="en-US"/>
              </w:rPr>
            </w:pPr>
            <w:r>
              <w:rPr>
                <w:b/>
                <w:bCs/>
                <w:sz w:val="18"/>
                <w:lang w:val="en-US" w:eastAsia="en-US"/>
              </w:rPr>
              <w:t>REPUBLIC OF CAMEROON</w:t>
            </w:r>
          </w:p>
          <w:p w:rsidR="007478BB" w:rsidRDefault="007478BB" w:rsidP="007478BB">
            <w:pPr>
              <w:spacing w:line="276" w:lineRule="auto"/>
              <w:jc w:val="center"/>
              <w:rPr>
                <w:b/>
                <w:bCs/>
                <w:i/>
                <w:sz w:val="18"/>
                <w:lang w:val="en-US" w:eastAsia="en-US"/>
              </w:rPr>
            </w:pPr>
            <w:r>
              <w:rPr>
                <w:b/>
                <w:bCs/>
                <w:i/>
                <w:sz w:val="18"/>
                <w:lang w:val="en-US" w:eastAsia="en-US"/>
              </w:rPr>
              <w:t xml:space="preserve">Peace – Work – Fatherland </w:t>
            </w:r>
          </w:p>
          <w:p w:rsidR="007478BB" w:rsidRDefault="007478BB" w:rsidP="007478BB">
            <w:pPr>
              <w:spacing w:line="276" w:lineRule="auto"/>
              <w:jc w:val="center"/>
              <w:rPr>
                <w:b/>
                <w:bCs/>
                <w:sz w:val="18"/>
                <w:lang w:val="en-US" w:eastAsia="en-US"/>
              </w:rPr>
            </w:pPr>
            <w:r>
              <w:rPr>
                <w:b/>
                <w:bCs/>
                <w:sz w:val="18"/>
                <w:lang w:val="en-US" w:eastAsia="en-US"/>
              </w:rPr>
              <w:t>*****</w:t>
            </w:r>
          </w:p>
          <w:p w:rsidR="007478BB" w:rsidRDefault="007478BB" w:rsidP="007478BB">
            <w:pPr>
              <w:spacing w:line="276" w:lineRule="auto"/>
              <w:jc w:val="center"/>
              <w:rPr>
                <w:b/>
                <w:bCs/>
                <w:sz w:val="18"/>
                <w:lang w:val="en-US" w:eastAsia="en-US"/>
              </w:rPr>
            </w:pPr>
            <w:r>
              <w:rPr>
                <w:b/>
                <w:bCs/>
                <w:sz w:val="18"/>
                <w:lang w:val="en-US" w:eastAsia="en-US"/>
              </w:rPr>
              <w:t>EAST REGION</w:t>
            </w:r>
          </w:p>
          <w:p w:rsidR="007478BB" w:rsidRDefault="007478BB" w:rsidP="007478BB">
            <w:pPr>
              <w:spacing w:line="276" w:lineRule="auto"/>
              <w:jc w:val="center"/>
              <w:rPr>
                <w:b/>
                <w:bCs/>
                <w:sz w:val="18"/>
                <w:lang w:val="en-US" w:eastAsia="en-US"/>
              </w:rPr>
            </w:pPr>
            <w:r>
              <w:rPr>
                <w:b/>
                <w:bCs/>
                <w:sz w:val="18"/>
                <w:lang w:val="en-US" w:eastAsia="en-US"/>
              </w:rPr>
              <w:t>*****</w:t>
            </w:r>
          </w:p>
          <w:p w:rsidR="007478BB" w:rsidRDefault="007478BB" w:rsidP="007478BB">
            <w:pPr>
              <w:spacing w:line="276" w:lineRule="auto"/>
              <w:jc w:val="center"/>
              <w:rPr>
                <w:b/>
                <w:bCs/>
                <w:sz w:val="18"/>
                <w:lang w:val="en-US" w:eastAsia="en-US"/>
              </w:rPr>
            </w:pPr>
            <w:r>
              <w:rPr>
                <w:b/>
                <w:bCs/>
                <w:sz w:val="18"/>
                <w:lang w:val="en-US" w:eastAsia="en-US"/>
              </w:rPr>
              <w:t>UPPER NYONG DIVISION</w:t>
            </w:r>
          </w:p>
          <w:p w:rsidR="007478BB" w:rsidRDefault="007478BB" w:rsidP="007478BB">
            <w:pPr>
              <w:spacing w:line="276" w:lineRule="auto"/>
              <w:jc w:val="center"/>
              <w:rPr>
                <w:b/>
                <w:bCs/>
                <w:sz w:val="18"/>
                <w:lang w:val="en-US" w:eastAsia="en-US"/>
              </w:rPr>
            </w:pPr>
            <w:r>
              <w:rPr>
                <w:b/>
                <w:bCs/>
                <w:sz w:val="18"/>
                <w:lang w:val="en-US" w:eastAsia="en-US"/>
              </w:rPr>
              <w:t>*****</w:t>
            </w:r>
          </w:p>
          <w:p w:rsidR="007478BB" w:rsidRDefault="007478BB" w:rsidP="007478BB">
            <w:pPr>
              <w:spacing w:line="276" w:lineRule="auto"/>
              <w:jc w:val="center"/>
              <w:rPr>
                <w:b/>
                <w:bCs/>
                <w:sz w:val="18"/>
                <w:lang w:val="en-US" w:eastAsia="en-US"/>
              </w:rPr>
            </w:pPr>
            <w:r>
              <w:rPr>
                <w:b/>
                <w:bCs/>
                <w:sz w:val="18"/>
                <w:lang w:val="en-US" w:eastAsia="en-US"/>
              </w:rPr>
              <w:t>DOUMAINTANG COUNCIL</w:t>
            </w:r>
          </w:p>
          <w:p w:rsidR="007478BB" w:rsidRDefault="007478BB" w:rsidP="007478BB">
            <w:pPr>
              <w:spacing w:line="276" w:lineRule="auto"/>
              <w:jc w:val="center"/>
              <w:rPr>
                <w:b/>
                <w:bCs/>
                <w:sz w:val="18"/>
                <w:lang w:val="en-US" w:eastAsia="en-US"/>
              </w:rPr>
            </w:pPr>
            <w:r>
              <w:rPr>
                <w:b/>
                <w:bCs/>
                <w:sz w:val="18"/>
                <w:lang w:val="en-US" w:eastAsia="en-US"/>
              </w:rPr>
              <w:t>*****</w:t>
            </w:r>
          </w:p>
          <w:p w:rsidR="007478BB" w:rsidRDefault="007478BB" w:rsidP="007478BB">
            <w:pPr>
              <w:spacing w:line="276" w:lineRule="auto"/>
              <w:jc w:val="center"/>
              <w:rPr>
                <w:b/>
                <w:bCs/>
                <w:sz w:val="18"/>
                <w:lang w:val="en-US" w:eastAsia="en-US"/>
              </w:rPr>
            </w:pPr>
            <w:r>
              <w:rPr>
                <w:b/>
                <w:bCs/>
                <w:sz w:val="18"/>
                <w:lang w:val="en-US" w:eastAsia="en-US"/>
              </w:rPr>
              <w:t>GENERAL SECRETARIAT</w:t>
            </w:r>
          </w:p>
          <w:p w:rsidR="007478BB" w:rsidRDefault="007478BB" w:rsidP="007478BB">
            <w:pPr>
              <w:spacing w:line="276" w:lineRule="auto"/>
              <w:jc w:val="center"/>
              <w:rPr>
                <w:rFonts w:ascii="Arial Narrow" w:hAnsi="Arial Narrow"/>
                <w:b/>
                <w:bCs/>
                <w:lang w:val="en-GB" w:eastAsia="en-US"/>
              </w:rPr>
            </w:pPr>
          </w:p>
        </w:tc>
      </w:tr>
    </w:tbl>
    <w:p w:rsidR="007478BB" w:rsidRDefault="007478BB" w:rsidP="007478BB">
      <w:pPr>
        <w:rPr>
          <w:rFonts w:ascii="Arial Narrow" w:eastAsia="Times New Roman" w:hAnsi="Arial Narrow"/>
          <w:b/>
          <w:sz w:val="24"/>
        </w:rPr>
      </w:pPr>
    </w:p>
    <w:p w:rsidR="007478BB" w:rsidRDefault="007478BB" w:rsidP="002B416A">
      <w:pPr>
        <w:rPr>
          <w:rFonts w:ascii="Arial Narrow" w:hAnsi="Arial Narrow"/>
          <w:b/>
          <w:sz w:val="2"/>
          <w:u w:val="single"/>
        </w:rPr>
      </w:pPr>
      <w:r>
        <w:rPr>
          <w:rFonts w:ascii="Arial Narrow" w:hAnsi="Arial Narrow"/>
          <w:b/>
          <w:sz w:val="44"/>
        </w:rPr>
        <w:t xml:space="preserve">    </w:t>
      </w:r>
    </w:p>
    <w:tbl>
      <w:tblPr>
        <w:tblW w:w="9390" w:type="dxa"/>
        <w:tblInd w:w="97" w:type="dxa"/>
        <w:tblLayout w:type="fixed"/>
        <w:tblCellMar>
          <w:left w:w="70" w:type="dxa"/>
          <w:right w:w="70" w:type="dxa"/>
        </w:tblCellMar>
        <w:tblLook w:val="04A0" w:firstRow="1" w:lastRow="0" w:firstColumn="1" w:lastColumn="0" w:noHBand="0" w:noVBand="1"/>
      </w:tblPr>
      <w:tblGrid>
        <w:gridCol w:w="9390"/>
      </w:tblGrid>
      <w:tr w:rsidR="007478BB" w:rsidTr="00AF68AE">
        <w:trPr>
          <w:trHeight w:val="2357"/>
        </w:trPr>
        <w:tc>
          <w:tcPr>
            <w:tcW w:w="9395" w:type="dxa"/>
            <w:shd w:val="clear" w:color="auto" w:fill="auto"/>
            <w:vAlign w:val="center"/>
          </w:tcPr>
          <w:p w:rsidR="007478BB" w:rsidRDefault="007478BB" w:rsidP="007478BB">
            <w:pPr>
              <w:pStyle w:val="Corpsdetexte"/>
              <w:spacing w:line="276" w:lineRule="auto"/>
              <w:jc w:val="center"/>
              <w:rPr>
                <w:b/>
                <w:i/>
                <w:sz w:val="28"/>
                <w:szCs w:val="26"/>
                <w:lang w:eastAsia="en-US"/>
              </w:rPr>
            </w:pPr>
            <w:r>
              <w:rPr>
                <w:b/>
                <w:i/>
                <w:sz w:val="28"/>
                <w:szCs w:val="26"/>
                <w:lang w:eastAsia="en-US"/>
              </w:rPr>
              <w:t>APPEL D’OFFRES NATIONAL OUVERT EN PROCEDURE D’URGENCE N°005/</w:t>
            </w:r>
            <w:r w:rsidR="00A12963">
              <w:rPr>
                <w:b/>
                <w:i/>
                <w:sz w:val="28"/>
                <w:szCs w:val="26"/>
                <w:lang w:eastAsia="en-US"/>
              </w:rPr>
              <w:t>AONO/C/DMTG/SG/CIPM/2021 DU 27</w:t>
            </w:r>
            <w:r>
              <w:rPr>
                <w:b/>
                <w:i/>
                <w:sz w:val="28"/>
                <w:szCs w:val="26"/>
                <w:lang w:eastAsia="en-US"/>
              </w:rPr>
              <w:t xml:space="preserve">AVRIL 2021 </w:t>
            </w:r>
          </w:p>
          <w:p w:rsidR="007478BB" w:rsidRDefault="007478BB" w:rsidP="007478BB">
            <w:pPr>
              <w:pStyle w:val="Corpsdetexte"/>
              <w:spacing w:line="276" w:lineRule="auto"/>
              <w:ind w:right="343"/>
              <w:jc w:val="center"/>
              <w:rPr>
                <w:b/>
                <w:i/>
                <w:sz w:val="28"/>
                <w:szCs w:val="26"/>
                <w:lang w:eastAsia="en-US"/>
              </w:rPr>
            </w:pPr>
            <w:r>
              <w:rPr>
                <w:b/>
                <w:i/>
                <w:sz w:val="28"/>
                <w:szCs w:val="26"/>
                <w:lang w:eastAsia="en-US"/>
              </w:rPr>
              <w:t>POUR LES TRAVAUX D’ECLAIRAGE PUBLIC PAR TRENTE (30) LAMPADAIRES SOLAIRES DE CERTAINES LOCALITES DE LA COMMUNE DE DOUMAINTANG, DEPARTEMENT DU HAUT-NYONG. LOT UNIQUE.</w:t>
            </w:r>
          </w:p>
          <w:p w:rsidR="007478BB" w:rsidRDefault="007478BB" w:rsidP="007478BB">
            <w:pPr>
              <w:pStyle w:val="Corpsdetexte"/>
              <w:spacing w:line="276" w:lineRule="auto"/>
              <w:ind w:right="343"/>
              <w:jc w:val="center"/>
              <w:rPr>
                <w:b/>
                <w:i/>
                <w:color w:val="002060"/>
                <w:sz w:val="6"/>
                <w:szCs w:val="26"/>
                <w:lang w:eastAsia="en-US"/>
              </w:rPr>
            </w:pPr>
          </w:p>
        </w:tc>
      </w:tr>
    </w:tbl>
    <w:p w:rsidR="005650E7" w:rsidRDefault="00861B79">
      <w:pPr>
        <w:shd w:val="clear" w:color="auto" w:fill="FFFFFF"/>
        <w:spacing w:before="192" w:after="221"/>
        <w:ind w:left="158"/>
      </w:pPr>
      <w:r w:rsidRPr="002B416A">
        <w:rPr>
          <w:b/>
          <w:color w:val="323232"/>
          <w:spacing w:val="-1"/>
          <w:sz w:val="28"/>
          <w:szCs w:val="28"/>
        </w:rPr>
        <w:t>FINANCEMENT</w:t>
      </w:r>
      <w:r>
        <w:rPr>
          <w:color w:val="323232"/>
          <w:spacing w:val="-1"/>
          <w:sz w:val="28"/>
          <w:szCs w:val="28"/>
        </w:rPr>
        <w:t xml:space="preserve"> </w:t>
      </w:r>
      <w:r>
        <w:rPr>
          <w:color w:val="000000"/>
          <w:spacing w:val="-1"/>
          <w:sz w:val="28"/>
          <w:szCs w:val="28"/>
        </w:rPr>
        <w:t xml:space="preserve">: </w:t>
      </w:r>
      <w:r w:rsidR="001016CC">
        <w:rPr>
          <w:color w:val="323232"/>
          <w:spacing w:val="-1"/>
          <w:sz w:val="28"/>
          <w:szCs w:val="28"/>
        </w:rPr>
        <w:t>DGDI -EXERCICE 2021</w:t>
      </w:r>
    </w:p>
    <w:p w:rsidR="002B416A" w:rsidRDefault="00861B79" w:rsidP="002B416A">
      <w:pPr>
        <w:shd w:val="clear" w:color="auto" w:fill="FFFFFF"/>
      </w:pPr>
      <w:r>
        <w:rPr>
          <w:b/>
          <w:bCs/>
          <w:color w:val="000000"/>
          <w:sz w:val="22"/>
          <w:szCs w:val="22"/>
        </w:rPr>
        <w:t>1-</w:t>
      </w:r>
      <w:r>
        <w:rPr>
          <w:b/>
          <w:bCs/>
          <w:color w:val="323232"/>
          <w:spacing w:val="1"/>
          <w:sz w:val="22"/>
          <w:szCs w:val="22"/>
        </w:rPr>
        <w:t>OBJET DE L'APPEL D'OFFRES</w:t>
      </w:r>
    </w:p>
    <w:p w:rsidR="002B416A" w:rsidRDefault="002B416A" w:rsidP="002B416A">
      <w:pPr>
        <w:shd w:val="clear" w:color="auto" w:fill="FFFFFF"/>
      </w:pPr>
    </w:p>
    <w:p w:rsidR="002B416A" w:rsidRPr="002B416A" w:rsidRDefault="002B416A" w:rsidP="002B416A">
      <w:pPr>
        <w:shd w:val="clear" w:color="auto" w:fill="FFFFFF"/>
        <w:sectPr w:rsidR="002B416A" w:rsidRPr="002B416A" w:rsidSect="007C4941">
          <w:pgSz w:w="11909" w:h="16834"/>
          <w:pgMar w:top="788" w:right="852" w:bottom="360" w:left="1292" w:header="720" w:footer="720" w:gutter="0"/>
          <w:cols w:space="60"/>
          <w:noEndnote/>
        </w:sectPr>
      </w:pPr>
    </w:p>
    <w:p w:rsidR="005650E7" w:rsidRDefault="00861B79" w:rsidP="002B416A">
      <w:pPr>
        <w:shd w:val="clear" w:color="auto" w:fill="FFFFFF"/>
        <w:spacing w:before="5" w:line="264" w:lineRule="exact"/>
        <w:ind w:firstLine="14"/>
      </w:pPr>
      <w:r>
        <w:rPr>
          <w:color w:val="000000"/>
          <w:spacing w:val="4"/>
          <w:sz w:val="22"/>
          <w:szCs w:val="22"/>
        </w:rPr>
        <w:lastRenderedPageBreak/>
        <w:t>LE</w:t>
      </w:r>
      <w:r w:rsidR="00AF68AE">
        <w:rPr>
          <w:color w:val="000000"/>
          <w:spacing w:val="4"/>
          <w:sz w:val="22"/>
          <w:szCs w:val="22"/>
        </w:rPr>
        <w:t xml:space="preserve"> </w:t>
      </w:r>
      <w:r>
        <w:rPr>
          <w:color w:val="000000"/>
          <w:spacing w:val="4"/>
          <w:sz w:val="22"/>
          <w:szCs w:val="22"/>
        </w:rPr>
        <w:t>MAIRE DE LA COMMUNE DE DOUMAINTANG, Autorit</w:t>
      </w:r>
      <w:r>
        <w:rPr>
          <w:rFonts w:eastAsia="Times New Roman"/>
          <w:color w:val="000000"/>
          <w:spacing w:val="4"/>
          <w:sz w:val="22"/>
          <w:szCs w:val="22"/>
        </w:rPr>
        <w:t xml:space="preserve">é Contractante, lance un Appel d'Offres </w:t>
      </w:r>
      <w:r>
        <w:rPr>
          <w:rFonts w:eastAsia="Times New Roman"/>
          <w:color w:val="000000"/>
          <w:spacing w:val="2"/>
          <w:sz w:val="22"/>
          <w:szCs w:val="22"/>
        </w:rPr>
        <w:t xml:space="preserve">National Ouvert </w:t>
      </w:r>
      <w:r w:rsidR="00AF68AE">
        <w:rPr>
          <w:rFonts w:eastAsia="Times New Roman"/>
          <w:color w:val="000000"/>
          <w:spacing w:val="2"/>
          <w:sz w:val="22"/>
          <w:szCs w:val="22"/>
        </w:rPr>
        <w:t xml:space="preserve">en procédure d’urgence </w:t>
      </w:r>
      <w:r>
        <w:rPr>
          <w:rFonts w:eastAsia="Times New Roman"/>
          <w:color w:val="000000"/>
          <w:spacing w:val="2"/>
          <w:sz w:val="22"/>
          <w:szCs w:val="22"/>
        </w:rPr>
        <w:t xml:space="preserve">pour l'exécution des travaux d'éclairage public </w:t>
      </w:r>
      <w:r w:rsidR="00AF68AE">
        <w:rPr>
          <w:rFonts w:eastAsia="Times New Roman"/>
          <w:color w:val="000000"/>
          <w:spacing w:val="2"/>
          <w:sz w:val="22"/>
          <w:szCs w:val="22"/>
        </w:rPr>
        <w:t>dans certaines localités de la C</w:t>
      </w:r>
      <w:r>
        <w:rPr>
          <w:rFonts w:eastAsia="Times New Roman"/>
          <w:color w:val="000000"/>
          <w:spacing w:val="2"/>
          <w:sz w:val="22"/>
          <w:szCs w:val="22"/>
        </w:rPr>
        <w:t xml:space="preserve">ommune de </w:t>
      </w:r>
      <w:r>
        <w:rPr>
          <w:rFonts w:eastAsia="Times New Roman"/>
          <w:color w:val="000000"/>
          <w:spacing w:val="5"/>
          <w:sz w:val="22"/>
          <w:szCs w:val="22"/>
        </w:rPr>
        <w:t xml:space="preserve">DOUMAINTANG par </w:t>
      </w:r>
      <w:r w:rsidR="00AF68AE" w:rsidRPr="00AF68AE">
        <w:rPr>
          <w:rFonts w:eastAsia="Times New Roman"/>
          <w:b/>
          <w:color w:val="000000"/>
          <w:spacing w:val="5"/>
          <w:sz w:val="22"/>
          <w:szCs w:val="22"/>
        </w:rPr>
        <w:t>trente</w:t>
      </w:r>
      <w:r w:rsidRPr="00AF68AE">
        <w:rPr>
          <w:rFonts w:eastAsia="Times New Roman"/>
          <w:b/>
          <w:color w:val="000000"/>
          <w:spacing w:val="5"/>
          <w:sz w:val="22"/>
          <w:szCs w:val="22"/>
        </w:rPr>
        <w:t xml:space="preserve"> (</w:t>
      </w:r>
      <w:r w:rsidR="005B6947" w:rsidRPr="00AF68AE">
        <w:rPr>
          <w:rFonts w:eastAsia="Times New Roman"/>
          <w:b/>
          <w:color w:val="000000"/>
          <w:spacing w:val="5"/>
          <w:sz w:val="22"/>
          <w:szCs w:val="22"/>
        </w:rPr>
        <w:t>30</w:t>
      </w:r>
      <w:r w:rsidRPr="00AF68AE">
        <w:rPr>
          <w:rFonts w:eastAsia="Times New Roman"/>
          <w:b/>
          <w:color w:val="000000"/>
          <w:spacing w:val="5"/>
          <w:sz w:val="22"/>
          <w:szCs w:val="22"/>
        </w:rPr>
        <w:t>)</w:t>
      </w:r>
      <w:r>
        <w:rPr>
          <w:rFonts w:eastAsia="Times New Roman"/>
          <w:color w:val="000000"/>
          <w:spacing w:val="5"/>
          <w:sz w:val="22"/>
          <w:szCs w:val="22"/>
        </w:rPr>
        <w:t xml:space="preserve"> lampadaires solaires, Département du Haut-Nyong, Région de</w:t>
      </w:r>
      <w:r w:rsidR="00AF68AE" w:rsidRPr="00AF68AE">
        <w:rPr>
          <w:color w:val="000000"/>
          <w:sz w:val="22"/>
          <w:szCs w:val="22"/>
        </w:rPr>
        <w:t xml:space="preserve"> </w:t>
      </w:r>
      <w:r w:rsidR="00AF68AE">
        <w:rPr>
          <w:color w:val="000000"/>
          <w:sz w:val="22"/>
          <w:szCs w:val="22"/>
        </w:rPr>
        <w:t>L’Est.</w:t>
      </w:r>
    </w:p>
    <w:p w:rsidR="005650E7" w:rsidRDefault="00861B79">
      <w:pPr>
        <w:shd w:val="clear" w:color="auto" w:fill="FFFFFF"/>
        <w:spacing w:before="149"/>
        <w:ind w:left="14"/>
      </w:pPr>
      <w:r>
        <w:rPr>
          <w:b/>
          <w:bCs/>
          <w:color w:val="000000"/>
          <w:spacing w:val="-3"/>
          <w:sz w:val="22"/>
          <w:szCs w:val="22"/>
        </w:rPr>
        <w:t xml:space="preserve">Montant= </w:t>
      </w:r>
      <w:r w:rsidR="005B6947">
        <w:rPr>
          <w:b/>
          <w:bCs/>
          <w:color w:val="000000"/>
          <w:spacing w:val="-3"/>
          <w:sz w:val="22"/>
          <w:szCs w:val="22"/>
        </w:rPr>
        <w:t>51</w:t>
      </w:r>
      <w:r w:rsidR="001016CC">
        <w:rPr>
          <w:b/>
          <w:bCs/>
          <w:color w:val="000000"/>
          <w:spacing w:val="-3"/>
          <w:sz w:val="22"/>
          <w:szCs w:val="22"/>
        </w:rPr>
        <w:t xml:space="preserve"> 5</w:t>
      </w:r>
      <w:r>
        <w:rPr>
          <w:b/>
          <w:bCs/>
          <w:color w:val="000000"/>
          <w:spacing w:val="-3"/>
          <w:sz w:val="22"/>
          <w:szCs w:val="22"/>
        </w:rPr>
        <w:t>00 000 (</w:t>
      </w:r>
      <w:r w:rsidR="005B6947">
        <w:rPr>
          <w:b/>
          <w:bCs/>
          <w:color w:val="000000"/>
          <w:spacing w:val="-3"/>
          <w:sz w:val="22"/>
          <w:szCs w:val="22"/>
        </w:rPr>
        <w:t>Cinquante un</w:t>
      </w:r>
      <w:r>
        <w:rPr>
          <w:b/>
          <w:bCs/>
          <w:color w:val="000000"/>
          <w:spacing w:val="-3"/>
          <w:sz w:val="22"/>
          <w:szCs w:val="22"/>
        </w:rPr>
        <w:t xml:space="preserve"> Millions</w:t>
      </w:r>
      <w:r w:rsidR="001016CC">
        <w:rPr>
          <w:b/>
          <w:bCs/>
          <w:color w:val="000000"/>
          <w:spacing w:val="-3"/>
          <w:sz w:val="22"/>
          <w:szCs w:val="22"/>
        </w:rPr>
        <w:t xml:space="preserve"> Cinq Cent Mille</w:t>
      </w:r>
      <w:r>
        <w:rPr>
          <w:b/>
          <w:bCs/>
          <w:color w:val="000000"/>
          <w:spacing w:val="-3"/>
          <w:sz w:val="22"/>
          <w:szCs w:val="22"/>
        </w:rPr>
        <w:t>) Francs CFA TTC</w:t>
      </w:r>
    </w:p>
    <w:p w:rsidR="005650E7" w:rsidRDefault="00861B79">
      <w:pPr>
        <w:shd w:val="clear" w:color="auto" w:fill="FFFFFF"/>
        <w:tabs>
          <w:tab w:val="left" w:pos="696"/>
        </w:tabs>
        <w:spacing w:before="125"/>
        <w:ind w:left="350"/>
      </w:pPr>
      <w:r>
        <w:rPr>
          <w:b/>
          <w:bCs/>
          <w:color w:val="000000"/>
          <w:spacing w:val="-1"/>
          <w:sz w:val="22"/>
          <w:szCs w:val="22"/>
        </w:rPr>
        <w:t>2-</w:t>
      </w:r>
      <w:r>
        <w:rPr>
          <w:b/>
          <w:bCs/>
          <w:color w:val="000000"/>
          <w:sz w:val="22"/>
          <w:szCs w:val="22"/>
        </w:rPr>
        <w:tab/>
      </w:r>
      <w:r>
        <w:rPr>
          <w:b/>
          <w:bCs/>
          <w:color w:val="000000"/>
          <w:spacing w:val="5"/>
          <w:sz w:val="22"/>
          <w:szCs w:val="22"/>
        </w:rPr>
        <w:t>PARTICIPATION</w:t>
      </w:r>
    </w:p>
    <w:p w:rsidR="005650E7" w:rsidRDefault="00861B79">
      <w:pPr>
        <w:shd w:val="clear" w:color="auto" w:fill="FFFFFF"/>
        <w:spacing w:before="106" w:line="269" w:lineRule="exact"/>
        <w:ind w:left="14" w:right="24" w:firstLine="341"/>
        <w:jc w:val="both"/>
      </w:pPr>
      <w:r>
        <w:rPr>
          <w:color w:val="000000"/>
          <w:spacing w:val="2"/>
          <w:sz w:val="22"/>
          <w:szCs w:val="22"/>
        </w:rPr>
        <w:t xml:space="preserve">La participation </w:t>
      </w:r>
      <w:r>
        <w:rPr>
          <w:rFonts w:eastAsia="Times New Roman"/>
          <w:color w:val="000000"/>
          <w:spacing w:val="2"/>
          <w:sz w:val="22"/>
          <w:szCs w:val="22"/>
        </w:rPr>
        <w:t xml:space="preserve">à cet Appel d'Offres est ouverte </w:t>
      </w:r>
      <w:r w:rsidR="0034309B">
        <w:rPr>
          <w:rFonts w:eastAsia="Times New Roman"/>
          <w:color w:val="000000"/>
          <w:spacing w:val="2"/>
          <w:sz w:val="22"/>
          <w:szCs w:val="22"/>
        </w:rPr>
        <w:t>aux</w:t>
      </w:r>
      <w:r>
        <w:rPr>
          <w:rFonts w:eastAsia="Times New Roman"/>
          <w:color w:val="000000"/>
          <w:spacing w:val="2"/>
          <w:sz w:val="22"/>
          <w:szCs w:val="22"/>
        </w:rPr>
        <w:t xml:space="preserve"> entreprises spécialisées dans le domaine du Génie </w:t>
      </w:r>
      <w:r>
        <w:rPr>
          <w:rFonts w:eastAsia="Times New Roman"/>
          <w:color w:val="000000"/>
          <w:spacing w:val="3"/>
          <w:sz w:val="22"/>
          <w:szCs w:val="22"/>
        </w:rPr>
        <w:t>Electrique et installées en territoire camerounais.</w:t>
      </w:r>
    </w:p>
    <w:p w:rsidR="005650E7" w:rsidRDefault="00861B79">
      <w:pPr>
        <w:shd w:val="clear" w:color="auto" w:fill="FFFFFF"/>
        <w:tabs>
          <w:tab w:val="left" w:pos="696"/>
        </w:tabs>
        <w:spacing w:before="115"/>
        <w:ind w:left="350"/>
      </w:pPr>
      <w:r>
        <w:rPr>
          <w:color w:val="000000"/>
          <w:spacing w:val="-1"/>
          <w:sz w:val="22"/>
          <w:szCs w:val="22"/>
        </w:rPr>
        <w:t>3-</w:t>
      </w:r>
      <w:r>
        <w:rPr>
          <w:color w:val="000000"/>
          <w:sz w:val="22"/>
          <w:szCs w:val="22"/>
        </w:rPr>
        <w:tab/>
      </w:r>
      <w:r>
        <w:rPr>
          <w:b/>
          <w:bCs/>
          <w:color w:val="000000"/>
          <w:spacing w:val="4"/>
          <w:sz w:val="22"/>
          <w:szCs w:val="22"/>
        </w:rPr>
        <w:t>FINANCEMENT</w:t>
      </w:r>
    </w:p>
    <w:p w:rsidR="005650E7" w:rsidRDefault="00861B79">
      <w:pPr>
        <w:shd w:val="clear" w:color="auto" w:fill="FFFFFF"/>
        <w:spacing w:before="115" w:line="259" w:lineRule="exact"/>
        <w:ind w:left="14" w:right="29"/>
        <w:jc w:val="both"/>
      </w:pPr>
      <w:r>
        <w:rPr>
          <w:color w:val="000000"/>
          <w:spacing w:val="7"/>
          <w:sz w:val="22"/>
          <w:szCs w:val="22"/>
        </w:rPr>
        <w:t>Les travaux objet du pr</w:t>
      </w:r>
      <w:r>
        <w:rPr>
          <w:rFonts w:eastAsia="Times New Roman"/>
          <w:color w:val="000000"/>
          <w:spacing w:val="7"/>
          <w:sz w:val="22"/>
          <w:szCs w:val="22"/>
        </w:rPr>
        <w:t xml:space="preserve">ésent Appel d'Offres sont financés par </w:t>
      </w:r>
      <w:r w:rsidR="00AF68AE">
        <w:rPr>
          <w:rFonts w:eastAsia="Times New Roman"/>
          <w:color w:val="000000"/>
          <w:spacing w:val="7"/>
          <w:sz w:val="22"/>
          <w:szCs w:val="22"/>
        </w:rPr>
        <w:t>la Dotation Générale de la Décentralisation pour Investissement</w:t>
      </w:r>
      <w:r>
        <w:rPr>
          <w:rFonts w:eastAsia="Times New Roman"/>
          <w:color w:val="000000"/>
          <w:spacing w:val="7"/>
          <w:sz w:val="22"/>
          <w:szCs w:val="22"/>
        </w:rPr>
        <w:t xml:space="preserve"> </w:t>
      </w:r>
      <w:r w:rsidR="00AF68AE">
        <w:rPr>
          <w:rFonts w:eastAsia="Times New Roman"/>
          <w:color w:val="000000"/>
          <w:spacing w:val="3"/>
          <w:sz w:val="22"/>
          <w:szCs w:val="22"/>
        </w:rPr>
        <w:t>au titre de l’Exercice</w:t>
      </w:r>
      <w:r>
        <w:rPr>
          <w:rFonts w:eastAsia="Times New Roman"/>
          <w:color w:val="000000"/>
          <w:spacing w:val="3"/>
          <w:sz w:val="22"/>
          <w:szCs w:val="22"/>
        </w:rPr>
        <w:t xml:space="preserve"> 202</w:t>
      </w:r>
      <w:r w:rsidR="00E32CF9">
        <w:rPr>
          <w:rFonts w:eastAsia="Times New Roman"/>
          <w:color w:val="000000"/>
          <w:spacing w:val="3"/>
          <w:sz w:val="22"/>
          <w:szCs w:val="22"/>
        </w:rPr>
        <w:t>1</w:t>
      </w:r>
      <w:r>
        <w:rPr>
          <w:rFonts w:eastAsia="Times New Roman"/>
          <w:color w:val="000000"/>
          <w:spacing w:val="3"/>
          <w:sz w:val="22"/>
          <w:szCs w:val="22"/>
        </w:rPr>
        <w:t>.</w:t>
      </w:r>
    </w:p>
    <w:p w:rsidR="005650E7" w:rsidRDefault="00861B79">
      <w:pPr>
        <w:shd w:val="clear" w:color="auto" w:fill="FFFFFF"/>
        <w:spacing w:line="259" w:lineRule="exact"/>
        <w:ind w:left="706"/>
      </w:pPr>
      <w:r>
        <w:rPr>
          <w:color w:val="000000"/>
          <w:spacing w:val="3"/>
          <w:sz w:val="22"/>
          <w:szCs w:val="22"/>
        </w:rPr>
        <w:t>Montant pr</w:t>
      </w:r>
      <w:r>
        <w:rPr>
          <w:rFonts w:eastAsia="Times New Roman"/>
          <w:color w:val="000000"/>
          <w:spacing w:val="3"/>
          <w:sz w:val="22"/>
          <w:szCs w:val="22"/>
        </w:rPr>
        <w:t xml:space="preserve">évisionnel : </w:t>
      </w:r>
      <w:r w:rsidR="005B6947" w:rsidRPr="005B6947">
        <w:rPr>
          <w:rFonts w:eastAsia="Times New Roman"/>
          <w:b/>
          <w:bCs/>
          <w:color w:val="000000"/>
          <w:spacing w:val="3"/>
          <w:sz w:val="22"/>
          <w:szCs w:val="22"/>
        </w:rPr>
        <w:t xml:space="preserve">51 </w:t>
      </w:r>
      <w:r w:rsidR="001016CC" w:rsidRPr="005B6947">
        <w:rPr>
          <w:rFonts w:eastAsia="Times New Roman"/>
          <w:b/>
          <w:bCs/>
          <w:color w:val="000000"/>
          <w:spacing w:val="3"/>
          <w:sz w:val="22"/>
          <w:szCs w:val="22"/>
        </w:rPr>
        <w:t>5</w:t>
      </w:r>
      <w:r w:rsidRPr="005B6947">
        <w:rPr>
          <w:rFonts w:eastAsia="Times New Roman"/>
          <w:b/>
          <w:bCs/>
          <w:color w:val="000000"/>
          <w:spacing w:val="3"/>
          <w:sz w:val="22"/>
          <w:szCs w:val="22"/>
        </w:rPr>
        <w:t>00 000</w:t>
      </w:r>
      <w:r>
        <w:rPr>
          <w:rFonts w:eastAsia="Times New Roman"/>
          <w:color w:val="000000"/>
          <w:spacing w:val="3"/>
          <w:sz w:val="22"/>
          <w:szCs w:val="22"/>
        </w:rPr>
        <w:t xml:space="preserve"> (</w:t>
      </w:r>
      <w:r w:rsidR="005B6947">
        <w:rPr>
          <w:b/>
          <w:bCs/>
          <w:color w:val="000000"/>
          <w:spacing w:val="-3"/>
          <w:sz w:val="22"/>
          <w:szCs w:val="22"/>
        </w:rPr>
        <w:t xml:space="preserve">Cinquante un </w:t>
      </w:r>
      <w:r w:rsidR="001016CC">
        <w:rPr>
          <w:b/>
          <w:bCs/>
          <w:color w:val="000000"/>
          <w:spacing w:val="-3"/>
          <w:sz w:val="22"/>
          <w:szCs w:val="22"/>
        </w:rPr>
        <w:t>Millions Cinq Cent Mille</w:t>
      </w:r>
      <w:r>
        <w:rPr>
          <w:rFonts w:eastAsia="Times New Roman"/>
          <w:color w:val="000000"/>
          <w:spacing w:val="3"/>
          <w:sz w:val="22"/>
          <w:szCs w:val="22"/>
        </w:rPr>
        <w:t>) Francs CFA TTC</w:t>
      </w:r>
    </w:p>
    <w:p w:rsidR="005650E7" w:rsidRPr="00AF68AE" w:rsidRDefault="00861B79" w:rsidP="00AF68AE">
      <w:pPr>
        <w:pStyle w:val="Corpsdetexte"/>
        <w:spacing w:before="120" w:after="120"/>
        <w:ind w:left="720"/>
        <w:rPr>
          <w:rFonts w:ascii="Arial Narrow" w:hAnsi="Arial Narrow" w:cs="Tahoma"/>
          <w:sz w:val="20"/>
        </w:rPr>
      </w:pPr>
      <w:r>
        <w:rPr>
          <w:color w:val="000000"/>
          <w:spacing w:val="2"/>
          <w:sz w:val="22"/>
          <w:szCs w:val="22"/>
        </w:rPr>
        <w:t>Imputation budgétaire :</w:t>
      </w:r>
      <w:r w:rsidR="00AF68AE">
        <w:rPr>
          <w:color w:val="000000"/>
          <w:spacing w:val="2"/>
          <w:sz w:val="22"/>
          <w:szCs w:val="22"/>
        </w:rPr>
        <w:t xml:space="preserve"> </w:t>
      </w:r>
      <w:r w:rsidR="00AF68AE" w:rsidRPr="00AF68AE">
        <w:rPr>
          <w:b/>
          <w:bCs/>
          <w:color w:val="000000"/>
          <w:spacing w:val="3"/>
          <w:sz w:val="22"/>
          <w:szCs w:val="22"/>
        </w:rPr>
        <w:t>55 27 351 01 641217 2254</w:t>
      </w:r>
      <w:r w:rsidR="00AF68AE">
        <w:rPr>
          <w:rFonts w:ascii="Arial Narrow" w:hAnsi="Arial Narrow" w:cs="Tahoma"/>
          <w:sz w:val="20"/>
        </w:rPr>
        <w:t xml:space="preserve">  </w:t>
      </w:r>
    </w:p>
    <w:p w:rsidR="005650E7" w:rsidRDefault="00861B79">
      <w:pPr>
        <w:shd w:val="clear" w:color="auto" w:fill="FFFFFF"/>
        <w:tabs>
          <w:tab w:val="left" w:pos="696"/>
        </w:tabs>
        <w:spacing w:before="130"/>
        <w:ind w:left="350"/>
      </w:pPr>
      <w:r>
        <w:rPr>
          <w:b/>
          <w:bCs/>
          <w:color w:val="000000"/>
          <w:spacing w:val="-3"/>
          <w:sz w:val="22"/>
          <w:szCs w:val="22"/>
        </w:rPr>
        <w:t>4-</w:t>
      </w:r>
      <w:r>
        <w:rPr>
          <w:b/>
          <w:bCs/>
          <w:color w:val="000000"/>
          <w:sz w:val="22"/>
          <w:szCs w:val="22"/>
        </w:rPr>
        <w:tab/>
      </w:r>
      <w:r>
        <w:rPr>
          <w:b/>
          <w:bCs/>
          <w:color w:val="000000"/>
          <w:spacing w:val="4"/>
          <w:sz w:val="22"/>
          <w:szCs w:val="22"/>
        </w:rPr>
        <w:t>CONSISTANCE DES TRAVAUX</w:t>
      </w:r>
    </w:p>
    <w:p w:rsidR="007C4941" w:rsidRDefault="00861B79" w:rsidP="007C4941">
      <w:pPr>
        <w:shd w:val="clear" w:color="auto" w:fill="FFFFFF"/>
        <w:spacing w:before="115" w:line="264" w:lineRule="exact"/>
        <w:ind w:right="5164"/>
        <w:rPr>
          <w:rFonts w:eastAsia="Times New Roman"/>
          <w:color w:val="000000"/>
          <w:spacing w:val="3"/>
          <w:sz w:val="22"/>
          <w:szCs w:val="22"/>
        </w:rPr>
      </w:pPr>
      <w:r w:rsidRPr="007C4941">
        <w:rPr>
          <w:color w:val="000000"/>
          <w:spacing w:val="3"/>
          <w:sz w:val="22"/>
          <w:szCs w:val="22"/>
        </w:rPr>
        <w:t xml:space="preserve">Les travaux </w:t>
      </w:r>
      <w:r w:rsidR="007C4941" w:rsidRPr="007C4941">
        <w:rPr>
          <w:rFonts w:eastAsia="Times New Roman"/>
          <w:color w:val="000000"/>
          <w:spacing w:val="3"/>
          <w:sz w:val="22"/>
          <w:szCs w:val="22"/>
        </w:rPr>
        <w:t>à réaliser portent sur :</w:t>
      </w:r>
    </w:p>
    <w:p w:rsidR="007C4941" w:rsidRPr="007C4941" w:rsidRDefault="007C4941" w:rsidP="005712FD">
      <w:pPr>
        <w:pStyle w:val="Paragraphedeliste"/>
        <w:numPr>
          <w:ilvl w:val="0"/>
          <w:numId w:val="39"/>
        </w:numPr>
        <w:shd w:val="clear" w:color="auto" w:fill="FFFFFF"/>
        <w:spacing w:before="115" w:line="264" w:lineRule="exact"/>
        <w:ind w:right="5164"/>
        <w:rPr>
          <w:rFonts w:eastAsia="Times New Roman"/>
          <w:color w:val="000000"/>
          <w:spacing w:val="3"/>
          <w:sz w:val="22"/>
          <w:szCs w:val="22"/>
        </w:rPr>
      </w:pPr>
      <w:r w:rsidRPr="007C4941">
        <w:rPr>
          <w:rFonts w:eastAsia="Times New Roman"/>
          <w:color w:val="000000"/>
          <w:spacing w:val="3"/>
          <w:sz w:val="22"/>
          <w:szCs w:val="22"/>
        </w:rPr>
        <w:t>Travaux préliminaires ;</w:t>
      </w:r>
    </w:p>
    <w:p w:rsidR="005650E7" w:rsidRDefault="00861B79" w:rsidP="005712FD">
      <w:pPr>
        <w:pStyle w:val="Paragraphedeliste"/>
        <w:numPr>
          <w:ilvl w:val="0"/>
          <w:numId w:val="39"/>
        </w:numPr>
        <w:shd w:val="clear" w:color="auto" w:fill="FFFFFF"/>
        <w:spacing w:before="115" w:line="264" w:lineRule="exact"/>
        <w:ind w:right="5164"/>
      </w:pPr>
      <w:r w:rsidRPr="007C4941">
        <w:rPr>
          <w:rFonts w:eastAsia="Times New Roman"/>
          <w:color w:val="000000"/>
          <w:spacing w:val="-1"/>
          <w:sz w:val="22"/>
          <w:szCs w:val="22"/>
        </w:rPr>
        <w:t>Installation de points lumineux;</w:t>
      </w:r>
    </w:p>
    <w:p w:rsidR="005650E7" w:rsidRDefault="00861B79">
      <w:pPr>
        <w:shd w:val="clear" w:color="auto" w:fill="FFFFFF"/>
        <w:tabs>
          <w:tab w:val="left" w:pos="696"/>
        </w:tabs>
        <w:spacing w:before="370"/>
        <w:ind w:left="350"/>
      </w:pPr>
      <w:r>
        <w:rPr>
          <w:b/>
          <w:bCs/>
          <w:color w:val="000000"/>
          <w:spacing w:val="-3"/>
          <w:sz w:val="22"/>
          <w:szCs w:val="22"/>
        </w:rPr>
        <w:lastRenderedPageBreak/>
        <w:t>5-</w:t>
      </w:r>
      <w:r>
        <w:rPr>
          <w:b/>
          <w:bCs/>
          <w:color w:val="000000"/>
          <w:sz w:val="22"/>
          <w:szCs w:val="22"/>
        </w:rPr>
        <w:tab/>
      </w:r>
      <w:r>
        <w:rPr>
          <w:b/>
          <w:bCs/>
          <w:color w:val="000000"/>
          <w:spacing w:val="5"/>
          <w:sz w:val="22"/>
          <w:szCs w:val="22"/>
        </w:rPr>
        <w:t>DELAI D'EXECUTION</w:t>
      </w:r>
    </w:p>
    <w:p w:rsidR="005650E7" w:rsidRDefault="00861B79">
      <w:pPr>
        <w:shd w:val="clear" w:color="auto" w:fill="FFFFFF"/>
        <w:spacing w:before="139" w:line="259" w:lineRule="exact"/>
        <w:ind w:left="10" w:right="14" w:firstLine="336"/>
        <w:jc w:val="both"/>
      </w:pPr>
      <w:r>
        <w:rPr>
          <w:color w:val="000000"/>
          <w:spacing w:val="1"/>
          <w:sz w:val="22"/>
          <w:szCs w:val="22"/>
        </w:rPr>
        <w:t>Le d</w:t>
      </w:r>
      <w:r>
        <w:rPr>
          <w:rFonts w:eastAsia="Times New Roman"/>
          <w:color w:val="000000"/>
          <w:spacing w:val="1"/>
          <w:sz w:val="22"/>
          <w:szCs w:val="22"/>
        </w:rPr>
        <w:t xml:space="preserve">élai maximum d'exécution est de </w:t>
      </w:r>
      <w:r>
        <w:rPr>
          <w:rFonts w:eastAsia="Times New Roman"/>
          <w:b/>
          <w:bCs/>
          <w:color w:val="000000"/>
          <w:spacing w:val="1"/>
          <w:sz w:val="22"/>
          <w:szCs w:val="22"/>
        </w:rPr>
        <w:t xml:space="preserve">cinq (05) mois, </w:t>
      </w:r>
      <w:r>
        <w:rPr>
          <w:rFonts w:eastAsia="Times New Roman"/>
          <w:color w:val="000000"/>
          <w:spacing w:val="1"/>
          <w:sz w:val="22"/>
          <w:szCs w:val="22"/>
        </w:rPr>
        <w:t xml:space="preserve">incluant toutes les contraintes éventuelles </w:t>
      </w:r>
      <w:r>
        <w:rPr>
          <w:rFonts w:eastAsia="Times New Roman"/>
          <w:color w:val="000000"/>
          <w:spacing w:val="5"/>
          <w:sz w:val="22"/>
          <w:szCs w:val="22"/>
        </w:rPr>
        <w:t xml:space="preserve">liées à l'enclavement et aux contraintes particulières du site relatif aux conditions climatiques et aux </w:t>
      </w:r>
      <w:r>
        <w:rPr>
          <w:rFonts w:eastAsia="Times New Roman"/>
          <w:color w:val="000000"/>
          <w:spacing w:val="4"/>
          <w:sz w:val="22"/>
          <w:szCs w:val="22"/>
        </w:rPr>
        <w:t xml:space="preserve">moyens d'accès sur place, à compter de la date de notification de l'ordre de service de commencer les </w:t>
      </w:r>
      <w:r>
        <w:rPr>
          <w:rFonts w:eastAsia="Times New Roman"/>
          <w:color w:val="000000"/>
          <w:spacing w:val="1"/>
          <w:sz w:val="22"/>
          <w:szCs w:val="22"/>
        </w:rPr>
        <w:t>travaux.</w:t>
      </w:r>
    </w:p>
    <w:p w:rsidR="005650E7" w:rsidRDefault="00861B79">
      <w:pPr>
        <w:shd w:val="clear" w:color="auto" w:fill="FFFFFF"/>
        <w:spacing w:line="259" w:lineRule="exact"/>
        <w:ind w:left="19" w:right="38" w:firstLine="336"/>
        <w:jc w:val="both"/>
      </w:pPr>
      <w:r>
        <w:rPr>
          <w:color w:val="000000"/>
          <w:spacing w:val="3"/>
          <w:sz w:val="22"/>
          <w:szCs w:val="22"/>
        </w:rPr>
        <w:t>Il revient au Cocontractant de proposer dans son offre un calendrier d'ex</w:t>
      </w:r>
      <w:r>
        <w:rPr>
          <w:rFonts w:eastAsia="Times New Roman"/>
          <w:color w:val="000000"/>
          <w:spacing w:val="3"/>
          <w:sz w:val="22"/>
          <w:szCs w:val="22"/>
        </w:rPr>
        <w:t xml:space="preserve">écution entrant dans le délai </w:t>
      </w:r>
      <w:r>
        <w:rPr>
          <w:rFonts w:eastAsia="Times New Roman"/>
          <w:color w:val="000000"/>
          <w:spacing w:val="1"/>
          <w:sz w:val="22"/>
          <w:szCs w:val="22"/>
        </w:rPr>
        <w:t>sus-indiqué.</w:t>
      </w:r>
    </w:p>
    <w:p w:rsidR="005650E7" w:rsidRDefault="00861B79" w:rsidP="008F5963">
      <w:pPr>
        <w:shd w:val="clear" w:color="auto" w:fill="FFFFFF"/>
        <w:tabs>
          <w:tab w:val="left" w:pos="696"/>
        </w:tabs>
        <w:spacing w:before="240"/>
        <w:ind w:left="350"/>
        <w:rPr>
          <w:b/>
          <w:bCs/>
          <w:color w:val="000000"/>
          <w:spacing w:val="5"/>
          <w:sz w:val="22"/>
          <w:szCs w:val="22"/>
        </w:rPr>
      </w:pPr>
      <w:r>
        <w:rPr>
          <w:b/>
          <w:bCs/>
          <w:color w:val="000000"/>
          <w:spacing w:val="-3"/>
          <w:sz w:val="22"/>
          <w:szCs w:val="22"/>
        </w:rPr>
        <w:t>6-</w:t>
      </w:r>
      <w:r>
        <w:rPr>
          <w:b/>
          <w:bCs/>
          <w:color w:val="000000"/>
          <w:sz w:val="22"/>
          <w:szCs w:val="22"/>
        </w:rPr>
        <w:tab/>
      </w:r>
      <w:r>
        <w:rPr>
          <w:b/>
          <w:bCs/>
          <w:color w:val="000000"/>
          <w:spacing w:val="5"/>
          <w:sz w:val="22"/>
          <w:szCs w:val="22"/>
        </w:rPr>
        <w:t>CONSULTATION ET ACQUISITION DU DOSSIER D'APPEL D'OFFRES</w:t>
      </w:r>
    </w:p>
    <w:p w:rsidR="00AF68AE" w:rsidRPr="00AF68AE" w:rsidRDefault="00AF68AE" w:rsidP="008F5963">
      <w:pPr>
        <w:shd w:val="clear" w:color="auto" w:fill="FFFFFF"/>
        <w:tabs>
          <w:tab w:val="left" w:pos="696"/>
        </w:tabs>
        <w:spacing w:before="240"/>
        <w:ind w:left="350"/>
        <w:rPr>
          <w:sz w:val="10"/>
        </w:rPr>
      </w:pPr>
    </w:p>
    <w:p w:rsidR="008F5963" w:rsidRDefault="00AF68AE" w:rsidP="00AF68AE">
      <w:pPr>
        <w:shd w:val="clear" w:color="auto" w:fill="FFFFFF"/>
        <w:spacing w:line="259" w:lineRule="exact"/>
        <w:ind w:right="43" w:firstLine="341"/>
        <w:jc w:val="both"/>
        <w:rPr>
          <w:rFonts w:eastAsia="Times New Roman"/>
          <w:color w:val="000000"/>
          <w:sz w:val="22"/>
          <w:szCs w:val="22"/>
        </w:rPr>
      </w:pPr>
      <w:r>
        <w:rPr>
          <w:color w:val="000000"/>
          <w:spacing w:val="5"/>
          <w:sz w:val="22"/>
          <w:szCs w:val="22"/>
        </w:rPr>
        <w:t>Le D</w:t>
      </w:r>
      <w:r w:rsidR="008F5963">
        <w:rPr>
          <w:color w:val="000000"/>
          <w:spacing w:val="5"/>
          <w:sz w:val="22"/>
          <w:szCs w:val="22"/>
        </w:rPr>
        <w:t>ossi</w:t>
      </w:r>
      <w:r>
        <w:rPr>
          <w:color w:val="000000"/>
          <w:spacing w:val="5"/>
          <w:sz w:val="22"/>
          <w:szCs w:val="22"/>
        </w:rPr>
        <w:t>er d'Appel d'O</w:t>
      </w:r>
      <w:r w:rsidR="008F5963">
        <w:rPr>
          <w:color w:val="000000"/>
          <w:spacing w:val="5"/>
          <w:sz w:val="22"/>
          <w:szCs w:val="22"/>
        </w:rPr>
        <w:t xml:space="preserve">ffres peut </w:t>
      </w:r>
      <w:r w:rsidR="008F5963">
        <w:rPr>
          <w:rFonts w:eastAsia="Times New Roman"/>
          <w:color w:val="000000"/>
          <w:spacing w:val="5"/>
          <w:sz w:val="22"/>
          <w:szCs w:val="22"/>
        </w:rPr>
        <w:t xml:space="preserve">être consulté et retiré à la </w:t>
      </w:r>
      <w:r>
        <w:rPr>
          <w:rFonts w:eastAsia="Times New Roman"/>
          <w:color w:val="000000"/>
          <w:spacing w:val="5"/>
          <w:sz w:val="22"/>
          <w:szCs w:val="22"/>
        </w:rPr>
        <w:t>C</w:t>
      </w:r>
      <w:r w:rsidR="008F5963">
        <w:rPr>
          <w:rFonts w:eastAsia="Times New Roman"/>
          <w:color w:val="000000"/>
          <w:spacing w:val="5"/>
          <w:sz w:val="22"/>
          <w:szCs w:val="22"/>
        </w:rPr>
        <w:t xml:space="preserve">ommune de DOUMAINTANG, dès </w:t>
      </w:r>
      <w:r>
        <w:rPr>
          <w:rFonts w:eastAsia="Times New Roman"/>
          <w:color w:val="000000"/>
          <w:spacing w:val="3"/>
          <w:sz w:val="22"/>
          <w:szCs w:val="22"/>
        </w:rPr>
        <w:t>publication du présent A</w:t>
      </w:r>
      <w:r w:rsidR="008F5963">
        <w:rPr>
          <w:rFonts w:eastAsia="Times New Roman"/>
          <w:color w:val="000000"/>
          <w:spacing w:val="3"/>
          <w:sz w:val="22"/>
          <w:szCs w:val="22"/>
        </w:rPr>
        <w:t xml:space="preserve">vis, sur présentation d'une quittance attestant le versement de la somme non </w:t>
      </w:r>
      <w:r w:rsidR="008F5963">
        <w:rPr>
          <w:rFonts w:eastAsia="Times New Roman"/>
          <w:color w:val="000000"/>
          <w:spacing w:val="2"/>
          <w:sz w:val="22"/>
          <w:szCs w:val="22"/>
        </w:rPr>
        <w:t xml:space="preserve">remboursable de </w:t>
      </w:r>
      <w:r w:rsidR="008F5963">
        <w:rPr>
          <w:rFonts w:eastAsia="Times New Roman"/>
          <w:b/>
          <w:bCs/>
          <w:color w:val="000000"/>
          <w:spacing w:val="2"/>
          <w:sz w:val="22"/>
          <w:szCs w:val="22"/>
        </w:rPr>
        <w:t xml:space="preserve">Cinquante mille (50 000) </w:t>
      </w:r>
      <w:r w:rsidR="008F5963">
        <w:rPr>
          <w:rFonts w:eastAsia="Times New Roman"/>
          <w:color w:val="000000"/>
          <w:spacing w:val="2"/>
          <w:sz w:val="22"/>
          <w:szCs w:val="22"/>
        </w:rPr>
        <w:t>francs CFA</w:t>
      </w:r>
      <w:r>
        <w:rPr>
          <w:rFonts w:eastAsia="Times New Roman"/>
          <w:color w:val="000000"/>
          <w:spacing w:val="2"/>
          <w:sz w:val="22"/>
          <w:szCs w:val="22"/>
        </w:rPr>
        <w:t>,</w:t>
      </w:r>
      <w:r w:rsidR="008F5963">
        <w:rPr>
          <w:rFonts w:eastAsia="Times New Roman"/>
          <w:color w:val="000000"/>
          <w:spacing w:val="2"/>
          <w:sz w:val="22"/>
          <w:szCs w:val="22"/>
        </w:rPr>
        <w:t xml:space="preserve"> payable à la Recette </w:t>
      </w:r>
      <w:r>
        <w:rPr>
          <w:rFonts w:eastAsia="Times New Roman"/>
          <w:color w:val="000000"/>
          <w:spacing w:val="2"/>
          <w:sz w:val="22"/>
          <w:szCs w:val="22"/>
        </w:rPr>
        <w:t>Municipale de la C</w:t>
      </w:r>
      <w:r w:rsidR="008F5963">
        <w:rPr>
          <w:rFonts w:eastAsia="Times New Roman"/>
          <w:color w:val="000000"/>
          <w:spacing w:val="2"/>
          <w:sz w:val="22"/>
          <w:szCs w:val="22"/>
        </w:rPr>
        <w:t xml:space="preserve">ommune </w:t>
      </w:r>
      <w:r w:rsidR="008F5963">
        <w:rPr>
          <w:rFonts w:eastAsia="Times New Roman"/>
          <w:color w:val="000000"/>
          <w:sz w:val="22"/>
          <w:szCs w:val="22"/>
        </w:rPr>
        <w:t>concernée.</w:t>
      </w:r>
    </w:p>
    <w:p w:rsidR="008F5963" w:rsidRDefault="008F5963" w:rsidP="008F5963">
      <w:pPr>
        <w:shd w:val="clear" w:color="auto" w:fill="FFFFFF"/>
        <w:spacing w:line="259" w:lineRule="exact"/>
        <w:ind w:right="43" w:firstLine="346"/>
        <w:jc w:val="both"/>
      </w:pPr>
    </w:p>
    <w:p w:rsidR="008F5963" w:rsidRDefault="008F5963" w:rsidP="008F5963">
      <w:pPr>
        <w:shd w:val="clear" w:color="auto" w:fill="FFFFFF"/>
        <w:tabs>
          <w:tab w:val="left" w:pos="686"/>
        </w:tabs>
        <w:ind w:left="341"/>
      </w:pPr>
      <w:r>
        <w:rPr>
          <w:color w:val="000000"/>
          <w:spacing w:val="-6"/>
          <w:sz w:val="22"/>
          <w:szCs w:val="22"/>
        </w:rPr>
        <w:t>7-</w:t>
      </w:r>
      <w:r>
        <w:rPr>
          <w:color w:val="000000"/>
          <w:sz w:val="22"/>
          <w:szCs w:val="22"/>
        </w:rPr>
        <w:tab/>
      </w:r>
      <w:r>
        <w:rPr>
          <w:b/>
          <w:bCs/>
          <w:color w:val="000000"/>
          <w:spacing w:val="3"/>
          <w:sz w:val="22"/>
          <w:szCs w:val="22"/>
        </w:rPr>
        <w:t>REMISE DES OFFRES</w:t>
      </w:r>
    </w:p>
    <w:p w:rsidR="008F5963" w:rsidRPr="00A12963" w:rsidRDefault="008F5963" w:rsidP="008F5963">
      <w:pPr>
        <w:shd w:val="clear" w:color="auto" w:fill="FFFFFF"/>
        <w:spacing w:before="120" w:line="254" w:lineRule="exact"/>
        <w:ind w:right="34" w:firstLine="341"/>
        <w:jc w:val="both"/>
        <w:rPr>
          <w:b/>
        </w:rPr>
      </w:pPr>
      <w:r>
        <w:rPr>
          <w:color w:val="000000"/>
          <w:sz w:val="22"/>
          <w:szCs w:val="22"/>
        </w:rPr>
        <w:t>Chaque offre r</w:t>
      </w:r>
      <w:r>
        <w:rPr>
          <w:rFonts w:eastAsia="Times New Roman"/>
          <w:color w:val="000000"/>
          <w:sz w:val="22"/>
          <w:szCs w:val="22"/>
        </w:rPr>
        <w:t>édigée en français ou en anglais en sept (07) exemplaires dont un (</w:t>
      </w:r>
      <w:r w:rsidR="00A12963">
        <w:rPr>
          <w:rFonts w:eastAsia="Times New Roman"/>
          <w:color w:val="000000"/>
          <w:sz w:val="22"/>
          <w:szCs w:val="22"/>
        </w:rPr>
        <w:t>01)</w:t>
      </w:r>
      <w:r>
        <w:rPr>
          <w:rFonts w:eastAsia="Times New Roman"/>
          <w:color w:val="000000"/>
          <w:sz w:val="22"/>
          <w:szCs w:val="22"/>
        </w:rPr>
        <w:t xml:space="preserve"> original et six (06) </w:t>
      </w:r>
      <w:r>
        <w:rPr>
          <w:rFonts w:eastAsia="Times New Roman"/>
          <w:color w:val="000000"/>
          <w:spacing w:val="2"/>
          <w:sz w:val="22"/>
          <w:szCs w:val="22"/>
        </w:rPr>
        <w:t>copies, devr</w:t>
      </w:r>
      <w:r w:rsidR="00AF68AE">
        <w:rPr>
          <w:rFonts w:eastAsia="Times New Roman"/>
          <w:color w:val="000000"/>
          <w:spacing w:val="2"/>
          <w:sz w:val="22"/>
          <w:szCs w:val="22"/>
        </w:rPr>
        <w:t>a parvenir sous pli fermé à la C</w:t>
      </w:r>
      <w:r>
        <w:rPr>
          <w:rFonts w:eastAsia="Times New Roman"/>
          <w:color w:val="000000"/>
          <w:spacing w:val="2"/>
          <w:sz w:val="22"/>
          <w:szCs w:val="22"/>
        </w:rPr>
        <w:t>ommune de DOUMAINTANG, au plus tard le</w:t>
      </w:r>
      <w:r w:rsidR="00AF68AE">
        <w:rPr>
          <w:rFonts w:eastAsia="Times New Roman"/>
          <w:color w:val="000000"/>
          <w:spacing w:val="2"/>
          <w:sz w:val="22"/>
          <w:szCs w:val="22"/>
        </w:rPr>
        <w:t xml:space="preserve"> </w:t>
      </w:r>
      <w:r w:rsidR="00A12963" w:rsidRPr="00A12963">
        <w:rPr>
          <w:rFonts w:eastAsia="Times New Roman"/>
          <w:b/>
          <w:color w:val="000000"/>
          <w:spacing w:val="2"/>
          <w:sz w:val="22"/>
          <w:szCs w:val="22"/>
        </w:rPr>
        <w:t xml:space="preserve">21 Mai </w:t>
      </w:r>
      <w:r w:rsidR="00AF68AE" w:rsidRPr="00A12963">
        <w:rPr>
          <w:rFonts w:eastAsia="Times New Roman"/>
          <w:b/>
          <w:color w:val="000000"/>
          <w:spacing w:val="2"/>
          <w:sz w:val="22"/>
          <w:szCs w:val="22"/>
        </w:rPr>
        <w:t>2021</w:t>
      </w:r>
    </w:p>
    <w:p w:rsidR="008F5963" w:rsidRDefault="008F5963" w:rsidP="008F5963">
      <w:pPr>
        <w:shd w:val="clear" w:color="auto" w:fill="FFFFFF"/>
        <w:spacing w:before="58"/>
      </w:pPr>
      <w:proofErr w:type="gramStart"/>
      <w:r w:rsidRPr="00A12963">
        <w:rPr>
          <w:rFonts w:eastAsia="Times New Roman"/>
          <w:b/>
          <w:color w:val="000000"/>
          <w:spacing w:val="4"/>
          <w:sz w:val="22"/>
          <w:szCs w:val="22"/>
        </w:rPr>
        <w:t>à</w:t>
      </w:r>
      <w:proofErr w:type="gramEnd"/>
      <w:r w:rsidRPr="00A12963">
        <w:rPr>
          <w:rFonts w:eastAsia="Times New Roman"/>
          <w:b/>
          <w:color w:val="000000"/>
          <w:spacing w:val="4"/>
          <w:sz w:val="22"/>
          <w:szCs w:val="22"/>
        </w:rPr>
        <w:t xml:space="preserve"> 11 heures</w:t>
      </w:r>
      <w:r>
        <w:rPr>
          <w:rFonts w:eastAsia="Times New Roman"/>
          <w:color w:val="000000"/>
          <w:spacing w:val="4"/>
          <w:sz w:val="22"/>
          <w:szCs w:val="22"/>
        </w:rPr>
        <w:t xml:space="preserve"> précises et devra porter la mention suivante :</w:t>
      </w:r>
    </w:p>
    <w:p w:rsidR="008F5963" w:rsidRDefault="008F5963" w:rsidP="00CE0A66">
      <w:pPr>
        <w:shd w:val="clear" w:color="auto" w:fill="FFFFFF"/>
        <w:spacing w:before="245" w:line="283" w:lineRule="exact"/>
        <w:ind w:left="142" w:right="57" w:firstLine="284"/>
        <w:jc w:val="center"/>
      </w:pPr>
      <w:r w:rsidRPr="00CE0A66">
        <w:rPr>
          <w:b/>
          <w:bCs/>
          <w:i/>
          <w:iCs/>
          <w:color w:val="000000"/>
          <w:spacing w:val="4"/>
          <w:sz w:val="22"/>
          <w:szCs w:val="22"/>
        </w:rPr>
        <w:t>APPEL D'OFFRES NATIONAL</w:t>
      </w:r>
      <w:r>
        <w:rPr>
          <w:i/>
          <w:iCs/>
          <w:color w:val="000000"/>
          <w:spacing w:val="4"/>
          <w:sz w:val="22"/>
          <w:szCs w:val="22"/>
        </w:rPr>
        <w:t xml:space="preserve"> </w:t>
      </w:r>
      <w:r>
        <w:rPr>
          <w:b/>
          <w:bCs/>
          <w:i/>
          <w:iCs/>
          <w:color w:val="000000"/>
          <w:spacing w:val="4"/>
          <w:sz w:val="22"/>
          <w:szCs w:val="22"/>
        </w:rPr>
        <w:t xml:space="preserve">OUVERT </w:t>
      </w:r>
      <w:r w:rsidR="00CE0A66">
        <w:rPr>
          <w:b/>
          <w:bCs/>
          <w:i/>
          <w:iCs/>
          <w:color w:val="000000"/>
          <w:spacing w:val="4"/>
          <w:sz w:val="22"/>
          <w:szCs w:val="22"/>
        </w:rPr>
        <w:t xml:space="preserve">EN PROCEDURE D’URGENCE </w:t>
      </w:r>
      <w:r w:rsidRPr="00CE0A66">
        <w:rPr>
          <w:b/>
          <w:color w:val="000000"/>
          <w:spacing w:val="8"/>
          <w:sz w:val="22"/>
          <w:szCs w:val="22"/>
        </w:rPr>
        <w:t>N</w:t>
      </w:r>
      <w:r w:rsidRPr="00CE0A66">
        <w:rPr>
          <w:rFonts w:eastAsia="Times New Roman"/>
          <w:b/>
          <w:color w:val="000000"/>
          <w:spacing w:val="8"/>
          <w:sz w:val="22"/>
          <w:szCs w:val="22"/>
        </w:rPr>
        <w:t>°</w:t>
      </w:r>
      <w:r>
        <w:rPr>
          <w:rFonts w:eastAsia="Times New Roman"/>
          <w:color w:val="000000"/>
          <w:spacing w:val="8"/>
          <w:sz w:val="22"/>
          <w:szCs w:val="22"/>
        </w:rPr>
        <w:t>_</w:t>
      </w:r>
      <w:r w:rsidR="00AF68AE">
        <w:rPr>
          <w:rFonts w:eastAsia="Times New Roman"/>
          <w:color w:val="000000"/>
          <w:spacing w:val="8"/>
          <w:sz w:val="22"/>
          <w:szCs w:val="22"/>
        </w:rPr>
        <w:t>__</w:t>
      </w:r>
      <w:r w:rsidR="00AF68AE">
        <w:rPr>
          <w:rFonts w:eastAsia="Times New Roman"/>
          <w:b/>
          <w:bCs/>
          <w:color w:val="000000"/>
          <w:spacing w:val="8"/>
          <w:sz w:val="22"/>
          <w:szCs w:val="22"/>
        </w:rPr>
        <w:t>/AONO/C/</w:t>
      </w:r>
      <w:r w:rsidR="001016CC">
        <w:rPr>
          <w:rFonts w:eastAsia="Times New Roman"/>
          <w:b/>
          <w:bCs/>
          <w:color w:val="000000"/>
          <w:spacing w:val="8"/>
          <w:sz w:val="22"/>
          <w:szCs w:val="22"/>
        </w:rPr>
        <w:t>DOUMAINTANG/</w:t>
      </w:r>
      <w:r w:rsidR="00AF68AE">
        <w:rPr>
          <w:rFonts w:eastAsia="Times New Roman"/>
          <w:b/>
          <w:bCs/>
          <w:color w:val="000000"/>
          <w:spacing w:val="8"/>
          <w:sz w:val="22"/>
          <w:szCs w:val="22"/>
        </w:rPr>
        <w:t>SG/CIPMP/20</w:t>
      </w:r>
      <w:r w:rsidR="001016CC">
        <w:rPr>
          <w:rFonts w:eastAsia="Times New Roman"/>
          <w:b/>
          <w:bCs/>
          <w:color w:val="000000"/>
          <w:spacing w:val="8"/>
          <w:sz w:val="22"/>
          <w:szCs w:val="22"/>
        </w:rPr>
        <w:t>21</w:t>
      </w:r>
      <w:r>
        <w:rPr>
          <w:rFonts w:eastAsia="Times New Roman"/>
          <w:b/>
          <w:bCs/>
          <w:color w:val="000000"/>
          <w:spacing w:val="8"/>
          <w:sz w:val="22"/>
          <w:szCs w:val="22"/>
        </w:rPr>
        <w:t xml:space="preserve"> DU</w:t>
      </w:r>
      <w:r w:rsidR="00AF68AE">
        <w:t xml:space="preserve"> </w:t>
      </w:r>
      <w:r>
        <w:rPr>
          <w:b/>
          <w:bCs/>
          <w:color w:val="000000"/>
          <w:spacing w:val="5"/>
          <w:sz w:val="22"/>
          <w:szCs w:val="22"/>
        </w:rPr>
        <w:t>POUR LES TRAVAUX D'ECLAIRAGE PUBLIC DANS CERTAINES LOCALITES DE LA</w:t>
      </w:r>
      <w:r w:rsidR="00CE0A66">
        <w:t xml:space="preserve"> </w:t>
      </w:r>
      <w:r>
        <w:rPr>
          <w:b/>
          <w:bCs/>
          <w:color w:val="000000"/>
          <w:spacing w:val="5"/>
          <w:sz w:val="22"/>
          <w:szCs w:val="22"/>
        </w:rPr>
        <w:t xml:space="preserve">COMMUNE DE DOUMAINTANG PAR </w:t>
      </w:r>
      <w:r w:rsidR="00CE0A66">
        <w:rPr>
          <w:b/>
          <w:bCs/>
          <w:color w:val="000000"/>
          <w:spacing w:val="5"/>
          <w:sz w:val="22"/>
          <w:szCs w:val="22"/>
        </w:rPr>
        <w:t>TRENTE</w:t>
      </w:r>
      <w:r>
        <w:rPr>
          <w:b/>
          <w:bCs/>
          <w:color w:val="000000"/>
          <w:spacing w:val="5"/>
          <w:sz w:val="22"/>
          <w:szCs w:val="22"/>
        </w:rPr>
        <w:t xml:space="preserve"> (</w:t>
      </w:r>
      <w:r w:rsidR="00CE0A66">
        <w:rPr>
          <w:b/>
          <w:bCs/>
          <w:color w:val="000000"/>
          <w:spacing w:val="5"/>
          <w:sz w:val="22"/>
          <w:szCs w:val="22"/>
        </w:rPr>
        <w:t>30</w:t>
      </w:r>
      <w:r>
        <w:rPr>
          <w:b/>
          <w:bCs/>
          <w:color w:val="000000"/>
          <w:spacing w:val="5"/>
          <w:sz w:val="22"/>
          <w:szCs w:val="22"/>
        </w:rPr>
        <w:t>) LAMPADAIRES SOLAIRES,</w:t>
      </w:r>
      <w:r w:rsidR="00CE0A66">
        <w:t xml:space="preserve"> </w:t>
      </w:r>
      <w:r>
        <w:rPr>
          <w:b/>
          <w:bCs/>
          <w:color w:val="000000"/>
          <w:spacing w:val="5"/>
          <w:sz w:val="22"/>
          <w:szCs w:val="22"/>
        </w:rPr>
        <w:t>DEPARTEMENT DU HAUT-NYONG, REGION DE L'EST</w:t>
      </w:r>
      <w:r w:rsidR="00CE0A66">
        <w:rPr>
          <w:b/>
          <w:bCs/>
          <w:color w:val="000000"/>
          <w:spacing w:val="5"/>
          <w:sz w:val="22"/>
          <w:szCs w:val="22"/>
        </w:rPr>
        <w:t>.</w:t>
      </w:r>
    </w:p>
    <w:p w:rsidR="008F5963" w:rsidRDefault="008F5963" w:rsidP="008F5963">
      <w:pPr>
        <w:shd w:val="clear" w:color="auto" w:fill="FFFFFF"/>
        <w:spacing w:line="293" w:lineRule="exact"/>
        <w:jc w:val="center"/>
      </w:pPr>
      <w:r>
        <w:rPr>
          <w:i/>
          <w:iCs/>
          <w:color w:val="000000"/>
          <w:sz w:val="22"/>
          <w:szCs w:val="22"/>
        </w:rPr>
        <w:t>"A n'ouvrir qu'en s</w:t>
      </w:r>
      <w:r>
        <w:rPr>
          <w:rFonts w:eastAsia="Times New Roman"/>
          <w:i/>
          <w:iCs/>
          <w:color w:val="000000"/>
          <w:sz w:val="22"/>
          <w:szCs w:val="22"/>
        </w:rPr>
        <w:t>éance de dépouillement "</w:t>
      </w:r>
    </w:p>
    <w:p w:rsidR="008F5963" w:rsidRDefault="008F5963" w:rsidP="008F5963">
      <w:pPr>
        <w:shd w:val="clear" w:color="auto" w:fill="FFFFFF"/>
        <w:tabs>
          <w:tab w:val="left" w:pos="686"/>
        </w:tabs>
        <w:spacing w:before="221"/>
        <w:ind w:left="341"/>
      </w:pPr>
      <w:r>
        <w:rPr>
          <w:b/>
          <w:bCs/>
          <w:color w:val="000000"/>
          <w:spacing w:val="-5"/>
          <w:sz w:val="22"/>
          <w:szCs w:val="22"/>
        </w:rPr>
        <w:t>8-</w:t>
      </w:r>
      <w:r>
        <w:rPr>
          <w:b/>
          <w:bCs/>
          <w:color w:val="000000"/>
          <w:sz w:val="22"/>
          <w:szCs w:val="22"/>
        </w:rPr>
        <w:tab/>
      </w:r>
      <w:r>
        <w:rPr>
          <w:b/>
          <w:bCs/>
          <w:color w:val="000000"/>
          <w:spacing w:val="4"/>
          <w:sz w:val="22"/>
          <w:szCs w:val="22"/>
        </w:rPr>
        <w:t>RECEVABILITE DES OFFRES</w:t>
      </w:r>
    </w:p>
    <w:p w:rsidR="008F5963" w:rsidRDefault="008F5963" w:rsidP="008F5963">
      <w:pPr>
        <w:shd w:val="clear" w:color="auto" w:fill="FFFFFF"/>
        <w:spacing w:before="101" w:line="259" w:lineRule="exact"/>
        <w:ind w:left="10" w:right="14" w:firstLine="336"/>
        <w:jc w:val="both"/>
      </w:pPr>
      <w:r>
        <w:rPr>
          <w:color w:val="000000"/>
          <w:spacing w:val="1"/>
          <w:sz w:val="22"/>
          <w:szCs w:val="22"/>
        </w:rPr>
        <w:t xml:space="preserve">Chaque soumissionnaire devra joindre </w:t>
      </w:r>
      <w:r>
        <w:rPr>
          <w:rFonts w:eastAsia="Times New Roman"/>
          <w:color w:val="000000"/>
          <w:spacing w:val="1"/>
          <w:sz w:val="22"/>
          <w:szCs w:val="22"/>
        </w:rPr>
        <w:t xml:space="preserve">à ses pièces administratives requises, une caution de soumission </w:t>
      </w:r>
      <w:r w:rsidR="00CE0A66">
        <w:rPr>
          <w:rFonts w:eastAsia="Times New Roman"/>
          <w:color w:val="000000"/>
          <w:spacing w:val="2"/>
          <w:sz w:val="22"/>
          <w:szCs w:val="22"/>
        </w:rPr>
        <w:t>d'un montant de 2</w:t>
      </w:r>
      <w:r>
        <w:rPr>
          <w:rFonts w:eastAsia="Times New Roman"/>
          <w:color w:val="000000"/>
          <w:spacing w:val="2"/>
          <w:sz w:val="22"/>
          <w:szCs w:val="22"/>
        </w:rPr>
        <w:t>% du montant prévisionnel, délivrée par un établissement bancaire de 1er ordre agréé par le Ministère en charge des Finances.</w:t>
      </w:r>
    </w:p>
    <w:p w:rsidR="008F5963" w:rsidRDefault="008F5963" w:rsidP="008F5963">
      <w:pPr>
        <w:shd w:val="clear" w:color="auto" w:fill="FFFFFF"/>
        <w:spacing w:line="259" w:lineRule="exact"/>
        <w:ind w:left="10"/>
      </w:pPr>
      <w:r>
        <w:rPr>
          <w:color w:val="000000"/>
          <w:spacing w:val="2"/>
          <w:sz w:val="22"/>
          <w:szCs w:val="22"/>
        </w:rPr>
        <w:t xml:space="preserve">La caution devra rester valable </w:t>
      </w:r>
      <w:r>
        <w:rPr>
          <w:b/>
          <w:bCs/>
          <w:color w:val="000000"/>
          <w:spacing w:val="2"/>
          <w:sz w:val="22"/>
          <w:szCs w:val="22"/>
        </w:rPr>
        <w:t xml:space="preserve">Quatre Vingt Dix (90) jours </w:t>
      </w:r>
      <w:r>
        <w:rPr>
          <w:rFonts w:eastAsia="Times New Roman"/>
          <w:color w:val="000000"/>
          <w:spacing w:val="2"/>
          <w:sz w:val="22"/>
          <w:szCs w:val="22"/>
        </w:rPr>
        <w:t xml:space="preserve">à compter de la date de remise des offres. </w:t>
      </w:r>
      <w:r>
        <w:rPr>
          <w:rFonts w:eastAsia="Times New Roman"/>
          <w:color w:val="000000"/>
          <w:spacing w:val="3"/>
          <w:sz w:val="22"/>
          <w:szCs w:val="22"/>
        </w:rPr>
        <w:t xml:space="preserve">Sous peine de rejet, les pièces administratives requises, dont la caution de soumission, devront être </w:t>
      </w:r>
      <w:r>
        <w:rPr>
          <w:rFonts w:eastAsia="Times New Roman"/>
          <w:color w:val="000000"/>
          <w:spacing w:val="1"/>
          <w:sz w:val="22"/>
          <w:szCs w:val="22"/>
        </w:rPr>
        <w:t xml:space="preserve">impérativement produites en originaux ou en copies certifiées par l'autorité compétente des administrations </w:t>
      </w:r>
      <w:r>
        <w:rPr>
          <w:rFonts w:eastAsia="Times New Roman"/>
          <w:color w:val="000000"/>
          <w:spacing w:val="3"/>
          <w:sz w:val="22"/>
          <w:szCs w:val="22"/>
        </w:rPr>
        <w:t>concernées. Elles devront obligatoirement dater de moins de trois (03) mois.</w:t>
      </w:r>
    </w:p>
    <w:p w:rsidR="008F5963" w:rsidRDefault="008F5963" w:rsidP="008F5963">
      <w:pPr>
        <w:shd w:val="clear" w:color="auto" w:fill="FFFFFF"/>
        <w:spacing w:line="259" w:lineRule="exact"/>
        <w:ind w:left="10" w:firstLine="672"/>
      </w:pPr>
      <w:r>
        <w:rPr>
          <w:color w:val="000000"/>
          <w:spacing w:val="3"/>
          <w:sz w:val="22"/>
          <w:szCs w:val="22"/>
        </w:rPr>
        <w:t>Les offres parvenues apr</w:t>
      </w:r>
      <w:r>
        <w:rPr>
          <w:rFonts w:eastAsia="Times New Roman"/>
          <w:color w:val="000000"/>
          <w:spacing w:val="3"/>
          <w:sz w:val="22"/>
          <w:szCs w:val="22"/>
        </w:rPr>
        <w:t xml:space="preserve">ès les dates et heure limites de dépôt ne seront pas recevables. </w:t>
      </w:r>
      <w:r>
        <w:rPr>
          <w:rFonts w:eastAsia="Times New Roman"/>
          <w:color w:val="000000"/>
          <w:spacing w:val="4"/>
          <w:sz w:val="22"/>
          <w:szCs w:val="22"/>
        </w:rPr>
        <w:t xml:space="preserve">Toute offre non conforme aux prescriptions du présent avis et du Dossier d'Appel d'Offres sera déclarée </w:t>
      </w:r>
      <w:r>
        <w:rPr>
          <w:rFonts w:eastAsia="Times New Roman"/>
          <w:color w:val="000000"/>
          <w:sz w:val="22"/>
          <w:szCs w:val="22"/>
        </w:rPr>
        <w:t>irrecevable.</w:t>
      </w:r>
    </w:p>
    <w:p w:rsidR="008F5963" w:rsidRDefault="008F5963" w:rsidP="008F5963">
      <w:pPr>
        <w:shd w:val="clear" w:color="auto" w:fill="FFFFFF"/>
        <w:tabs>
          <w:tab w:val="left" w:pos="686"/>
        </w:tabs>
        <w:spacing w:before="250"/>
        <w:ind w:left="341"/>
      </w:pPr>
      <w:r>
        <w:rPr>
          <w:b/>
          <w:bCs/>
          <w:color w:val="000000"/>
          <w:spacing w:val="-5"/>
          <w:sz w:val="22"/>
          <w:szCs w:val="22"/>
        </w:rPr>
        <w:t>9-</w:t>
      </w:r>
      <w:r>
        <w:rPr>
          <w:b/>
          <w:bCs/>
          <w:color w:val="000000"/>
          <w:sz w:val="22"/>
          <w:szCs w:val="22"/>
        </w:rPr>
        <w:tab/>
      </w:r>
      <w:r>
        <w:rPr>
          <w:b/>
          <w:bCs/>
          <w:color w:val="000000"/>
          <w:spacing w:val="4"/>
          <w:sz w:val="22"/>
          <w:szCs w:val="22"/>
        </w:rPr>
        <w:t>OUVERTURE DES OFFRES.</w:t>
      </w:r>
    </w:p>
    <w:p w:rsidR="008F5963" w:rsidRDefault="008F5963" w:rsidP="008F5963">
      <w:pPr>
        <w:shd w:val="clear" w:color="auto" w:fill="FFFFFF"/>
        <w:spacing w:before="173" w:line="307" w:lineRule="exact"/>
        <w:ind w:left="10" w:firstLine="341"/>
        <w:jc w:val="both"/>
      </w:pPr>
      <w:r>
        <w:rPr>
          <w:color w:val="000000"/>
          <w:spacing w:val="1"/>
          <w:sz w:val="22"/>
          <w:szCs w:val="22"/>
        </w:rPr>
        <w:t xml:space="preserve">L'ouverture des offres se fera en un temps </w:t>
      </w:r>
      <w:r>
        <w:rPr>
          <w:rFonts w:eastAsia="Times New Roman"/>
          <w:color w:val="000000"/>
          <w:spacing w:val="1"/>
          <w:sz w:val="22"/>
          <w:szCs w:val="22"/>
        </w:rPr>
        <w:t>à la salle de conférence</w:t>
      </w:r>
      <w:r w:rsidR="00CE0A66">
        <w:rPr>
          <w:rFonts w:eastAsia="Times New Roman"/>
          <w:color w:val="000000"/>
          <w:spacing w:val="1"/>
          <w:sz w:val="22"/>
          <w:szCs w:val="22"/>
        </w:rPr>
        <w:t>s de la C</w:t>
      </w:r>
      <w:r>
        <w:rPr>
          <w:rFonts w:eastAsia="Times New Roman"/>
          <w:color w:val="000000"/>
          <w:spacing w:val="1"/>
          <w:sz w:val="22"/>
          <w:szCs w:val="22"/>
        </w:rPr>
        <w:t xml:space="preserve">ommune de </w:t>
      </w:r>
      <w:r>
        <w:rPr>
          <w:rFonts w:eastAsia="Times New Roman"/>
          <w:color w:val="000000"/>
          <w:spacing w:val="13"/>
          <w:sz w:val="22"/>
          <w:szCs w:val="22"/>
        </w:rPr>
        <w:t xml:space="preserve">DOUMAINTANG, </w:t>
      </w:r>
      <w:r w:rsidRPr="00CE0A66">
        <w:rPr>
          <w:rFonts w:eastAsia="Times New Roman"/>
          <w:b/>
          <w:color w:val="000000"/>
          <w:spacing w:val="13"/>
          <w:sz w:val="22"/>
          <w:szCs w:val="22"/>
        </w:rPr>
        <w:t xml:space="preserve">le </w:t>
      </w:r>
      <w:r w:rsidR="00A12963">
        <w:rPr>
          <w:rFonts w:eastAsia="Times New Roman"/>
          <w:b/>
          <w:color w:val="000000"/>
          <w:spacing w:val="13"/>
          <w:sz w:val="22"/>
          <w:szCs w:val="22"/>
        </w:rPr>
        <w:t>21 Mai</w:t>
      </w:r>
      <w:r w:rsidR="00CE0A66" w:rsidRPr="00CE0A66">
        <w:rPr>
          <w:rFonts w:eastAsia="Times New Roman"/>
          <w:b/>
          <w:color w:val="000000"/>
          <w:spacing w:val="13"/>
          <w:sz w:val="22"/>
          <w:szCs w:val="22"/>
        </w:rPr>
        <w:t xml:space="preserve"> 2021</w:t>
      </w:r>
      <w:r w:rsidR="00CE0A66">
        <w:rPr>
          <w:rFonts w:eastAsia="Times New Roman"/>
          <w:color w:val="000000"/>
          <w:spacing w:val="13"/>
          <w:sz w:val="22"/>
          <w:szCs w:val="22"/>
        </w:rPr>
        <w:t xml:space="preserve"> </w:t>
      </w:r>
      <w:r>
        <w:rPr>
          <w:rFonts w:eastAsia="Times New Roman"/>
          <w:color w:val="000000"/>
          <w:spacing w:val="13"/>
          <w:sz w:val="22"/>
          <w:szCs w:val="22"/>
        </w:rPr>
        <w:t xml:space="preserve">à </w:t>
      </w:r>
      <w:r>
        <w:rPr>
          <w:rFonts w:eastAsia="Times New Roman"/>
          <w:b/>
          <w:bCs/>
          <w:color w:val="000000"/>
          <w:spacing w:val="13"/>
          <w:sz w:val="22"/>
          <w:szCs w:val="22"/>
        </w:rPr>
        <w:t xml:space="preserve">12H00 heures </w:t>
      </w:r>
      <w:r w:rsidR="00CE0A66">
        <w:rPr>
          <w:rFonts w:eastAsia="Times New Roman"/>
          <w:color w:val="000000"/>
          <w:spacing w:val="13"/>
          <w:sz w:val="22"/>
          <w:szCs w:val="22"/>
        </w:rPr>
        <w:t>précises par la Commission Interne de P</w:t>
      </w:r>
      <w:r>
        <w:rPr>
          <w:rFonts w:eastAsia="Times New Roman"/>
          <w:color w:val="000000"/>
          <w:spacing w:val="13"/>
          <w:sz w:val="22"/>
          <w:szCs w:val="22"/>
        </w:rPr>
        <w:t>assation</w:t>
      </w:r>
      <w:r w:rsidR="00E32CF9">
        <w:rPr>
          <w:rFonts w:eastAsia="Times New Roman"/>
          <w:color w:val="000000"/>
          <w:spacing w:val="13"/>
          <w:sz w:val="22"/>
          <w:szCs w:val="22"/>
        </w:rPr>
        <w:t xml:space="preserve"> </w:t>
      </w:r>
      <w:r>
        <w:rPr>
          <w:color w:val="000000"/>
          <w:spacing w:val="4"/>
          <w:sz w:val="22"/>
          <w:szCs w:val="22"/>
        </w:rPr>
        <w:t>des March</w:t>
      </w:r>
      <w:r w:rsidR="00CE0A66">
        <w:rPr>
          <w:rFonts w:eastAsia="Times New Roman"/>
          <w:color w:val="000000"/>
          <w:spacing w:val="4"/>
          <w:sz w:val="22"/>
          <w:szCs w:val="22"/>
        </w:rPr>
        <w:t>és Publics de la C</w:t>
      </w:r>
      <w:r>
        <w:rPr>
          <w:rFonts w:eastAsia="Times New Roman"/>
          <w:color w:val="000000"/>
          <w:spacing w:val="4"/>
          <w:sz w:val="22"/>
          <w:szCs w:val="22"/>
        </w:rPr>
        <w:t xml:space="preserve">ommune de DOUMAINTANG, en présence ou non des soumissionnaires ou </w:t>
      </w:r>
      <w:r>
        <w:rPr>
          <w:rFonts w:eastAsia="Times New Roman"/>
          <w:color w:val="000000"/>
          <w:spacing w:val="2"/>
          <w:sz w:val="22"/>
          <w:szCs w:val="22"/>
        </w:rPr>
        <w:t xml:space="preserve">de leurs représentants dûment mandatés et ayant une parfaite connaissance de la soumission dont ils ont la </w:t>
      </w:r>
      <w:r>
        <w:rPr>
          <w:rFonts w:eastAsia="Times New Roman"/>
          <w:color w:val="000000"/>
          <w:sz w:val="22"/>
          <w:szCs w:val="22"/>
        </w:rPr>
        <w:t>charge.</w:t>
      </w:r>
    </w:p>
    <w:p w:rsidR="008F5963" w:rsidRDefault="008F5963" w:rsidP="008F5963">
      <w:pPr>
        <w:shd w:val="clear" w:color="auto" w:fill="FFFFFF"/>
        <w:tabs>
          <w:tab w:val="left" w:pos="686"/>
        </w:tabs>
        <w:spacing w:before="240"/>
        <w:ind w:left="341"/>
      </w:pPr>
      <w:r>
        <w:rPr>
          <w:b/>
          <w:bCs/>
          <w:color w:val="000000"/>
          <w:spacing w:val="-3"/>
          <w:sz w:val="22"/>
          <w:szCs w:val="22"/>
        </w:rPr>
        <w:t>10-</w:t>
      </w:r>
      <w:r>
        <w:rPr>
          <w:b/>
          <w:bCs/>
          <w:color w:val="000000"/>
          <w:sz w:val="22"/>
          <w:szCs w:val="22"/>
        </w:rPr>
        <w:tab/>
      </w:r>
      <w:r>
        <w:rPr>
          <w:b/>
          <w:bCs/>
          <w:color w:val="000000"/>
          <w:spacing w:val="4"/>
          <w:sz w:val="22"/>
          <w:szCs w:val="22"/>
        </w:rPr>
        <w:t>CRITERES D'EVALUATION DES OFFRES</w:t>
      </w:r>
    </w:p>
    <w:p w:rsidR="008F5963" w:rsidRDefault="008F5963" w:rsidP="008F5963">
      <w:pPr>
        <w:shd w:val="clear" w:color="auto" w:fill="FFFFFF"/>
        <w:spacing w:before="230"/>
        <w:ind w:left="341"/>
      </w:pPr>
      <w:r>
        <w:rPr>
          <w:b/>
          <w:bCs/>
          <w:color w:val="000000"/>
          <w:spacing w:val="3"/>
          <w:sz w:val="22"/>
          <w:szCs w:val="22"/>
        </w:rPr>
        <w:t>A. Crit</w:t>
      </w:r>
      <w:r>
        <w:rPr>
          <w:rFonts w:eastAsia="Times New Roman"/>
          <w:b/>
          <w:bCs/>
          <w:color w:val="000000"/>
          <w:spacing w:val="3"/>
          <w:sz w:val="22"/>
          <w:szCs w:val="22"/>
        </w:rPr>
        <w:t>ères éliminatoires :</w:t>
      </w:r>
    </w:p>
    <w:p w:rsidR="008F5963" w:rsidRDefault="008F5963" w:rsidP="00E32CF9">
      <w:pPr>
        <w:shd w:val="clear" w:color="auto" w:fill="FFFFFF"/>
        <w:tabs>
          <w:tab w:val="left" w:pos="1085"/>
        </w:tabs>
        <w:spacing w:before="110"/>
        <w:ind w:left="739"/>
      </w:pPr>
      <w:proofErr w:type="gramStart"/>
      <w:r>
        <w:rPr>
          <w:b/>
          <w:bCs/>
          <w:color w:val="000000"/>
          <w:spacing w:val="-7"/>
          <w:sz w:val="22"/>
          <w:szCs w:val="22"/>
        </w:rPr>
        <w:t>a</w:t>
      </w:r>
      <w:proofErr w:type="gramEnd"/>
      <w:r>
        <w:rPr>
          <w:b/>
          <w:bCs/>
          <w:color w:val="000000"/>
          <w:spacing w:val="-7"/>
          <w:sz w:val="22"/>
          <w:szCs w:val="22"/>
        </w:rPr>
        <w:t>.</w:t>
      </w:r>
      <w:r>
        <w:rPr>
          <w:b/>
          <w:bCs/>
          <w:color w:val="000000"/>
          <w:sz w:val="22"/>
          <w:szCs w:val="22"/>
        </w:rPr>
        <w:tab/>
      </w:r>
      <w:r>
        <w:rPr>
          <w:b/>
          <w:bCs/>
          <w:color w:val="000000"/>
          <w:spacing w:val="2"/>
          <w:sz w:val="22"/>
          <w:szCs w:val="22"/>
          <w:u w:val="single"/>
        </w:rPr>
        <w:t>Offre Administrative</w:t>
      </w:r>
    </w:p>
    <w:p w:rsidR="008F5963" w:rsidRDefault="00E32CF9" w:rsidP="00E32CF9">
      <w:pPr>
        <w:shd w:val="clear" w:color="auto" w:fill="FFFFFF"/>
        <w:tabs>
          <w:tab w:val="left" w:pos="1320"/>
        </w:tabs>
        <w:spacing w:before="5" w:line="264" w:lineRule="exact"/>
        <w:ind w:left="1085"/>
        <w:rPr>
          <w:color w:val="000000"/>
          <w:spacing w:val="-6"/>
          <w:sz w:val="22"/>
          <w:szCs w:val="22"/>
        </w:rPr>
      </w:pPr>
      <w:r>
        <w:rPr>
          <w:color w:val="000000"/>
          <w:spacing w:val="2"/>
          <w:sz w:val="22"/>
          <w:szCs w:val="22"/>
        </w:rPr>
        <w:t xml:space="preserve">1) </w:t>
      </w:r>
      <w:r w:rsidR="008F5963">
        <w:rPr>
          <w:color w:val="000000"/>
          <w:spacing w:val="2"/>
          <w:sz w:val="22"/>
          <w:szCs w:val="22"/>
        </w:rPr>
        <w:t>Pi</w:t>
      </w:r>
      <w:r w:rsidR="008F5963">
        <w:rPr>
          <w:rFonts w:eastAsia="Times New Roman"/>
          <w:color w:val="000000"/>
          <w:spacing w:val="2"/>
          <w:sz w:val="22"/>
          <w:szCs w:val="22"/>
        </w:rPr>
        <w:t>èce falsifiée ;</w:t>
      </w:r>
    </w:p>
    <w:p w:rsidR="008F5963" w:rsidRPr="005B6947" w:rsidRDefault="00E32CF9" w:rsidP="008F5963">
      <w:pPr>
        <w:numPr>
          <w:ilvl w:val="0"/>
          <w:numId w:val="1"/>
        </w:numPr>
        <w:shd w:val="clear" w:color="auto" w:fill="FFFFFF"/>
        <w:tabs>
          <w:tab w:val="left" w:pos="1320"/>
        </w:tabs>
        <w:spacing w:line="264" w:lineRule="exact"/>
        <w:ind w:left="1320" w:hanging="235"/>
        <w:rPr>
          <w:color w:val="000000"/>
          <w:spacing w:val="-6"/>
          <w:sz w:val="22"/>
          <w:szCs w:val="22"/>
        </w:rPr>
      </w:pPr>
      <w:r>
        <w:rPr>
          <w:color w:val="000000"/>
          <w:spacing w:val="2"/>
          <w:sz w:val="22"/>
          <w:szCs w:val="22"/>
        </w:rPr>
        <w:t>Absence</w:t>
      </w:r>
      <w:r>
        <w:rPr>
          <w:color w:val="000000"/>
          <w:spacing w:val="7"/>
          <w:sz w:val="22"/>
          <w:szCs w:val="22"/>
        </w:rPr>
        <w:t xml:space="preserve"> ou </w:t>
      </w:r>
      <w:r w:rsidR="008F5963">
        <w:rPr>
          <w:color w:val="000000"/>
          <w:spacing w:val="7"/>
          <w:sz w:val="22"/>
          <w:szCs w:val="22"/>
        </w:rPr>
        <w:t>Non-conformit</w:t>
      </w:r>
      <w:r w:rsidR="008F5963">
        <w:rPr>
          <w:rFonts w:eastAsia="Times New Roman"/>
          <w:color w:val="000000"/>
          <w:spacing w:val="7"/>
          <w:sz w:val="22"/>
          <w:szCs w:val="22"/>
        </w:rPr>
        <w:t>é de l'une des pièces du dossier administratif après le délai de 48 heures</w:t>
      </w:r>
      <w:r w:rsidR="005B6947">
        <w:rPr>
          <w:rFonts w:eastAsia="Times New Roman"/>
          <w:color w:val="000000"/>
          <w:spacing w:val="7"/>
          <w:sz w:val="22"/>
          <w:szCs w:val="22"/>
        </w:rPr>
        <w:t xml:space="preserve"> </w:t>
      </w:r>
      <w:r w:rsidR="008F5963">
        <w:rPr>
          <w:rFonts w:eastAsia="Times New Roman"/>
          <w:color w:val="000000"/>
          <w:spacing w:val="2"/>
          <w:sz w:val="22"/>
          <w:szCs w:val="22"/>
        </w:rPr>
        <w:t>réglementaire ;</w:t>
      </w:r>
    </w:p>
    <w:p w:rsidR="005B6947" w:rsidRDefault="005B6947" w:rsidP="008F5963">
      <w:pPr>
        <w:numPr>
          <w:ilvl w:val="0"/>
          <w:numId w:val="1"/>
        </w:numPr>
        <w:shd w:val="clear" w:color="auto" w:fill="FFFFFF"/>
        <w:tabs>
          <w:tab w:val="left" w:pos="1320"/>
        </w:tabs>
        <w:spacing w:line="264" w:lineRule="exact"/>
        <w:ind w:left="1320" w:hanging="235"/>
        <w:rPr>
          <w:color w:val="000000"/>
          <w:spacing w:val="-6"/>
          <w:sz w:val="22"/>
          <w:szCs w:val="22"/>
        </w:rPr>
      </w:pPr>
      <w:r>
        <w:rPr>
          <w:rFonts w:eastAsia="Times New Roman"/>
          <w:color w:val="000000"/>
          <w:spacing w:val="2"/>
          <w:sz w:val="22"/>
          <w:szCs w:val="22"/>
        </w:rPr>
        <w:t>Absence de la caution de soumission.</w:t>
      </w:r>
    </w:p>
    <w:p w:rsidR="008F5963" w:rsidRDefault="008F5963" w:rsidP="008F5963">
      <w:pPr>
        <w:shd w:val="clear" w:color="auto" w:fill="FFFFFF"/>
        <w:tabs>
          <w:tab w:val="left" w:pos="1085"/>
        </w:tabs>
        <w:spacing w:before="120"/>
        <w:ind w:left="739"/>
      </w:pPr>
      <w:r>
        <w:rPr>
          <w:b/>
          <w:bCs/>
          <w:color w:val="000000"/>
          <w:spacing w:val="-7"/>
          <w:sz w:val="22"/>
          <w:szCs w:val="22"/>
        </w:rPr>
        <w:t>b.</w:t>
      </w:r>
      <w:r>
        <w:rPr>
          <w:b/>
          <w:bCs/>
          <w:color w:val="000000"/>
          <w:sz w:val="22"/>
          <w:szCs w:val="22"/>
        </w:rPr>
        <w:tab/>
      </w:r>
      <w:r>
        <w:rPr>
          <w:b/>
          <w:bCs/>
          <w:color w:val="000000"/>
          <w:spacing w:val="3"/>
          <w:sz w:val="22"/>
          <w:szCs w:val="22"/>
          <w:u w:val="single"/>
        </w:rPr>
        <w:t>Offre technique</w:t>
      </w:r>
    </w:p>
    <w:p w:rsidR="008F5963" w:rsidRDefault="008F5963" w:rsidP="008F5963">
      <w:pPr>
        <w:numPr>
          <w:ilvl w:val="0"/>
          <w:numId w:val="2"/>
        </w:numPr>
        <w:shd w:val="clear" w:color="auto" w:fill="FFFFFF"/>
        <w:tabs>
          <w:tab w:val="left" w:pos="1310"/>
        </w:tabs>
        <w:spacing w:before="14" w:line="254" w:lineRule="exact"/>
        <w:ind w:left="1080"/>
        <w:rPr>
          <w:b/>
          <w:bCs/>
          <w:color w:val="000000"/>
          <w:spacing w:val="-17"/>
          <w:sz w:val="22"/>
          <w:szCs w:val="22"/>
        </w:rPr>
      </w:pPr>
      <w:r>
        <w:rPr>
          <w:color w:val="000000"/>
          <w:spacing w:val="3"/>
          <w:sz w:val="22"/>
          <w:szCs w:val="22"/>
        </w:rPr>
        <w:t>Fausse d</w:t>
      </w:r>
      <w:r>
        <w:rPr>
          <w:rFonts w:eastAsia="Times New Roman"/>
          <w:color w:val="000000"/>
          <w:spacing w:val="3"/>
          <w:sz w:val="22"/>
          <w:szCs w:val="22"/>
        </w:rPr>
        <w:t>éclaration ou pièce falsifiée ;</w:t>
      </w:r>
    </w:p>
    <w:p w:rsidR="008F5963" w:rsidRDefault="008F5963" w:rsidP="008F5963">
      <w:pPr>
        <w:numPr>
          <w:ilvl w:val="0"/>
          <w:numId w:val="2"/>
        </w:numPr>
        <w:shd w:val="clear" w:color="auto" w:fill="FFFFFF"/>
        <w:tabs>
          <w:tab w:val="left" w:pos="1310"/>
        </w:tabs>
        <w:spacing w:line="254" w:lineRule="exact"/>
        <w:ind w:left="1080"/>
        <w:rPr>
          <w:color w:val="000000"/>
          <w:spacing w:val="-4"/>
          <w:sz w:val="22"/>
          <w:szCs w:val="22"/>
        </w:rPr>
      </w:pPr>
      <w:r>
        <w:rPr>
          <w:color w:val="000000"/>
          <w:spacing w:val="4"/>
          <w:sz w:val="22"/>
          <w:szCs w:val="22"/>
        </w:rPr>
        <w:lastRenderedPageBreak/>
        <w:t>N'avoir pas r</w:t>
      </w:r>
      <w:r>
        <w:rPr>
          <w:rFonts w:eastAsia="Times New Roman"/>
          <w:color w:val="000000"/>
          <w:spacing w:val="4"/>
          <w:sz w:val="22"/>
          <w:szCs w:val="22"/>
        </w:rPr>
        <w:t>éuni au moins 75% de critères de qualification.</w:t>
      </w:r>
    </w:p>
    <w:p w:rsidR="008F5963" w:rsidRPr="008F44C6" w:rsidRDefault="008F44C6" w:rsidP="008F5963">
      <w:pPr>
        <w:numPr>
          <w:ilvl w:val="0"/>
          <w:numId w:val="2"/>
        </w:numPr>
        <w:shd w:val="clear" w:color="auto" w:fill="FFFFFF"/>
        <w:tabs>
          <w:tab w:val="left" w:pos="1310"/>
        </w:tabs>
        <w:spacing w:line="254" w:lineRule="exact"/>
        <w:ind w:left="1080"/>
        <w:rPr>
          <w:color w:val="000000"/>
          <w:spacing w:val="-3"/>
          <w:sz w:val="22"/>
          <w:szCs w:val="22"/>
        </w:rPr>
      </w:pPr>
      <w:r>
        <w:rPr>
          <w:rFonts w:eastAsia="Times New Roman"/>
          <w:color w:val="000000"/>
          <w:spacing w:val="3"/>
          <w:sz w:val="22"/>
          <w:szCs w:val="22"/>
        </w:rPr>
        <w:t>Absence de fiche technique lampadaires solaires de 64 W+ poteau de 7m</w:t>
      </w:r>
      <w:r w:rsidR="008F5963">
        <w:rPr>
          <w:rFonts w:eastAsia="Times New Roman"/>
          <w:color w:val="000000"/>
          <w:spacing w:val="3"/>
          <w:sz w:val="22"/>
          <w:szCs w:val="22"/>
        </w:rPr>
        <w:t>.</w:t>
      </w:r>
    </w:p>
    <w:p w:rsidR="008F44C6" w:rsidRDefault="008F44C6" w:rsidP="008F5963">
      <w:pPr>
        <w:numPr>
          <w:ilvl w:val="0"/>
          <w:numId w:val="2"/>
        </w:numPr>
        <w:shd w:val="clear" w:color="auto" w:fill="FFFFFF"/>
        <w:tabs>
          <w:tab w:val="left" w:pos="1310"/>
        </w:tabs>
        <w:spacing w:line="254" w:lineRule="exact"/>
        <w:ind w:left="1080"/>
        <w:rPr>
          <w:color w:val="000000"/>
          <w:spacing w:val="-3"/>
          <w:sz w:val="22"/>
          <w:szCs w:val="22"/>
        </w:rPr>
      </w:pPr>
      <w:r>
        <w:rPr>
          <w:rFonts w:eastAsia="Times New Roman"/>
          <w:color w:val="000000"/>
          <w:spacing w:val="3"/>
          <w:sz w:val="22"/>
          <w:szCs w:val="22"/>
        </w:rPr>
        <w:t>Absence du manuel d’utilisation des lampadaires de 64 W +poteau de 7m</w:t>
      </w:r>
    </w:p>
    <w:p w:rsidR="008F5963" w:rsidRDefault="008F5963" w:rsidP="008F5963">
      <w:pPr>
        <w:shd w:val="clear" w:color="auto" w:fill="FFFFFF"/>
        <w:tabs>
          <w:tab w:val="left" w:pos="1085"/>
        </w:tabs>
        <w:spacing w:before="168"/>
        <w:ind w:left="739"/>
      </w:pPr>
      <w:proofErr w:type="gramStart"/>
      <w:r>
        <w:rPr>
          <w:b/>
          <w:bCs/>
          <w:color w:val="000000"/>
          <w:spacing w:val="-8"/>
          <w:sz w:val="22"/>
          <w:szCs w:val="22"/>
        </w:rPr>
        <w:t>c</w:t>
      </w:r>
      <w:proofErr w:type="gramEnd"/>
      <w:r>
        <w:rPr>
          <w:b/>
          <w:bCs/>
          <w:color w:val="000000"/>
          <w:spacing w:val="-8"/>
          <w:sz w:val="22"/>
          <w:szCs w:val="22"/>
        </w:rPr>
        <w:t>.</w:t>
      </w:r>
      <w:r>
        <w:rPr>
          <w:b/>
          <w:bCs/>
          <w:color w:val="000000"/>
          <w:sz w:val="22"/>
          <w:szCs w:val="22"/>
        </w:rPr>
        <w:tab/>
      </w:r>
      <w:r>
        <w:rPr>
          <w:b/>
          <w:bCs/>
          <w:color w:val="000000"/>
          <w:spacing w:val="2"/>
          <w:sz w:val="22"/>
          <w:szCs w:val="22"/>
          <w:u w:val="single"/>
        </w:rPr>
        <w:t>Offre Financi</w:t>
      </w:r>
      <w:r>
        <w:rPr>
          <w:rFonts w:eastAsia="Times New Roman"/>
          <w:b/>
          <w:bCs/>
          <w:color w:val="000000"/>
          <w:spacing w:val="2"/>
          <w:sz w:val="22"/>
          <w:szCs w:val="22"/>
          <w:u w:val="single"/>
        </w:rPr>
        <w:t>ère</w:t>
      </w:r>
    </w:p>
    <w:p w:rsidR="00CE0A66" w:rsidRDefault="008F5963" w:rsidP="00CE0A66">
      <w:pPr>
        <w:shd w:val="clear" w:color="auto" w:fill="FFFFFF"/>
        <w:spacing w:before="10"/>
        <w:ind w:left="1109"/>
      </w:pPr>
      <w:r>
        <w:rPr>
          <w:b/>
          <w:bCs/>
          <w:color w:val="000000"/>
          <w:spacing w:val="3"/>
          <w:sz w:val="22"/>
          <w:szCs w:val="22"/>
        </w:rPr>
        <w:t xml:space="preserve">1) </w:t>
      </w:r>
      <w:r>
        <w:rPr>
          <w:color w:val="000000"/>
          <w:spacing w:val="3"/>
          <w:sz w:val="22"/>
          <w:szCs w:val="22"/>
        </w:rPr>
        <w:t>Offre financi</w:t>
      </w:r>
      <w:r>
        <w:rPr>
          <w:rFonts w:eastAsia="Times New Roman"/>
          <w:color w:val="000000"/>
          <w:spacing w:val="3"/>
          <w:sz w:val="22"/>
          <w:szCs w:val="22"/>
        </w:rPr>
        <w:t>ère incomplète ;</w:t>
      </w:r>
    </w:p>
    <w:p w:rsidR="005650E7" w:rsidRDefault="00861B79" w:rsidP="00CE0A66">
      <w:pPr>
        <w:shd w:val="clear" w:color="auto" w:fill="FFFFFF"/>
        <w:spacing w:line="274" w:lineRule="exact"/>
        <w:ind w:left="720" w:firstLine="389"/>
        <w:rPr>
          <w:rFonts w:eastAsia="Times New Roman"/>
          <w:color w:val="000000"/>
          <w:spacing w:val="6"/>
          <w:sz w:val="22"/>
          <w:szCs w:val="22"/>
        </w:rPr>
      </w:pPr>
      <w:r>
        <w:rPr>
          <w:color w:val="000000"/>
          <w:spacing w:val="1"/>
          <w:sz w:val="22"/>
          <w:szCs w:val="22"/>
        </w:rPr>
        <w:t>2) Omission du prix d'une t</w:t>
      </w:r>
      <w:r>
        <w:rPr>
          <w:rFonts w:eastAsia="Times New Roman"/>
          <w:color w:val="000000"/>
          <w:spacing w:val="1"/>
          <w:sz w:val="22"/>
          <w:szCs w:val="22"/>
        </w:rPr>
        <w:t xml:space="preserve">âche quantifiée dans le bordereau des prix unitaires ou dans le devis </w:t>
      </w:r>
      <w:r w:rsidR="008F44C6">
        <w:rPr>
          <w:rFonts w:eastAsia="Times New Roman"/>
          <w:color w:val="000000"/>
          <w:spacing w:val="6"/>
          <w:sz w:val="22"/>
          <w:szCs w:val="22"/>
        </w:rPr>
        <w:t>estimatif ;</w:t>
      </w:r>
    </w:p>
    <w:p w:rsidR="008F44C6" w:rsidRPr="00502F54" w:rsidRDefault="008F44C6" w:rsidP="00502F54">
      <w:pPr>
        <w:shd w:val="clear" w:color="auto" w:fill="FFFFFF"/>
        <w:tabs>
          <w:tab w:val="left" w:pos="1310"/>
        </w:tabs>
        <w:spacing w:line="254" w:lineRule="exact"/>
        <w:rPr>
          <w:color w:val="000000"/>
          <w:spacing w:val="-3"/>
          <w:sz w:val="22"/>
          <w:szCs w:val="22"/>
        </w:rPr>
      </w:pPr>
      <w:r>
        <w:rPr>
          <w:color w:val="000000"/>
          <w:spacing w:val="3"/>
          <w:sz w:val="22"/>
          <w:szCs w:val="22"/>
        </w:rPr>
        <w:t xml:space="preserve">          </w:t>
      </w:r>
      <w:r w:rsidR="00502F54">
        <w:rPr>
          <w:color w:val="000000"/>
          <w:spacing w:val="3"/>
          <w:sz w:val="22"/>
          <w:szCs w:val="22"/>
        </w:rPr>
        <w:t>3) Sous</w:t>
      </w:r>
      <w:r>
        <w:rPr>
          <w:color w:val="000000"/>
          <w:spacing w:val="3"/>
          <w:sz w:val="22"/>
          <w:szCs w:val="22"/>
        </w:rPr>
        <w:t xml:space="preserve">-détail des prix unitaires incomplet </w:t>
      </w:r>
      <w:r>
        <w:rPr>
          <w:rFonts w:eastAsia="Times New Roman"/>
          <w:color w:val="000000"/>
          <w:spacing w:val="3"/>
          <w:sz w:val="22"/>
          <w:szCs w:val="22"/>
        </w:rPr>
        <w:t>à 20%.</w:t>
      </w:r>
    </w:p>
    <w:p w:rsidR="005650E7" w:rsidRDefault="00861B79">
      <w:pPr>
        <w:shd w:val="clear" w:color="auto" w:fill="FFFFFF"/>
        <w:spacing w:before="115"/>
        <w:ind w:left="331"/>
      </w:pPr>
      <w:r>
        <w:rPr>
          <w:i/>
          <w:iCs/>
          <w:color w:val="000000"/>
          <w:spacing w:val="-4"/>
          <w:sz w:val="22"/>
          <w:szCs w:val="22"/>
          <w:u w:val="single"/>
        </w:rPr>
        <w:t>N.B</w:t>
      </w:r>
      <w:r>
        <w:rPr>
          <w:color w:val="000000"/>
          <w:spacing w:val="-4"/>
          <w:sz w:val="22"/>
          <w:szCs w:val="22"/>
        </w:rPr>
        <w:t xml:space="preserve">: Les </w:t>
      </w:r>
      <w:r>
        <w:rPr>
          <w:b/>
          <w:bCs/>
          <w:color w:val="000000"/>
          <w:spacing w:val="-4"/>
          <w:sz w:val="22"/>
          <w:szCs w:val="22"/>
        </w:rPr>
        <w:t>copies certifi</w:t>
      </w:r>
      <w:r>
        <w:rPr>
          <w:rFonts w:eastAsia="Times New Roman"/>
          <w:b/>
          <w:bCs/>
          <w:color w:val="000000"/>
          <w:spacing w:val="-4"/>
          <w:sz w:val="22"/>
          <w:szCs w:val="22"/>
        </w:rPr>
        <w:t>ées des pièces antérieurement légalisées seront systématiquement rejetées.</w:t>
      </w:r>
    </w:p>
    <w:p w:rsidR="005650E7" w:rsidRDefault="00861B79">
      <w:pPr>
        <w:shd w:val="clear" w:color="auto" w:fill="FFFFFF"/>
        <w:spacing w:before="130" w:line="259" w:lineRule="exact"/>
      </w:pPr>
      <w:r>
        <w:rPr>
          <w:b/>
          <w:bCs/>
          <w:color w:val="000000"/>
          <w:spacing w:val="2"/>
          <w:sz w:val="22"/>
          <w:szCs w:val="22"/>
        </w:rPr>
        <w:t>B. Crit</w:t>
      </w:r>
      <w:r>
        <w:rPr>
          <w:rFonts w:eastAsia="Times New Roman"/>
          <w:b/>
          <w:bCs/>
          <w:color w:val="000000"/>
          <w:spacing w:val="2"/>
          <w:sz w:val="22"/>
          <w:szCs w:val="22"/>
        </w:rPr>
        <w:t xml:space="preserve">ères essentiels </w:t>
      </w:r>
      <w:r>
        <w:rPr>
          <w:rFonts w:eastAsia="Times New Roman"/>
          <w:color w:val="000000"/>
          <w:spacing w:val="2"/>
          <w:sz w:val="22"/>
          <w:szCs w:val="22"/>
        </w:rPr>
        <w:t>:</w:t>
      </w:r>
    </w:p>
    <w:p w:rsidR="005650E7" w:rsidRDefault="00861B79" w:rsidP="007C4941">
      <w:pPr>
        <w:numPr>
          <w:ilvl w:val="0"/>
          <w:numId w:val="3"/>
        </w:numPr>
        <w:shd w:val="clear" w:color="auto" w:fill="FFFFFF"/>
        <w:tabs>
          <w:tab w:val="left" w:pos="1134"/>
        </w:tabs>
        <w:spacing w:line="259" w:lineRule="exact"/>
        <w:ind w:left="806"/>
        <w:rPr>
          <w:color w:val="000000"/>
          <w:spacing w:val="-17"/>
          <w:sz w:val="22"/>
          <w:szCs w:val="22"/>
        </w:rPr>
      </w:pPr>
      <w:r>
        <w:rPr>
          <w:color w:val="000000"/>
          <w:sz w:val="22"/>
          <w:szCs w:val="22"/>
        </w:rPr>
        <w:t>la capacit</w:t>
      </w:r>
      <w:r>
        <w:rPr>
          <w:rFonts w:eastAsia="Times New Roman"/>
          <w:color w:val="000000"/>
          <w:sz w:val="22"/>
          <w:szCs w:val="22"/>
        </w:rPr>
        <w:t xml:space="preserve">é </w:t>
      </w:r>
      <w:r w:rsidR="00CC21AB">
        <w:rPr>
          <w:rFonts w:eastAsia="Times New Roman"/>
          <w:color w:val="000000"/>
          <w:sz w:val="22"/>
          <w:szCs w:val="22"/>
        </w:rPr>
        <w:t xml:space="preserve">ou solvabilité </w:t>
      </w:r>
      <w:r>
        <w:rPr>
          <w:rFonts w:eastAsia="Times New Roman"/>
          <w:color w:val="000000"/>
          <w:sz w:val="22"/>
          <w:szCs w:val="22"/>
        </w:rPr>
        <w:t xml:space="preserve">financière ; </w:t>
      </w:r>
      <w:r w:rsidRPr="00502F54">
        <w:rPr>
          <w:rFonts w:eastAsia="Times New Roman"/>
          <w:b/>
          <w:color w:val="000000"/>
          <w:sz w:val="22"/>
          <w:szCs w:val="22"/>
        </w:rPr>
        <w:t>Oui/Non</w:t>
      </w:r>
    </w:p>
    <w:p w:rsidR="007C4941" w:rsidRDefault="00861B79" w:rsidP="007C4941">
      <w:pPr>
        <w:numPr>
          <w:ilvl w:val="0"/>
          <w:numId w:val="3"/>
        </w:numPr>
        <w:shd w:val="clear" w:color="auto" w:fill="FFFFFF"/>
        <w:tabs>
          <w:tab w:val="left" w:pos="1134"/>
        </w:tabs>
        <w:spacing w:line="259" w:lineRule="exact"/>
        <w:ind w:left="806"/>
        <w:rPr>
          <w:color w:val="000000"/>
          <w:spacing w:val="-5"/>
          <w:sz w:val="22"/>
          <w:szCs w:val="22"/>
        </w:rPr>
      </w:pPr>
      <w:r>
        <w:rPr>
          <w:color w:val="000000"/>
          <w:spacing w:val="1"/>
          <w:sz w:val="22"/>
          <w:szCs w:val="22"/>
        </w:rPr>
        <w:t>Les r</w:t>
      </w:r>
      <w:r>
        <w:rPr>
          <w:rFonts w:eastAsia="Times New Roman"/>
          <w:color w:val="000000"/>
          <w:spacing w:val="1"/>
          <w:sz w:val="22"/>
          <w:szCs w:val="22"/>
        </w:rPr>
        <w:t xml:space="preserve">éférences dans les travaux similaires ; </w:t>
      </w:r>
      <w:r>
        <w:rPr>
          <w:rFonts w:eastAsia="Times New Roman"/>
          <w:b/>
          <w:bCs/>
          <w:color w:val="000000"/>
          <w:spacing w:val="1"/>
          <w:sz w:val="22"/>
          <w:szCs w:val="22"/>
        </w:rPr>
        <w:t>Oui/Non</w:t>
      </w:r>
    </w:p>
    <w:p w:rsidR="005650E7" w:rsidRPr="007C4941" w:rsidRDefault="00861B79" w:rsidP="007C4941">
      <w:pPr>
        <w:numPr>
          <w:ilvl w:val="0"/>
          <w:numId w:val="3"/>
        </w:numPr>
        <w:shd w:val="clear" w:color="auto" w:fill="FFFFFF"/>
        <w:tabs>
          <w:tab w:val="left" w:pos="1134"/>
        </w:tabs>
        <w:spacing w:line="259" w:lineRule="exact"/>
        <w:ind w:left="806" w:right="-441"/>
        <w:rPr>
          <w:color w:val="000000"/>
          <w:spacing w:val="-5"/>
          <w:sz w:val="22"/>
          <w:szCs w:val="22"/>
        </w:rPr>
      </w:pPr>
      <w:r w:rsidRPr="007C4941">
        <w:rPr>
          <w:color w:val="000000"/>
          <w:spacing w:val="4"/>
          <w:sz w:val="22"/>
          <w:szCs w:val="22"/>
        </w:rPr>
        <w:t>L'</w:t>
      </w:r>
      <w:r w:rsidR="00CC21AB" w:rsidRPr="007C4941">
        <w:rPr>
          <w:color w:val="000000"/>
          <w:spacing w:val="4"/>
          <w:sz w:val="22"/>
          <w:szCs w:val="22"/>
        </w:rPr>
        <w:t>organisation, les</w:t>
      </w:r>
      <w:r w:rsidR="00CC21AB">
        <w:rPr>
          <w:color w:val="000000"/>
          <w:spacing w:val="4"/>
          <w:sz w:val="22"/>
          <w:szCs w:val="22"/>
        </w:rPr>
        <w:t xml:space="preserve"> </w:t>
      </w:r>
      <w:r w:rsidRPr="007C4941">
        <w:rPr>
          <w:color w:val="000000"/>
          <w:spacing w:val="4"/>
          <w:sz w:val="22"/>
          <w:szCs w:val="22"/>
        </w:rPr>
        <w:t>plannings</w:t>
      </w:r>
      <w:r w:rsidR="00CC21AB">
        <w:rPr>
          <w:color w:val="000000"/>
          <w:spacing w:val="4"/>
          <w:sz w:val="22"/>
          <w:szCs w:val="22"/>
        </w:rPr>
        <w:t xml:space="preserve"> </w:t>
      </w:r>
      <w:r w:rsidRPr="007C4941">
        <w:rPr>
          <w:color w:val="000000"/>
          <w:spacing w:val="4"/>
          <w:sz w:val="22"/>
          <w:szCs w:val="22"/>
        </w:rPr>
        <w:t>d'approvisionnement</w:t>
      </w:r>
      <w:r w:rsidR="00CC21AB">
        <w:rPr>
          <w:color w:val="000000"/>
          <w:spacing w:val="4"/>
          <w:sz w:val="22"/>
          <w:szCs w:val="22"/>
        </w:rPr>
        <w:t xml:space="preserve"> </w:t>
      </w:r>
      <w:r w:rsidRPr="007C4941">
        <w:rPr>
          <w:color w:val="000000"/>
          <w:spacing w:val="4"/>
          <w:sz w:val="22"/>
          <w:szCs w:val="22"/>
        </w:rPr>
        <w:t>et</w:t>
      </w:r>
      <w:r w:rsidR="00CC21AB">
        <w:rPr>
          <w:color w:val="000000"/>
          <w:spacing w:val="4"/>
          <w:sz w:val="22"/>
          <w:szCs w:val="22"/>
        </w:rPr>
        <w:t xml:space="preserve"> </w:t>
      </w:r>
      <w:r w:rsidRPr="007C4941">
        <w:rPr>
          <w:color w:val="000000"/>
          <w:spacing w:val="4"/>
          <w:sz w:val="22"/>
          <w:szCs w:val="22"/>
        </w:rPr>
        <w:t>d'ex</w:t>
      </w:r>
      <w:r w:rsidR="007C4941" w:rsidRPr="007C4941">
        <w:rPr>
          <w:rFonts w:eastAsia="Times New Roman"/>
          <w:color w:val="000000"/>
          <w:spacing w:val="4"/>
          <w:sz w:val="22"/>
          <w:szCs w:val="22"/>
        </w:rPr>
        <w:t>écution</w:t>
      </w:r>
      <w:r w:rsidR="00CC21AB">
        <w:rPr>
          <w:rFonts w:eastAsia="Times New Roman"/>
          <w:color w:val="000000"/>
          <w:spacing w:val="4"/>
          <w:sz w:val="22"/>
          <w:szCs w:val="22"/>
        </w:rPr>
        <w:t xml:space="preserve"> </w:t>
      </w:r>
      <w:r w:rsidR="007C4941" w:rsidRPr="007C4941">
        <w:rPr>
          <w:rFonts w:eastAsia="Times New Roman"/>
          <w:color w:val="000000"/>
          <w:spacing w:val="4"/>
          <w:sz w:val="22"/>
          <w:szCs w:val="22"/>
        </w:rPr>
        <w:t>des travaux</w:t>
      </w:r>
      <w:r w:rsidR="007C4941">
        <w:rPr>
          <w:rFonts w:eastAsia="Times New Roman"/>
          <w:color w:val="000000"/>
          <w:spacing w:val="4"/>
          <w:sz w:val="22"/>
          <w:szCs w:val="22"/>
        </w:rPr>
        <w:t xml:space="preserve"> et</w:t>
      </w:r>
      <w:r w:rsidR="00CC21AB">
        <w:rPr>
          <w:rFonts w:eastAsia="Times New Roman"/>
          <w:color w:val="000000"/>
          <w:spacing w:val="4"/>
          <w:sz w:val="22"/>
          <w:szCs w:val="22"/>
        </w:rPr>
        <w:t xml:space="preserve"> </w:t>
      </w:r>
      <w:r w:rsidR="007C4941" w:rsidRPr="007C4941">
        <w:rPr>
          <w:rFonts w:eastAsia="Times New Roman"/>
          <w:color w:val="000000"/>
          <w:spacing w:val="4"/>
          <w:sz w:val="22"/>
          <w:szCs w:val="22"/>
        </w:rPr>
        <w:t xml:space="preserve">la </w:t>
      </w:r>
      <w:r w:rsidRPr="007C4941">
        <w:rPr>
          <w:rFonts w:eastAsia="Times New Roman"/>
          <w:color w:val="000000"/>
          <w:spacing w:val="1"/>
          <w:sz w:val="22"/>
          <w:szCs w:val="22"/>
        </w:rPr>
        <w:t xml:space="preserve">compréhension du projet ; </w:t>
      </w:r>
      <w:r w:rsidRPr="007C4941">
        <w:rPr>
          <w:rFonts w:eastAsia="Times New Roman"/>
          <w:b/>
          <w:bCs/>
          <w:color w:val="000000"/>
          <w:spacing w:val="1"/>
          <w:sz w:val="22"/>
          <w:szCs w:val="22"/>
        </w:rPr>
        <w:t>Oui/Non</w:t>
      </w:r>
    </w:p>
    <w:p w:rsidR="005650E7" w:rsidRDefault="00861B79" w:rsidP="00BB58AA">
      <w:pPr>
        <w:numPr>
          <w:ilvl w:val="0"/>
          <w:numId w:val="3"/>
        </w:numPr>
        <w:shd w:val="clear" w:color="auto" w:fill="FFFFFF"/>
        <w:tabs>
          <w:tab w:val="left" w:pos="1349"/>
        </w:tabs>
        <w:spacing w:before="5" w:line="259" w:lineRule="exact"/>
        <w:ind w:left="806"/>
        <w:rPr>
          <w:color w:val="000000"/>
          <w:spacing w:val="-1"/>
          <w:sz w:val="22"/>
          <w:szCs w:val="22"/>
        </w:rPr>
      </w:pPr>
      <w:r>
        <w:rPr>
          <w:color w:val="000000"/>
          <w:spacing w:val="3"/>
          <w:sz w:val="22"/>
          <w:szCs w:val="22"/>
        </w:rPr>
        <w:t>L'exp</w:t>
      </w:r>
      <w:r>
        <w:rPr>
          <w:rFonts w:eastAsia="Times New Roman"/>
          <w:color w:val="000000"/>
          <w:spacing w:val="3"/>
          <w:sz w:val="22"/>
          <w:szCs w:val="22"/>
        </w:rPr>
        <w:t xml:space="preserve">érience du personnel d'encadrement. </w:t>
      </w:r>
      <w:r>
        <w:rPr>
          <w:rFonts w:eastAsia="Times New Roman"/>
          <w:b/>
          <w:bCs/>
          <w:color w:val="000000"/>
          <w:spacing w:val="3"/>
          <w:sz w:val="22"/>
          <w:szCs w:val="22"/>
        </w:rPr>
        <w:t>Oui/Non</w:t>
      </w:r>
    </w:p>
    <w:p w:rsidR="005650E7" w:rsidRDefault="00861B79" w:rsidP="00BB58AA">
      <w:pPr>
        <w:numPr>
          <w:ilvl w:val="0"/>
          <w:numId w:val="3"/>
        </w:numPr>
        <w:shd w:val="clear" w:color="auto" w:fill="FFFFFF"/>
        <w:tabs>
          <w:tab w:val="left" w:pos="1349"/>
        </w:tabs>
        <w:spacing w:line="259" w:lineRule="exact"/>
        <w:ind w:left="806"/>
        <w:rPr>
          <w:color w:val="000000"/>
          <w:spacing w:val="-5"/>
          <w:sz w:val="22"/>
          <w:szCs w:val="22"/>
        </w:rPr>
      </w:pPr>
      <w:r>
        <w:rPr>
          <w:color w:val="000000"/>
          <w:spacing w:val="1"/>
          <w:sz w:val="22"/>
          <w:szCs w:val="22"/>
        </w:rPr>
        <w:t>Le mat</w:t>
      </w:r>
      <w:r>
        <w:rPr>
          <w:rFonts w:eastAsia="Times New Roman"/>
          <w:color w:val="000000"/>
          <w:spacing w:val="1"/>
          <w:sz w:val="22"/>
          <w:szCs w:val="22"/>
        </w:rPr>
        <w:t xml:space="preserve">ériel et les équipements essentiels ; </w:t>
      </w:r>
      <w:r>
        <w:rPr>
          <w:rFonts w:eastAsia="Times New Roman"/>
          <w:b/>
          <w:bCs/>
          <w:color w:val="000000"/>
          <w:spacing w:val="1"/>
          <w:sz w:val="22"/>
          <w:szCs w:val="22"/>
        </w:rPr>
        <w:t>Oui/Non</w:t>
      </w:r>
    </w:p>
    <w:p w:rsidR="005650E7" w:rsidRDefault="00861B79" w:rsidP="00BB58AA">
      <w:pPr>
        <w:numPr>
          <w:ilvl w:val="0"/>
          <w:numId w:val="3"/>
        </w:numPr>
        <w:shd w:val="clear" w:color="auto" w:fill="FFFFFF"/>
        <w:tabs>
          <w:tab w:val="left" w:pos="1349"/>
        </w:tabs>
        <w:spacing w:before="5" w:line="259" w:lineRule="exact"/>
        <w:ind w:left="806"/>
        <w:rPr>
          <w:color w:val="000000"/>
          <w:spacing w:val="-5"/>
          <w:sz w:val="22"/>
          <w:szCs w:val="22"/>
        </w:rPr>
      </w:pPr>
      <w:r>
        <w:rPr>
          <w:color w:val="000000"/>
          <w:spacing w:val="-4"/>
          <w:sz w:val="22"/>
          <w:szCs w:val="22"/>
        </w:rPr>
        <w:t>La pr</w:t>
      </w:r>
      <w:r>
        <w:rPr>
          <w:rFonts w:eastAsia="Times New Roman"/>
          <w:color w:val="000000"/>
          <w:spacing w:val="-4"/>
          <w:sz w:val="22"/>
          <w:szCs w:val="22"/>
        </w:rPr>
        <w:t xml:space="preserve">ésentation de l'offre. </w:t>
      </w:r>
      <w:r>
        <w:rPr>
          <w:rFonts w:eastAsia="Times New Roman"/>
          <w:b/>
          <w:bCs/>
          <w:color w:val="000000"/>
          <w:spacing w:val="-4"/>
          <w:sz w:val="22"/>
          <w:szCs w:val="22"/>
        </w:rPr>
        <w:t>Oui/Non</w:t>
      </w:r>
    </w:p>
    <w:p w:rsidR="005650E7" w:rsidRDefault="00861B79">
      <w:pPr>
        <w:shd w:val="clear" w:color="auto" w:fill="FFFFFF"/>
        <w:spacing w:before="259" w:line="240" w:lineRule="exact"/>
        <w:ind w:left="816" w:right="43"/>
        <w:jc w:val="both"/>
      </w:pPr>
      <w:r>
        <w:rPr>
          <w:b/>
          <w:bCs/>
          <w:color w:val="000000"/>
          <w:spacing w:val="-6"/>
          <w:sz w:val="22"/>
          <w:szCs w:val="22"/>
        </w:rPr>
        <w:t>Seules les offres financi</w:t>
      </w:r>
      <w:r>
        <w:rPr>
          <w:rFonts w:eastAsia="Times New Roman"/>
          <w:b/>
          <w:bCs/>
          <w:color w:val="000000"/>
          <w:spacing w:val="-6"/>
          <w:sz w:val="22"/>
          <w:szCs w:val="22"/>
        </w:rPr>
        <w:t>ères des soumissionnaires dont l'offre technique aura obtenu un pourcentage supérieur à 75% seront examinées.</w:t>
      </w:r>
    </w:p>
    <w:p w:rsidR="005650E7" w:rsidRDefault="00861B79">
      <w:pPr>
        <w:shd w:val="clear" w:color="auto" w:fill="FFFFFF"/>
        <w:spacing w:before="120"/>
        <w:ind w:left="355"/>
      </w:pPr>
      <w:r>
        <w:rPr>
          <w:b/>
          <w:bCs/>
          <w:color w:val="000000"/>
          <w:spacing w:val="3"/>
          <w:sz w:val="22"/>
          <w:szCs w:val="22"/>
        </w:rPr>
        <w:t>DUREE DE VALIDITE DES OFFRES</w:t>
      </w:r>
    </w:p>
    <w:p w:rsidR="005650E7" w:rsidRDefault="00861B79" w:rsidP="00502F54">
      <w:pPr>
        <w:shd w:val="clear" w:color="auto" w:fill="FFFFFF"/>
        <w:spacing w:before="106" w:line="264" w:lineRule="exact"/>
        <w:ind w:left="24" w:right="29" w:firstLine="331"/>
        <w:jc w:val="both"/>
      </w:pPr>
      <w:r>
        <w:rPr>
          <w:color w:val="000000"/>
          <w:spacing w:val="1"/>
          <w:sz w:val="22"/>
          <w:szCs w:val="22"/>
        </w:rPr>
        <w:t>Les soumissionnaires restent engag</w:t>
      </w:r>
      <w:r>
        <w:rPr>
          <w:rFonts w:eastAsia="Times New Roman"/>
          <w:color w:val="000000"/>
          <w:spacing w:val="1"/>
          <w:sz w:val="22"/>
          <w:szCs w:val="22"/>
        </w:rPr>
        <w:t xml:space="preserve">és par leur offre pendant </w:t>
      </w:r>
      <w:r>
        <w:rPr>
          <w:rFonts w:eastAsia="Times New Roman"/>
          <w:b/>
          <w:bCs/>
          <w:color w:val="000000"/>
          <w:spacing w:val="1"/>
          <w:sz w:val="22"/>
          <w:szCs w:val="22"/>
        </w:rPr>
        <w:t xml:space="preserve">quatre-vingt-dix (90) jours </w:t>
      </w:r>
      <w:r>
        <w:rPr>
          <w:rFonts w:eastAsia="Times New Roman"/>
          <w:color w:val="000000"/>
          <w:spacing w:val="1"/>
          <w:sz w:val="22"/>
          <w:szCs w:val="22"/>
        </w:rPr>
        <w:t xml:space="preserve">à partir de la date </w:t>
      </w:r>
      <w:r>
        <w:rPr>
          <w:rFonts w:eastAsia="Times New Roman"/>
          <w:color w:val="000000"/>
          <w:spacing w:val="2"/>
          <w:sz w:val="22"/>
          <w:szCs w:val="22"/>
        </w:rPr>
        <w:t>limite fixée pour la remise des offres.</w:t>
      </w:r>
    </w:p>
    <w:p w:rsidR="005650E7" w:rsidRDefault="00861B79">
      <w:pPr>
        <w:shd w:val="clear" w:color="auto" w:fill="FFFFFF"/>
        <w:tabs>
          <w:tab w:val="left" w:pos="696"/>
        </w:tabs>
        <w:spacing w:before="130"/>
        <w:ind w:left="365"/>
      </w:pPr>
      <w:r>
        <w:rPr>
          <w:b/>
          <w:bCs/>
          <w:color w:val="000000"/>
          <w:spacing w:val="-8"/>
          <w:sz w:val="22"/>
          <w:szCs w:val="22"/>
        </w:rPr>
        <w:t>11-</w:t>
      </w:r>
      <w:r>
        <w:rPr>
          <w:b/>
          <w:bCs/>
          <w:color w:val="000000"/>
          <w:sz w:val="22"/>
          <w:szCs w:val="22"/>
        </w:rPr>
        <w:tab/>
      </w:r>
      <w:r>
        <w:rPr>
          <w:b/>
          <w:bCs/>
          <w:color w:val="000000"/>
          <w:spacing w:val="4"/>
          <w:sz w:val="22"/>
          <w:szCs w:val="22"/>
        </w:rPr>
        <w:t>CAUTION DE SOUMISSION</w:t>
      </w:r>
    </w:p>
    <w:p w:rsidR="005650E7" w:rsidRDefault="00861B79">
      <w:pPr>
        <w:shd w:val="clear" w:color="auto" w:fill="FFFFFF"/>
        <w:spacing w:before="101" w:line="259" w:lineRule="exact"/>
        <w:ind w:left="14" w:right="38" w:firstLine="341"/>
        <w:jc w:val="both"/>
      </w:pPr>
      <w:r>
        <w:rPr>
          <w:color w:val="000000"/>
          <w:spacing w:val="4"/>
          <w:sz w:val="22"/>
          <w:szCs w:val="22"/>
        </w:rPr>
        <w:t xml:space="preserve">Toutes les offres devront </w:t>
      </w:r>
      <w:r>
        <w:rPr>
          <w:rFonts w:eastAsia="Times New Roman"/>
          <w:color w:val="000000"/>
          <w:spacing w:val="4"/>
          <w:sz w:val="22"/>
          <w:szCs w:val="22"/>
        </w:rPr>
        <w:t xml:space="preserve">être accompagnées d'une caution de soumission d'un montant de </w:t>
      </w:r>
      <w:r w:rsidR="001016CC">
        <w:rPr>
          <w:rFonts w:eastAsia="Times New Roman"/>
          <w:color w:val="000000"/>
          <w:spacing w:val="4"/>
          <w:sz w:val="22"/>
          <w:szCs w:val="22"/>
        </w:rPr>
        <w:t>2</w:t>
      </w:r>
      <w:r>
        <w:rPr>
          <w:rFonts w:eastAsia="Times New Roman"/>
          <w:color w:val="000000"/>
          <w:spacing w:val="4"/>
          <w:sz w:val="22"/>
          <w:szCs w:val="22"/>
        </w:rPr>
        <w:t xml:space="preserve">% du </w:t>
      </w:r>
      <w:r>
        <w:rPr>
          <w:rFonts w:eastAsia="Times New Roman"/>
          <w:color w:val="000000"/>
          <w:spacing w:val="1"/>
          <w:sz w:val="22"/>
          <w:szCs w:val="22"/>
        </w:rPr>
        <w:t xml:space="preserve">montant prévisionnel soit </w:t>
      </w:r>
      <w:r w:rsidR="00A80D5E">
        <w:rPr>
          <w:rFonts w:eastAsia="Times New Roman"/>
          <w:b/>
          <w:bCs/>
          <w:color w:val="000000"/>
          <w:spacing w:val="1"/>
          <w:sz w:val="22"/>
          <w:szCs w:val="22"/>
        </w:rPr>
        <w:t>Un million trente mille</w:t>
      </w:r>
      <w:r>
        <w:rPr>
          <w:rFonts w:eastAsia="Times New Roman"/>
          <w:b/>
          <w:bCs/>
          <w:color w:val="000000"/>
          <w:spacing w:val="1"/>
          <w:sz w:val="22"/>
          <w:szCs w:val="22"/>
        </w:rPr>
        <w:t xml:space="preserve"> (</w:t>
      </w:r>
      <w:r w:rsidR="00A80D5E">
        <w:rPr>
          <w:rFonts w:eastAsia="Times New Roman"/>
          <w:b/>
          <w:bCs/>
          <w:color w:val="000000"/>
          <w:spacing w:val="1"/>
          <w:sz w:val="22"/>
          <w:szCs w:val="22"/>
        </w:rPr>
        <w:t>1 030</w:t>
      </w:r>
      <w:r>
        <w:rPr>
          <w:rFonts w:eastAsia="Times New Roman"/>
          <w:b/>
          <w:bCs/>
          <w:color w:val="000000"/>
          <w:spacing w:val="1"/>
          <w:sz w:val="22"/>
          <w:szCs w:val="22"/>
        </w:rPr>
        <w:t xml:space="preserve"> 000) Francs CFA, </w:t>
      </w:r>
      <w:r>
        <w:rPr>
          <w:rFonts w:eastAsia="Times New Roman"/>
          <w:color w:val="000000"/>
          <w:spacing w:val="1"/>
          <w:sz w:val="22"/>
          <w:szCs w:val="22"/>
        </w:rPr>
        <w:t xml:space="preserve">délivrée par un établissement bancaire </w:t>
      </w:r>
      <w:r>
        <w:rPr>
          <w:rFonts w:eastAsia="Times New Roman"/>
          <w:color w:val="000000"/>
          <w:spacing w:val="2"/>
          <w:sz w:val="22"/>
          <w:szCs w:val="22"/>
        </w:rPr>
        <w:t>de 1 er ordre agréé par le Ministère en charge des Finances.</w:t>
      </w:r>
    </w:p>
    <w:p w:rsidR="005650E7" w:rsidRDefault="00861B79">
      <w:pPr>
        <w:shd w:val="clear" w:color="auto" w:fill="FFFFFF"/>
        <w:tabs>
          <w:tab w:val="left" w:pos="696"/>
        </w:tabs>
        <w:spacing w:before="134"/>
        <w:ind w:left="365"/>
      </w:pPr>
      <w:r>
        <w:rPr>
          <w:b/>
          <w:bCs/>
          <w:color w:val="000000"/>
          <w:spacing w:val="-6"/>
          <w:sz w:val="22"/>
          <w:szCs w:val="22"/>
        </w:rPr>
        <w:t>12-</w:t>
      </w:r>
      <w:r>
        <w:rPr>
          <w:b/>
          <w:bCs/>
          <w:color w:val="000000"/>
          <w:sz w:val="22"/>
          <w:szCs w:val="22"/>
        </w:rPr>
        <w:tab/>
      </w:r>
      <w:r>
        <w:rPr>
          <w:b/>
          <w:bCs/>
          <w:color w:val="000000"/>
          <w:spacing w:val="5"/>
          <w:sz w:val="22"/>
          <w:szCs w:val="22"/>
        </w:rPr>
        <w:t>DELAI D'EXECUTION</w:t>
      </w:r>
    </w:p>
    <w:p w:rsidR="005650E7" w:rsidRDefault="00861B79" w:rsidP="00A80D5E">
      <w:pPr>
        <w:shd w:val="clear" w:color="auto" w:fill="FFFFFF"/>
        <w:spacing w:before="110" w:line="259" w:lineRule="exact"/>
        <w:ind w:left="14" w:right="34" w:firstLine="351"/>
        <w:jc w:val="both"/>
      </w:pPr>
      <w:r>
        <w:rPr>
          <w:color w:val="000000"/>
          <w:spacing w:val="2"/>
          <w:sz w:val="22"/>
          <w:szCs w:val="22"/>
        </w:rPr>
        <w:t>Le d</w:t>
      </w:r>
      <w:r>
        <w:rPr>
          <w:rFonts w:eastAsia="Times New Roman"/>
          <w:color w:val="000000"/>
          <w:spacing w:val="2"/>
          <w:sz w:val="22"/>
          <w:szCs w:val="22"/>
        </w:rPr>
        <w:t xml:space="preserve">élai prévisionnel d'exécution des travaux est de </w:t>
      </w:r>
      <w:r>
        <w:rPr>
          <w:rFonts w:eastAsia="Times New Roman"/>
          <w:b/>
          <w:bCs/>
          <w:color w:val="000000"/>
          <w:spacing w:val="2"/>
          <w:sz w:val="22"/>
          <w:szCs w:val="22"/>
        </w:rPr>
        <w:t>cinq (</w:t>
      </w:r>
      <w:r w:rsidR="00A80D5E">
        <w:rPr>
          <w:rFonts w:eastAsia="Times New Roman"/>
          <w:b/>
          <w:bCs/>
          <w:color w:val="000000"/>
          <w:spacing w:val="2"/>
          <w:sz w:val="22"/>
          <w:szCs w:val="22"/>
        </w:rPr>
        <w:t>0</w:t>
      </w:r>
      <w:r>
        <w:rPr>
          <w:rFonts w:eastAsia="Times New Roman"/>
          <w:b/>
          <w:bCs/>
          <w:color w:val="000000"/>
          <w:spacing w:val="2"/>
          <w:sz w:val="22"/>
          <w:szCs w:val="22"/>
        </w:rPr>
        <w:t xml:space="preserve">5) mois calendaires, </w:t>
      </w:r>
      <w:r>
        <w:rPr>
          <w:rFonts w:eastAsia="Times New Roman"/>
          <w:color w:val="000000"/>
          <w:spacing w:val="2"/>
          <w:sz w:val="22"/>
          <w:szCs w:val="22"/>
        </w:rPr>
        <w:t xml:space="preserve">délai incluant toutes les contraintes éventuelles liées à l'enclavement, à la particularité du site, aux conditions climatiques et aux </w:t>
      </w:r>
      <w:r>
        <w:rPr>
          <w:rFonts w:eastAsia="Times New Roman"/>
          <w:color w:val="000000"/>
          <w:spacing w:val="4"/>
          <w:sz w:val="22"/>
          <w:szCs w:val="22"/>
        </w:rPr>
        <w:t xml:space="preserve">mayens d'accès sur place. Le délai court à compter de la date de notification de l'ordre de service de </w:t>
      </w:r>
      <w:r>
        <w:rPr>
          <w:rFonts w:eastAsia="Times New Roman"/>
          <w:color w:val="000000"/>
          <w:spacing w:val="2"/>
          <w:sz w:val="22"/>
          <w:szCs w:val="22"/>
        </w:rPr>
        <w:t>commencer les travaux.</w:t>
      </w:r>
    </w:p>
    <w:p w:rsidR="005650E7" w:rsidRDefault="00861B79">
      <w:pPr>
        <w:shd w:val="clear" w:color="auto" w:fill="FFFFFF"/>
        <w:tabs>
          <w:tab w:val="left" w:pos="696"/>
        </w:tabs>
        <w:spacing w:before="187"/>
        <w:ind w:left="365"/>
      </w:pPr>
      <w:r>
        <w:rPr>
          <w:b/>
          <w:bCs/>
          <w:color w:val="000000"/>
          <w:spacing w:val="-14"/>
          <w:sz w:val="22"/>
          <w:szCs w:val="22"/>
        </w:rPr>
        <w:t>13-</w:t>
      </w:r>
      <w:r>
        <w:rPr>
          <w:b/>
          <w:bCs/>
          <w:color w:val="000000"/>
          <w:sz w:val="22"/>
          <w:szCs w:val="22"/>
        </w:rPr>
        <w:tab/>
      </w:r>
      <w:r>
        <w:rPr>
          <w:b/>
          <w:bCs/>
          <w:color w:val="000000"/>
          <w:spacing w:val="-7"/>
          <w:sz w:val="22"/>
          <w:szCs w:val="22"/>
        </w:rPr>
        <w:t>ATTRIBUTION DE LA LETTRE COMMANDE</w:t>
      </w:r>
    </w:p>
    <w:p w:rsidR="005650E7" w:rsidRDefault="00861B79">
      <w:pPr>
        <w:shd w:val="clear" w:color="auto" w:fill="FFFFFF"/>
        <w:spacing w:before="110" w:line="259" w:lineRule="exact"/>
        <w:ind w:left="14" w:right="24" w:firstLine="408"/>
        <w:jc w:val="both"/>
      </w:pPr>
      <w:r>
        <w:rPr>
          <w:color w:val="000000"/>
          <w:spacing w:val="8"/>
          <w:sz w:val="22"/>
          <w:szCs w:val="22"/>
        </w:rPr>
        <w:t>L'Autorit</w:t>
      </w:r>
      <w:r>
        <w:rPr>
          <w:rFonts w:eastAsia="Times New Roman"/>
          <w:color w:val="000000"/>
          <w:spacing w:val="8"/>
          <w:sz w:val="22"/>
          <w:szCs w:val="22"/>
        </w:rPr>
        <w:t xml:space="preserve">é Contractante attribuera le Marché </w:t>
      </w:r>
      <w:r w:rsidR="00786B6D">
        <w:rPr>
          <w:rFonts w:eastAsia="Times New Roman"/>
          <w:color w:val="000000"/>
          <w:spacing w:val="8"/>
          <w:sz w:val="22"/>
          <w:szCs w:val="22"/>
        </w:rPr>
        <w:t>au soumissionnaire dont l'offre a</w:t>
      </w:r>
      <w:r>
        <w:rPr>
          <w:rFonts w:eastAsia="Times New Roman"/>
          <w:color w:val="000000"/>
          <w:spacing w:val="8"/>
          <w:sz w:val="22"/>
          <w:szCs w:val="22"/>
        </w:rPr>
        <w:t xml:space="preserve"> été reconnue </w:t>
      </w:r>
      <w:r>
        <w:rPr>
          <w:rFonts w:eastAsia="Times New Roman"/>
          <w:color w:val="000000"/>
          <w:spacing w:val="1"/>
          <w:sz w:val="22"/>
          <w:szCs w:val="22"/>
        </w:rPr>
        <w:t xml:space="preserve">conforme pour l'essentiel au Dossier d'Appel d'Offres et qui dispose des capacités techniques et financières </w:t>
      </w:r>
      <w:r>
        <w:rPr>
          <w:rFonts w:eastAsia="Times New Roman"/>
          <w:color w:val="000000"/>
          <w:spacing w:val="2"/>
          <w:sz w:val="22"/>
          <w:szCs w:val="22"/>
        </w:rPr>
        <w:t>requises pour exécuter le Marché de façon satisfaisante et dont l'offre a été évaluée la moins-</w:t>
      </w:r>
      <w:proofErr w:type="spellStart"/>
      <w:r>
        <w:rPr>
          <w:rFonts w:eastAsia="Times New Roman"/>
          <w:color w:val="000000"/>
          <w:spacing w:val="2"/>
          <w:sz w:val="22"/>
          <w:szCs w:val="22"/>
        </w:rPr>
        <w:t>disante</w:t>
      </w:r>
      <w:proofErr w:type="spellEnd"/>
      <w:r>
        <w:rPr>
          <w:rFonts w:eastAsia="Times New Roman"/>
          <w:color w:val="000000"/>
          <w:spacing w:val="2"/>
          <w:sz w:val="22"/>
          <w:szCs w:val="22"/>
        </w:rPr>
        <w:t>, en incluant le cas échéant les rabais proposés.</w:t>
      </w:r>
    </w:p>
    <w:p w:rsidR="005650E7" w:rsidRDefault="00861B79">
      <w:pPr>
        <w:shd w:val="clear" w:color="auto" w:fill="FFFFFF"/>
        <w:spacing w:before="211"/>
        <w:ind w:left="370"/>
      </w:pPr>
      <w:r>
        <w:rPr>
          <w:b/>
          <w:bCs/>
          <w:color w:val="000000"/>
          <w:spacing w:val="5"/>
          <w:sz w:val="22"/>
          <w:szCs w:val="22"/>
        </w:rPr>
        <w:t xml:space="preserve">14-RENSEIGNEMENTS COMPLEMENTAIRES </w:t>
      </w:r>
      <w:r>
        <w:rPr>
          <w:color w:val="000000"/>
          <w:spacing w:val="5"/>
          <w:sz w:val="22"/>
          <w:szCs w:val="22"/>
        </w:rPr>
        <w:t>;</w:t>
      </w:r>
    </w:p>
    <w:p w:rsidR="005650E7" w:rsidRDefault="00861B79" w:rsidP="00A80D5E">
      <w:pPr>
        <w:shd w:val="clear" w:color="auto" w:fill="FFFFFF"/>
        <w:spacing w:before="115" w:line="259" w:lineRule="exact"/>
        <w:ind w:left="10" w:right="19" w:firstLine="360"/>
        <w:jc w:val="both"/>
        <w:rPr>
          <w:rFonts w:eastAsia="Times New Roman"/>
          <w:color w:val="000000"/>
          <w:spacing w:val="2"/>
          <w:sz w:val="22"/>
          <w:szCs w:val="22"/>
        </w:rPr>
      </w:pPr>
      <w:r>
        <w:rPr>
          <w:color w:val="000000"/>
          <w:spacing w:val="3"/>
          <w:sz w:val="22"/>
          <w:szCs w:val="22"/>
        </w:rPr>
        <w:t>Les renseignements compl</w:t>
      </w:r>
      <w:r>
        <w:rPr>
          <w:rFonts w:eastAsia="Times New Roman"/>
          <w:color w:val="000000"/>
          <w:spacing w:val="3"/>
          <w:sz w:val="22"/>
          <w:szCs w:val="22"/>
        </w:rPr>
        <w:t xml:space="preserve">émentaires d'ordre technique peuvent être obtenus aux heures ouvrables auprès </w:t>
      </w:r>
      <w:r>
        <w:rPr>
          <w:rFonts w:eastAsia="Times New Roman"/>
          <w:color w:val="000000"/>
          <w:spacing w:val="2"/>
          <w:sz w:val="22"/>
          <w:szCs w:val="22"/>
        </w:rPr>
        <w:t>d</w:t>
      </w:r>
      <w:r w:rsidR="00786B6D">
        <w:rPr>
          <w:rFonts w:eastAsia="Times New Roman"/>
          <w:color w:val="000000"/>
          <w:spacing w:val="2"/>
          <w:sz w:val="22"/>
          <w:szCs w:val="22"/>
        </w:rPr>
        <w:t>e la</w:t>
      </w:r>
      <w:r w:rsidR="00A80D5E">
        <w:rPr>
          <w:rFonts w:eastAsia="Times New Roman"/>
          <w:color w:val="000000"/>
          <w:spacing w:val="2"/>
          <w:sz w:val="22"/>
          <w:szCs w:val="22"/>
        </w:rPr>
        <w:t xml:space="preserve"> C</w:t>
      </w:r>
      <w:r w:rsidR="00786B6D">
        <w:rPr>
          <w:rFonts w:eastAsia="Times New Roman"/>
          <w:color w:val="000000"/>
          <w:spacing w:val="2"/>
          <w:sz w:val="22"/>
          <w:szCs w:val="22"/>
        </w:rPr>
        <w:t xml:space="preserve">ommune de </w:t>
      </w:r>
      <w:r w:rsidR="00E32CF9">
        <w:rPr>
          <w:rFonts w:eastAsia="Times New Roman"/>
          <w:color w:val="000000"/>
          <w:spacing w:val="2"/>
          <w:sz w:val="22"/>
          <w:szCs w:val="22"/>
        </w:rPr>
        <w:t>DOUMAINTANG.</w:t>
      </w:r>
    </w:p>
    <w:p w:rsidR="00137859" w:rsidRDefault="002B416A" w:rsidP="00A80D5E">
      <w:pPr>
        <w:shd w:val="clear" w:color="auto" w:fill="FFFFFF"/>
        <w:spacing w:before="115" w:line="259" w:lineRule="exact"/>
        <w:ind w:left="10" w:right="19" w:firstLine="360"/>
        <w:jc w:val="both"/>
        <w:rPr>
          <w:rFonts w:eastAsia="Times New Roman"/>
          <w:color w:val="000000"/>
          <w:spacing w:val="2"/>
          <w:sz w:val="22"/>
          <w:szCs w:val="22"/>
        </w:rPr>
      </w:pPr>
      <w:r w:rsidRPr="002B416A">
        <w:rPr>
          <w:rFonts w:eastAsia="Times New Roman"/>
          <w:noProof/>
          <w:color w:val="000000"/>
          <w:spacing w:val="2"/>
          <w:sz w:val="26"/>
          <w:szCs w:val="26"/>
        </w:rPr>
        <mc:AlternateContent>
          <mc:Choice Requires="wps">
            <w:drawing>
              <wp:anchor distT="45720" distB="45720" distL="114300" distR="114300" simplePos="0" relativeHeight="251799552" behindDoc="0" locked="0" layoutInCell="1" allowOverlap="1" wp14:anchorId="49C8B5C0" wp14:editId="33F1720C">
                <wp:simplePos x="0" y="0"/>
                <wp:positionH relativeFrom="margin">
                  <wp:posOffset>3291678</wp:posOffset>
                </wp:positionH>
                <wp:positionV relativeFrom="paragraph">
                  <wp:posOffset>106680</wp:posOffset>
                </wp:positionV>
                <wp:extent cx="2360930" cy="1350010"/>
                <wp:effectExtent l="0" t="0" r="0" b="25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350010"/>
                        </a:xfrm>
                        <a:prstGeom prst="rect">
                          <a:avLst/>
                        </a:prstGeom>
                        <a:solidFill>
                          <a:srgbClr val="FFFFFF"/>
                        </a:solidFill>
                        <a:ln w="9525">
                          <a:noFill/>
                          <a:miter lim="800000"/>
                          <a:headEnd/>
                          <a:tailEnd/>
                        </a:ln>
                      </wps:spPr>
                      <wps:txbx>
                        <w:txbxContent>
                          <w:p w:rsidR="002B416A" w:rsidRDefault="002B416A" w:rsidP="002B416A">
                            <w:pPr>
                              <w:shd w:val="clear" w:color="auto" w:fill="FFFFFF"/>
                              <w:spacing w:before="115" w:line="259" w:lineRule="exact"/>
                              <w:ind w:right="19"/>
                              <w:jc w:val="both"/>
                              <w:rPr>
                                <w:rFonts w:eastAsia="Times New Roman"/>
                                <w:color w:val="000000"/>
                                <w:spacing w:val="2"/>
                                <w:sz w:val="26"/>
                                <w:szCs w:val="26"/>
                              </w:rPr>
                            </w:pPr>
                            <w:r>
                              <w:rPr>
                                <w:rFonts w:eastAsia="Times New Roman"/>
                                <w:color w:val="000000"/>
                                <w:spacing w:val="2"/>
                                <w:sz w:val="26"/>
                                <w:szCs w:val="26"/>
                              </w:rPr>
                              <w:t xml:space="preserve">      </w:t>
                            </w:r>
                            <w:r w:rsidRPr="00137859">
                              <w:rPr>
                                <w:rFonts w:eastAsia="Times New Roman"/>
                                <w:color w:val="000000"/>
                                <w:spacing w:val="2"/>
                                <w:sz w:val="26"/>
                                <w:szCs w:val="26"/>
                              </w:rPr>
                              <w:t xml:space="preserve">Doumaintang, le </w:t>
                            </w:r>
                          </w:p>
                          <w:p w:rsidR="002B416A" w:rsidRDefault="002B416A" w:rsidP="002B416A">
                            <w:pPr>
                              <w:jc w:val="center"/>
                              <w:rPr>
                                <w:rFonts w:ascii="Edwardian Script ITC" w:hAnsi="Edwardian Script ITC"/>
                                <w:b/>
                                <w:sz w:val="48"/>
                                <w:szCs w:val="22"/>
                              </w:rPr>
                            </w:pPr>
                            <w:r>
                              <w:rPr>
                                <w:rFonts w:ascii="Edwardian Script ITC" w:hAnsi="Edwardian Script ITC"/>
                                <w:b/>
                                <w:sz w:val="48"/>
                                <w:szCs w:val="22"/>
                              </w:rPr>
                              <w:t>Le Maire,</w:t>
                            </w:r>
                          </w:p>
                          <w:p w:rsidR="002B416A" w:rsidRDefault="002B416A" w:rsidP="002B416A">
                            <w:pPr>
                              <w:jc w:val="center"/>
                              <w:rPr>
                                <w:b/>
                                <w:i/>
                                <w:sz w:val="22"/>
                                <w:szCs w:val="22"/>
                              </w:rPr>
                            </w:pPr>
                            <w:r>
                              <w:rPr>
                                <w:b/>
                                <w:i/>
                                <w:sz w:val="22"/>
                                <w:szCs w:val="22"/>
                              </w:rPr>
                              <w:t xml:space="preserve">  (Autorité Contractante)</w:t>
                            </w:r>
                          </w:p>
                          <w:p w:rsidR="002B416A" w:rsidRDefault="002B41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49C8B5C0" id="Zone de texte 2" o:spid="_x0000_s1029" type="#_x0000_t202" style="position:absolute;left:0;text-align:left;margin-left:259.2pt;margin-top:8.4pt;width:185.9pt;height:106.3pt;z-index:251799552;visibility:visible;mso-wrap-style:square;mso-width-percent:400;mso-height-percent:0;mso-wrap-distance-left:9pt;mso-wrap-distance-top:3.6pt;mso-wrap-distance-right:9pt;mso-wrap-distance-bottom:3.6pt;mso-position-horizontal:absolute;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" stroked="f">
                <v:textbox>
                  <w:txbxContent>
                    <w:p w:rsidR="002B416A" w:rsidRDefault="002B416A" w:rsidP="002B416A">
                      <w:pPr>
                        <w:shd w:val="clear" w:color="auto" w:fill="FFFFFF"/>
                        <w:spacing w:before="115" w:line="259" w:lineRule="exact"/>
                        <w:ind w:right="19"/>
                        <w:jc w:val="both"/>
                        <w:rPr>
                          <w:rFonts w:eastAsia="Times New Roman"/>
                          <w:color w:val="000000"/>
                          <w:spacing w:val="2"/>
                          <w:sz w:val="26"/>
                          <w:szCs w:val="26"/>
                        </w:rPr>
                      </w:pPr>
                      <w:r>
                        <w:rPr>
                          <w:rFonts w:eastAsia="Times New Roman"/>
                          <w:color w:val="000000"/>
                          <w:spacing w:val="2"/>
                          <w:sz w:val="26"/>
                          <w:szCs w:val="26"/>
                        </w:rPr>
                        <w:t xml:space="preserve">      </w:t>
                      </w:r>
                      <w:r w:rsidRPr="00137859">
                        <w:rPr>
                          <w:rFonts w:eastAsia="Times New Roman"/>
                          <w:color w:val="000000"/>
                          <w:spacing w:val="2"/>
                          <w:sz w:val="26"/>
                          <w:szCs w:val="26"/>
                        </w:rPr>
                        <w:t xml:space="preserve">Doumaintang, le </w:t>
                      </w:r>
                    </w:p>
                    <w:p w:rsidR="002B416A" w:rsidRDefault="002B416A" w:rsidP="002B416A">
                      <w:pPr>
                        <w:jc w:val="center"/>
                        <w:rPr>
                          <w:rFonts w:ascii="Edwardian Script ITC" w:hAnsi="Edwardian Script ITC"/>
                          <w:b/>
                          <w:sz w:val="48"/>
                          <w:szCs w:val="22"/>
                        </w:rPr>
                      </w:pPr>
                      <w:r>
                        <w:rPr>
                          <w:rFonts w:ascii="Edwardian Script ITC" w:hAnsi="Edwardian Script ITC"/>
                          <w:b/>
                          <w:sz w:val="48"/>
                          <w:szCs w:val="22"/>
                        </w:rPr>
                        <w:t>Le Maire,</w:t>
                      </w:r>
                    </w:p>
                    <w:p w:rsidR="002B416A" w:rsidRDefault="002B416A" w:rsidP="002B416A">
                      <w:pPr>
                        <w:jc w:val="center"/>
                        <w:rPr>
                          <w:b/>
                          <w:i/>
                          <w:sz w:val="22"/>
                          <w:szCs w:val="22"/>
                        </w:rPr>
                      </w:pPr>
                      <w:r>
                        <w:rPr>
                          <w:b/>
                          <w:i/>
                          <w:sz w:val="22"/>
                          <w:szCs w:val="22"/>
                        </w:rPr>
                        <w:t xml:space="preserve"> </w:t>
                      </w:r>
                      <w:r>
                        <w:rPr>
                          <w:b/>
                          <w:i/>
                          <w:sz w:val="22"/>
                          <w:szCs w:val="22"/>
                        </w:rPr>
                        <w:t xml:space="preserve"> (Autorité Contractante)</w:t>
                      </w:r>
                    </w:p>
                    <w:p w:rsidR="002B416A" w:rsidRDefault="002B416A"/>
                  </w:txbxContent>
                </v:textbox>
                <w10:wrap type="square" anchorx="margin"/>
              </v:shape>
            </w:pict>
          </mc:Fallback>
        </mc:AlternateContent>
      </w:r>
    </w:p>
    <w:p w:rsidR="00137859" w:rsidRDefault="00137859" w:rsidP="00137859">
      <w:pPr>
        <w:shd w:val="clear" w:color="auto" w:fill="FFFFFF"/>
        <w:spacing w:before="115" w:line="259" w:lineRule="exact"/>
        <w:ind w:right="19"/>
        <w:jc w:val="both"/>
        <w:rPr>
          <w:rFonts w:eastAsia="Times New Roman"/>
          <w:color w:val="000000"/>
          <w:spacing w:val="2"/>
          <w:sz w:val="26"/>
          <w:szCs w:val="26"/>
        </w:rPr>
      </w:pPr>
      <w:r>
        <w:rPr>
          <w:rFonts w:eastAsia="Times New Roman"/>
          <w:color w:val="000000"/>
          <w:spacing w:val="2"/>
          <w:sz w:val="26"/>
          <w:szCs w:val="26"/>
        </w:rPr>
        <w:t xml:space="preserve">                                        </w:t>
      </w:r>
      <w:r w:rsidR="002B416A">
        <w:rPr>
          <w:rFonts w:eastAsia="Times New Roman"/>
          <w:color w:val="000000"/>
          <w:spacing w:val="2"/>
          <w:sz w:val="26"/>
          <w:szCs w:val="26"/>
        </w:rPr>
        <w:t xml:space="preserve">             </w:t>
      </w:r>
    </w:p>
    <w:p w:rsidR="00137859" w:rsidRPr="00137859" w:rsidRDefault="00137859" w:rsidP="00137859">
      <w:pPr>
        <w:shd w:val="clear" w:color="auto" w:fill="FFFFFF"/>
        <w:spacing w:before="115" w:line="259" w:lineRule="exact"/>
        <w:ind w:left="5770" w:right="19"/>
        <w:jc w:val="both"/>
        <w:rPr>
          <w:sz w:val="26"/>
          <w:szCs w:val="26"/>
        </w:rPr>
      </w:pPr>
    </w:p>
    <w:p w:rsidR="00137859" w:rsidRDefault="002B416A" w:rsidP="002B416A">
      <w:pPr>
        <w:jc w:val="center"/>
        <w:rPr>
          <w:b/>
          <w:i/>
          <w:sz w:val="22"/>
          <w:szCs w:val="22"/>
        </w:rPr>
      </w:pPr>
      <w:r w:rsidRPr="002B416A">
        <w:rPr>
          <w:rFonts w:eastAsia="Times New Roman"/>
          <w:noProof/>
          <w:color w:val="000000"/>
          <w:spacing w:val="2"/>
          <w:sz w:val="26"/>
          <w:szCs w:val="26"/>
        </w:rPr>
        <mc:AlternateContent>
          <mc:Choice Requires="wps">
            <w:drawing>
              <wp:anchor distT="45720" distB="45720" distL="114300" distR="114300" simplePos="0" relativeHeight="251801600" behindDoc="0" locked="0" layoutInCell="1" allowOverlap="1" wp14:anchorId="6EB333DF" wp14:editId="6BD9F4E9">
                <wp:simplePos x="0" y="0"/>
                <wp:positionH relativeFrom="margin">
                  <wp:align>left</wp:align>
                </wp:positionH>
                <wp:positionV relativeFrom="paragraph">
                  <wp:posOffset>-54565</wp:posOffset>
                </wp:positionV>
                <wp:extent cx="2360930" cy="1126490"/>
                <wp:effectExtent l="0" t="0" r="0" b="0"/>
                <wp:wrapSquare wrapText="bothSides"/>
                <wp:docPr id="2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126490"/>
                        </a:xfrm>
                        <a:prstGeom prst="rect">
                          <a:avLst/>
                        </a:prstGeom>
                        <a:solidFill>
                          <a:srgbClr val="FFFFFF"/>
                        </a:solidFill>
                        <a:ln w="9525">
                          <a:noFill/>
                          <a:miter lim="800000"/>
                          <a:headEnd/>
                          <a:tailEnd/>
                        </a:ln>
                      </wps:spPr>
                      <wps:txbx>
                        <w:txbxContent>
                          <w:p w:rsidR="002B416A" w:rsidRPr="002B416A" w:rsidRDefault="002B416A" w:rsidP="002B416A">
                            <w:pPr>
                              <w:rPr>
                                <w:b/>
                                <w:i/>
                                <w:u w:val="single"/>
                              </w:rPr>
                            </w:pPr>
                            <w:r>
                              <w:rPr>
                                <w:b/>
                                <w:i/>
                                <w:u w:val="single"/>
                              </w:rPr>
                              <w:t>Ampliations :</w:t>
                            </w:r>
                          </w:p>
                          <w:p w:rsidR="002B416A" w:rsidRDefault="002B416A" w:rsidP="002B416A">
                            <w:pPr>
                              <w:widowControl/>
                              <w:numPr>
                                <w:ilvl w:val="0"/>
                                <w:numId w:val="60"/>
                              </w:numPr>
                              <w:tabs>
                                <w:tab w:val="num" w:pos="426"/>
                              </w:tabs>
                              <w:autoSpaceDE/>
                              <w:autoSpaceDN/>
                              <w:adjustRightInd/>
                              <w:ind w:left="0" w:firstLine="0"/>
                              <w:rPr>
                                <w:bCs/>
                                <w:i/>
                                <w:sz w:val="22"/>
                              </w:rPr>
                            </w:pPr>
                            <w:r>
                              <w:rPr>
                                <w:bCs/>
                                <w:i/>
                                <w:sz w:val="22"/>
                              </w:rPr>
                              <w:t>MINDDEVEL/Yaoundé</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ARMP pour insertion au JDM</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Président/CIPM/DMTG</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Affichage</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Chrono/archives</w:t>
                            </w:r>
                          </w:p>
                          <w:p w:rsidR="002B416A" w:rsidRDefault="002B416A" w:rsidP="002B416A">
                            <w:pPr>
                              <w:shd w:val="clear" w:color="auto" w:fill="FFFFFF"/>
                              <w:spacing w:before="115" w:line="259" w:lineRule="exact"/>
                              <w:ind w:right="19"/>
                              <w:jc w:val="both"/>
                              <w:rPr>
                                <w:b/>
                                <w:i/>
                                <w:sz w:val="22"/>
                                <w:szCs w:val="22"/>
                              </w:rPr>
                            </w:pPr>
                          </w:p>
                          <w:p w:rsidR="002B416A" w:rsidRDefault="002B416A"/>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6EB333DF" id="_x0000_s1030" type="#_x0000_t202" style="position:absolute;left:0;text-align:left;margin-left:0;margin-top:-4.3pt;width:185.9pt;height:88.7pt;z-index:251801600;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" stroked="f">
                <v:textbox>
                  <w:txbxContent>
                    <w:p w:rsidR="002B416A" w:rsidRPr="002B416A" w:rsidRDefault="002B416A" w:rsidP="002B416A">
                      <w:pPr>
                        <w:rPr>
                          <w:b/>
                          <w:i/>
                          <w:u w:val="single"/>
                        </w:rPr>
                      </w:pPr>
                      <w:r>
                        <w:rPr>
                          <w:b/>
                          <w:i/>
                          <w:u w:val="single"/>
                        </w:rPr>
                        <w:t>Ampliations :</w:t>
                      </w:r>
                    </w:p>
                    <w:p w:rsidR="002B416A" w:rsidRDefault="002B416A" w:rsidP="002B416A">
                      <w:pPr>
                        <w:widowControl/>
                        <w:numPr>
                          <w:ilvl w:val="0"/>
                          <w:numId w:val="60"/>
                        </w:numPr>
                        <w:tabs>
                          <w:tab w:val="num" w:pos="426"/>
                        </w:tabs>
                        <w:autoSpaceDE/>
                        <w:autoSpaceDN/>
                        <w:adjustRightInd/>
                        <w:ind w:left="0" w:firstLine="0"/>
                        <w:rPr>
                          <w:bCs/>
                          <w:i/>
                          <w:sz w:val="22"/>
                        </w:rPr>
                      </w:pPr>
                      <w:r>
                        <w:rPr>
                          <w:bCs/>
                          <w:i/>
                          <w:sz w:val="22"/>
                        </w:rPr>
                        <w:t>MINDDEVEL/Yaoundé</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ARMP pour insertion au JDM</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Président/CIPM/DMTG</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Affichage</w:t>
                      </w:r>
                    </w:p>
                    <w:p w:rsidR="002B416A" w:rsidRDefault="002B416A" w:rsidP="002B416A">
                      <w:pPr>
                        <w:widowControl/>
                        <w:numPr>
                          <w:ilvl w:val="0"/>
                          <w:numId w:val="60"/>
                        </w:numPr>
                        <w:tabs>
                          <w:tab w:val="num" w:pos="426"/>
                        </w:tabs>
                        <w:autoSpaceDE/>
                        <w:autoSpaceDN/>
                        <w:adjustRightInd/>
                        <w:spacing w:line="276" w:lineRule="auto"/>
                        <w:ind w:left="0" w:firstLine="0"/>
                        <w:rPr>
                          <w:bCs/>
                          <w:i/>
                          <w:sz w:val="22"/>
                        </w:rPr>
                      </w:pPr>
                      <w:r>
                        <w:rPr>
                          <w:bCs/>
                          <w:i/>
                          <w:sz w:val="22"/>
                        </w:rPr>
                        <w:t>Chrono/archives</w:t>
                      </w:r>
                    </w:p>
                    <w:p w:rsidR="002B416A" w:rsidRDefault="002B416A" w:rsidP="002B416A">
                      <w:pPr>
                        <w:shd w:val="clear" w:color="auto" w:fill="FFFFFF"/>
                        <w:spacing w:before="115" w:line="259" w:lineRule="exact"/>
                        <w:ind w:right="19"/>
                        <w:jc w:val="both"/>
                        <w:rPr>
                          <w:b/>
                          <w:i/>
                          <w:sz w:val="22"/>
                          <w:szCs w:val="22"/>
                        </w:rPr>
                      </w:pPr>
                    </w:p>
                    <w:p w:rsidR="002B416A" w:rsidRDefault="002B416A"/>
                  </w:txbxContent>
                </v:textbox>
                <w10:wrap type="square" anchorx="margin"/>
              </v:shape>
            </w:pict>
          </mc:Fallback>
        </mc:AlternateContent>
      </w:r>
      <w:r w:rsidR="00137859">
        <w:rPr>
          <w:rFonts w:ascii="Edwardian Script ITC" w:hAnsi="Edwardian Script ITC"/>
          <w:b/>
          <w:sz w:val="48"/>
          <w:szCs w:val="22"/>
        </w:rPr>
        <w:t xml:space="preserve">           </w:t>
      </w:r>
    </w:p>
    <w:p w:rsidR="00137859" w:rsidRDefault="00137859" w:rsidP="00137859">
      <w:pPr>
        <w:jc w:val="center"/>
        <w:rPr>
          <w:b/>
          <w:i/>
          <w:sz w:val="22"/>
          <w:szCs w:val="22"/>
        </w:rPr>
      </w:pPr>
    </w:p>
    <w:p w:rsidR="00137859" w:rsidRDefault="00137859" w:rsidP="00137859">
      <w:pPr>
        <w:jc w:val="center"/>
        <w:rPr>
          <w:b/>
          <w:i/>
          <w:sz w:val="22"/>
          <w:szCs w:val="22"/>
        </w:rPr>
      </w:pPr>
    </w:p>
    <w:p w:rsidR="00137859" w:rsidRDefault="00137859" w:rsidP="00137859">
      <w:pPr>
        <w:jc w:val="center"/>
        <w:rPr>
          <w:b/>
          <w:i/>
          <w:sz w:val="22"/>
          <w:szCs w:val="22"/>
        </w:rPr>
      </w:pPr>
    </w:p>
    <w:p w:rsidR="00137859" w:rsidRDefault="00137859" w:rsidP="00137859">
      <w:pPr>
        <w:jc w:val="center"/>
        <w:rPr>
          <w:b/>
          <w:i/>
          <w:sz w:val="22"/>
          <w:szCs w:val="22"/>
        </w:rPr>
      </w:pPr>
    </w:p>
    <w:tbl>
      <w:tblPr>
        <w:tblpPr w:leftFromText="141" w:rightFromText="141" w:bottomFromText="200" w:vertAnchor="page" w:horzAnchor="margin" w:tblpXSpec="center" w:tblpY="453"/>
        <w:tblW w:w="5668" w:type="pct"/>
        <w:tblBorders>
          <w:insideH w:val="single" w:sz="4" w:space="0" w:color="auto"/>
        </w:tblBorders>
        <w:tblCellMar>
          <w:left w:w="70" w:type="dxa"/>
          <w:right w:w="70" w:type="dxa"/>
        </w:tblCellMar>
        <w:tblLook w:val="04A0" w:firstRow="1" w:lastRow="0" w:firstColumn="1" w:lastColumn="0" w:noHBand="0" w:noVBand="1"/>
      </w:tblPr>
      <w:tblGrid>
        <w:gridCol w:w="3686"/>
        <w:gridCol w:w="3693"/>
        <w:gridCol w:w="3691"/>
      </w:tblGrid>
      <w:tr w:rsidR="00312E8D" w:rsidTr="00312E8D">
        <w:trPr>
          <w:trHeight w:val="2388"/>
        </w:trPr>
        <w:tc>
          <w:tcPr>
            <w:tcW w:w="1665" w:type="pct"/>
          </w:tcPr>
          <w:p w:rsidR="00312E8D" w:rsidRDefault="00312E8D" w:rsidP="00312E8D">
            <w:pPr>
              <w:spacing w:line="276" w:lineRule="auto"/>
              <w:jc w:val="center"/>
              <w:rPr>
                <w:b/>
                <w:bCs/>
                <w:sz w:val="18"/>
                <w:lang w:eastAsia="en-US"/>
              </w:rPr>
            </w:pPr>
            <w:r>
              <w:rPr>
                <w:b/>
                <w:bCs/>
                <w:sz w:val="18"/>
                <w:lang w:eastAsia="en-US"/>
              </w:rPr>
              <w:lastRenderedPageBreak/>
              <w:t>REPUBLIQUE DU CAMEROUN</w:t>
            </w:r>
          </w:p>
          <w:p w:rsidR="00312E8D" w:rsidRDefault="00312E8D" w:rsidP="00312E8D">
            <w:pPr>
              <w:spacing w:line="276" w:lineRule="auto"/>
              <w:jc w:val="center"/>
              <w:rPr>
                <w:b/>
                <w:bCs/>
                <w:i/>
                <w:sz w:val="18"/>
                <w:lang w:eastAsia="en-US"/>
              </w:rPr>
            </w:pPr>
            <w:r>
              <w:rPr>
                <w:b/>
                <w:bCs/>
                <w:i/>
                <w:sz w:val="18"/>
                <w:lang w:eastAsia="en-US"/>
              </w:rPr>
              <w:t>Paix – Travail – Patrie</w:t>
            </w:r>
          </w:p>
          <w:p w:rsidR="00312E8D" w:rsidRDefault="00312E8D" w:rsidP="00312E8D">
            <w:pPr>
              <w:spacing w:line="276" w:lineRule="auto"/>
              <w:jc w:val="center"/>
              <w:rPr>
                <w:b/>
                <w:bCs/>
                <w:sz w:val="18"/>
                <w:lang w:eastAsia="en-US"/>
              </w:rPr>
            </w:pPr>
            <w:r>
              <w:rPr>
                <w:b/>
                <w:bCs/>
                <w:sz w:val="18"/>
                <w:lang w:eastAsia="en-US"/>
              </w:rPr>
              <w:t>*****</w:t>
            </w:r>
          </w:p>
          <w:p w:rsidR="00312E8D" w:rsidRDefault="00312E8D" w:rsidP="00312E8D">
            <w:pPr>
              <w:spacing w:line="276" w:lineRule="auto"/>
              <w:jc w:val="center"/>
              <w:rPr>
                <w:b/>
                <w:bCs/>
                <w:sz w:val="18"/>
                <w:lang w:eastAsia="en-US"/>
              </w:rPr>
            </w:pPr>
            <w:r>
              <w:rPr>
                <w:b/>
                <w:bCs/>
                <w:sz w:val="18"/>
                <w:lang w:eastAsia="en-US"/>
              </w:rPr>
              <w:t>REGION DE L’EST</w:t>
            </w:r>
          </w:p>
          <w:p w:rsidR="00312E8D" w:rsidRDefault="00312E8D" w:rsidP="00312E8D">
            <w:pPr>
              <w:spacing w:line="276" w:lineRule="auto"/>
              <w:jc w:val="center"/>
              <w:rPr>
                <w:b/>
                <w:bCs/>
                <w:sz w:val="18"/>
                <w:lang w:eastAsia="en-US"/>
              </w:rPr>
            </w:pPr>
            <w:r>
              <w:rPr>
                <w:b/>
                <w:bCs/>
                <w:sz w:val="18"/>
                <w:lang w:eastAsia="en-US"/>
              </w:rPr>
              <w:t>*****</w:t>
            </w:r>
          </w:p>
          <w:p w:rsidR="00312E8D" w:rsidRDefault="00312E8D" w:rsidP="00312E8D">
            <w:pPr>
              <w:spacing w:line="276" w:lineRule="auto"/>
              <w:jc w:val="center"/>
              <w:rPr>
                <w:b/>
                <w:bCs/>
                <w:sz w:val="18"/>
                <w:lang w:eastAsia="en-US"/>
              </w:rPr>
            </w:pPr>
            <w:r>
              <w:rPr>
                <w:b/>
                <w:bCs/>
                <w:sz w:val="18"/>
                <w:lang w:eastAsia="en-US"/>
              </w:rPr>
              <w:t>DEPARTEMENT DU HAUT-NYONG</w:t>
            </w:r>
          </w:p>
          <w:p w:rsidR="00312E8D" w:rsidRDefault="00312E8D" w:rsidP="00312E8D">
            <w:pPr>
              <w:spacing w:line="276" w:lineRule="auto"/>
              <w:jc w:val="center"/>
              <w:rPr>
                <w:b/>
                <w:bCs/>
                <w:sz w:val="18"/>
                <w:lang w:eastAsia="en-US"/>
              </w:rPr>
            </w:pPr>
            <w:r>
              <w:rPr>
                <w:b/>
                <w:bCs/>
                <w:sz w:val="18"/>
                <w:lang w:eastAsia="en-US"/>
              </w:rPr>
              <w:t>*****</w:t>
            </w:r>
          </w:p>
          <w:p w:rsidR="00312E8D" w:rsidRDefault="00312E8D" w:rsidP="00312E8D">
            <w:pPr>
              <w:spacing w:line="276" w:lineRule="auto"/>
              <w:jc w:val="center"/>
              <w:rPr>
                <w:b/>
                <w:bCs/>
                <w:sz w:val="18"/>
                <w:lang w:eastAsia="en-US"/>
              </w:rPr>
            </w:pPr>
            <w:r>
              <w:rPr>
                <w:b/>
                <w:bCs/>
                <w:sz w:val="18"/>
                <w:lang w:eastAsia="en-US"/>
              </w:rPr>
              <w:t>COMMUNE DE DOUMAINTANG</w:t>
            </w:r>
          </w:p>
          <w:p w:rsidR="00312E8D" w:rsidRDefault="00312E8D" w:rsidP="00312E8D">
            <w:pPr>
              <w:spacing w:line="276" w:lineRule="auto"/>
              <w:jc w:val="center"/>
              <w:rPr>
                <w:b/>
                <w:bCs/>
                <w:sz w:val="18"/>
                <w:lang w:eastAsia="en-US"/>
              </w:rPr>
            </w:pPr>
            <w:r>
              <w:rPr>
                <w:b/>
                <w:bCs/>
                <w:sz w:val="18"/>
                <w:lang w:eastAsia="en-US"/>
              </w:rPr>
              <w:t>*****</w:t>
            </w:r>
          </w:p>
          <w:p w:rsidR="00312E8D" w:rsidRDefault="00312E8D" w:rsidP="00312E8D">
            <w:pPr>
              <w:spacing w:line="276" w:lineRule="auto"/>
              <w:jc w:val="center"/>
              <w:rPr>
                <w:b/>
                <w:bCs/>
                <w:sz w:val="18"/>
                <w:lang w:eastAsia="en-US"/>
              </w:rPr>
            </w:pPr>
            <w:r>
              <w:rPr>
                <w:b/>
                <w:bCs/>
                <w:sz w:val="18"/>
                <w:lang w:eastAsia="en-US"/>
              </w:rPr>
              <w:t>SECRETARIAT GENERAL</w:t>
            </w:r>
          </w:p>
          <w:p w:rsidR="00312E8D" w:rsidRDefault="00312E8D" w:rsidP="00312E8D">
            <w:pPr>
              <w:spacing w:line="276" w:lineRule="auto"/>
              <w:rPr>
                <w:b/>
                <w:bCs/>
                <w:sz w:val="18"/>
                <w:lang w:eastAsia="en-US"/>
              </w:rPr>
            </w:pPr>
          </w:p>
          <w:p w:rsidR="00312E8D" w:rsidRDefault="00312E8D" w:rsidP="00312E8D">
            <w:pPr>
              <w:spacing w:line="276" w:lineRule="auto"/>
              <w:jc w:val="center"/>
              <w:rPr>
                <w:b/>
                <w:bCs/>
                <w:sz w:val="18"/>
                <w:lang w:eastAsia="en-US"/>
              </w:rPr>
            </w:pPr>
          </w:p>
          <w:p w:rsidR="00312E8D" w:rsidRDefault="00312E8D" w:rsidP="00312E8D">
            <w:pPr>
              <w:spacing w:line="276" w:lineRule="auto"/>
              <w:jc w:val="center"/>
              <w:rPr>
                <w:rFonts w:ascii="Arial Narrow" w:hAnsi="Arial Narrow"/>
                <w:b/>
                <w:bCs/>
                <w:sz w:val="14"/>
                <w:szCs w:val="24"/>
                <w:lang w:eastAsia="en-US"/>
              </w:rPr>
            </w:pPr>
          </w:p>
          <w:p w:rsidR="00312E8D" w:rsidRDefault="00312E8D" w:rsidP="00312E8D">
            <w:pPr>
              <w:spacing w:line="276" w:lineRule="auto"/>
              <w:jc w:val="center"/>
              <w:rPr>
                <w:rFonts w:ascii="Arial Narrow" w:hAnsi="Arial Narrow"/>
                <w:b/>
                <w:bCs/>
                <w:sz w:val="14"/>
                <w:szCs w:val="24"/>
                <w:lang w:eastAsia="en-US"/>
              </w:rPr>
            </w:pPr>
          </w:p>
          <w:p w:rsidR="00312E8D" w:rsidRDefault="00312E8D" w:rsidP="00312E8D">
            <w:pPr>
              <w:spacing w:line="276" w:lineRule="auto"/>
              <w:jc w:val="center"/>
              <w:rPr>
                <w:rFonts w:ascii="Arial Narrow" w:hAnsi="Arial Narrow"/>
                <w:b/>
                <w:bCs/>
                <w:sz w:val="14"/>
                <w:szCs w:val="24"/>
                <w:lang w:eastAsia="en-US"/>
              </w:rPr>
            </w:pPr>
          </w:p>
        </w:tc>
        <w:tc>
          <w:tcPr>
            <w:tcW w:w="1668" w:type="pct"/>
          </w:tcPr>
          <w:p w:rsidR="00312E8D" w:rsidRDefault="00312E8D" w:rsidP="00312E8D">
            <w:pPr>
              <w:spacing w:line="276" w:lineRule="auto"/>
              <w:jc w:val="center"/>
              <w:rPr>
                <w:rFonts w:ascii="Arial Narrow" w:hAnsi="Arial Narrow"/>
                <w:b/>
                <w:bCs/>
                <w:sz w:val="14"/>
                <w:szCs w:val="24"/>
                <w:lang w:eastAsia="en-US"/>
              </w:rPr>
            </w:pPr>
            <w:r>
              <w:rPr>
                <w:noProof/>
              </w:rPr>
              <w:drawing>
                <wp:anchor distT="0" distB="0" distL="114300" distR="114300" simplePos="0" relativeHeight="251803648" behindDoc="0" locked="0" layoutInCell="1" allowOverlap="1" wp14:anchorId="736F91E4" wp14:editId="1A3CD2A3">
                  <wp:simplePos x="0" y="0"/>
                  <wp:positionH relativeFrom="column">
                    <wp:posOffset>-25400</wp:posOffset>
                  </wp:positionH>
                  <wp:positionV relativeFrom="paragraph">
                    <wp:posOffset>74930</wp:posOffset>
                  </wp:positionV>
                  <wp:extent cx="2534920" cy="1142365"/>
                  <wp:effectExtent l="0" t="0" r="0" b="635"/>
                  <wp:wrapNone/>
                  <wp:docPr id="24" name="Image 2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pic:cNvPicPr>
                            <a:picLocks noChangeAspect="1" noChangeArrowheads="1"/>
                          </pic:cNvPicPr>
                        </pic:nvPicPr>
                        <pic:blipFill>
                          <a:blip r:embed="rId8">
                            <a:extLst>
                              <a:ext uri="{28A0092B-C50C-407E-A947-70E740481C1C}">
                                <a14:useLocalDpi xmlns:a14="http://schemas.microsoft.com/office/drawing/2010/main" val="0"/>
                              </a:ext>
                            </a:extLst>
                          </a:blip>
                          <a:srcRect t="11765" r="-3000"/>
                          <a:stretch>
                            <a:fillRect/>
                          </a:stretch>
                        </pic:blipFill>
                        <pic:spPr bwMode="auto">
                          <a:xfrm>
                            <a:off x="0" y="0"/>
                            <a:ext cx="2534920" cy="1142365"/>
                          </a:xfrm>
                          <a:prstGeom prst="rect">
                            <a:avLst/>
                          </a:prstGeom>
                          <a:noFill/>
                        </pic:spPr>
                      </pic:pic>
                    </a:graphicData>
                  </a:graphic>
                  <wp14:sizeRelH relativeFrom="page">
                    <wp14:pctWidth>0</wp14:pctWidth>
                  </wp14:sizeRelH>
                  <wp14:sizeRelV relativeFrom="page">
                    <wp14:pctHeight>0</wp14:pctHeight>
                  </wp14:sizeRelV>
                </wp:anchor>
              </w:drawing>
            </w:r>
          </w:p>
          <w:p w:rsidR="00312E8D" w:rsidRDefault="00312E8D" w:rsidP="00312E8D">
            <w:pPr>
              <w:spacing w:line="276" w:lineRule="auto"/>
              <w:jc w:val="center"/>
              <w:rPr>
                <w:rFonts w:ascii="Arial Narrow" w:hAnsi="Arial Narrow"/>
                <w:b/>
                <w:bCs/>
                <w:sz w:val="14"/>
                <w:szCs w:val="24"/>
                <w:lang w:eastAsia="en-US"/>
              </w:rPr>
            </w:pPr>
            <w:r>
              <w:rPr>
                <w:rFonts w:ascii="Arial Narrow" w:hAnsi="Arial Narrow" w:cs="Arial"/>
                <w:b/>
                <w:noProof/>
                <w:lang w:eastAsia="en-US"/>
              </w:rPr>
              <w:t>..</w:t>
            </w:r>
          </w:p>
          <w:p w:rsidR="00312E8D" w:rsidRDefault="00312E8D" w:rsidP="00312E8D">
            <w:pPr>
              <w:spacing w:line="276" w:lineRule="auto"/>
              <w:jc w:val="center"/>
              <w:rPr>
                <w:rFonts w:ascii="Arial Narrow" w:hAnsi="Arial Narrow"/>
                <w:b/>
                <w:bCs/>
                <w:sz w:val="14"/>
                <w:szCs w:val="24"/>
                <w:lang w:eastAsia="en-US"/>
              </w:rPr>
            </w:pPr>
          </w:p>
          <w:p w:rsidR="00312E8D" w:rsidRDefault="00312E8D" w:rsidP="00312E8D">
            <w:pPr>
              <w:spacing w:line="276" w:lineRule="auto"/>
              <w:jc w:val="center"/>
              <w:rPr>
                <w:rFonts w:ascii="Arial Narrow" w:hAnsi="Arial Narrow"/>
                <w:b/>
                <w:bCs/>
                <w:sz w:val="14"/>
                <w:szCs w:val="24"/>
                <w:lang w:eastAsia="en-US"/>
              </w:rPr>
            </w:pPr>
            <w:r>
              <w:rPr>
                <w:rFonts w:eastAsiaTheme="minorHAnsi"/>
                <w:noProof/>
                <w:sz w:val="24"/>
                <w:szCs w:val="24"/>
              </w:rPr>
              <mc:AlternateContent>
                <mc:Choice Requires="wps">
                  <w:drawing>
                    <wp:anchor distT="0" distB="0" distL="114300" distR="114300" simplePos="0" relativeHeight="251804672" behindDoc="0" locked="0" layoutInCell="1" allowOverlap="1" wp14:anchorId="2A6985F7" wp14:editId="2D452AE6">
                      <wp:simplePos x="0" y="0"/>
                      <wp:positionH relativeFrom="column">
                        <wp:posOffset>-1757045</wp:posOffset>
                      </wp:positionH>
                      <wp:positionV relativeFrom="paragraph">
                        <wp:posOffset>1508066</wp:posOffset>
                      </wp:positionV>
                      <wp:extent cx="5520690" cy="647700"/>
                      <wp:effectExtent l="0" t="0" r="22860" b="19050"/>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20690" cy="647700"/>
                              </a:xfrm>
                              <a:prstGeom prst="rect">
                                <a:avLst/>
                              </a:prstGeom>
                              <a:solidFill>
                                <a:srgbClr val="FFFFFF"/>
                              </a:solidFill>
                              <a:ln w="9525">
                                <a:solidFill>
                                  <a:srgbClr val="000000"/>
                                </a:solidFill>
                                <a:miter lim="800000"/>
                                <a:headEnd/>
                                <a:tailEnd/>
                              </a:ln>
                            </wps:spPr>
                            <wps:txbx>
                              <w:txbxContent>
                                <w:p w:rsidR="00312E8D" w:rsidRDefault="00312E8D" w:rsidP="00312E8D">
                                  <w:pPr>
                                    <w:jc w:val="center"/>
                                    <w:rPr>
                                      <w:rFonts w:ascii="Estrangelo Edessa" w:hAnsi="Estrangelo Edessa" w:cs="Estrangelo Edessa" w:hint="eastAsi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312E8D" w:rsidRDefault="00312E8D" w:rsidP="00312E8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6985F7" id="Rectangle 23" o:spid="_x0000_s1031" style="position:absolute;left:0;text-align:left;margin-left:-138.35pt;margin-top:118.75pt;width:434.7pt;height:51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">
                      <v:textbox>
                        <w:txbxContent>
                          <w:p w:rsidR="00312E8D" w:rsidRDefault="00312E8D" w:rsidP="00312E8D">
                            <w:pPr>
                              <w:jc w:val="center"/>
                              <w:rPr>
                                <w:rFonts w:ascii="Estrangelo Edessa" w:hAnsi="Estrangelo Edessa" w:cs="Estrangelo Edessa"/>
                                <w:b/>
                                <w:sz w:val="24"/>
                              </w:rPr>
                            </w:pPr>
                            <w:r>
                              <w:rPr>
                                <w:rFonts w:ascii="Estrangelo Edessa" w:hAnsi="Estrangelo Edessa" w:cs="Estrangelo Edessa"/>
                                <w:b/>
                                <w:sz w:val="24"/>
                              </w:rPr>
                              <w:t>En cas d’attribution à l’issue de la présente procédure, vous  devez  le mériter et ne le devoir à personne. Un marché public ne se donne pas, il se gagne. Abandonnons toutes mauvaises pratiques et dénonçons-les.</w:t>
                            </w:r>
                          </w:p>
                          <w:p w:rsidR="00312E8D" w:rsidRDefault="00312E8D" w:rsidP="00312E8D"/>
                        </w:txbxContent>
                      </v:textbox>
                    </v:rect>
                  </w:pict>
                </mc:Fallback>
              </mc:AlternateContent>
            </w:r>
          </w:p>
        </w:tc>
        <w:tc>
          <w:tcPr>
            <w:tcW w:w="1667" w:type="pct"/>
          </w:tcPr>
          <w:p w:rsidR="00312E8D" w:rsidRDefault="00312E8D" w:rsidP="00312E8D">
            <w:pPr>
              <w:spacing w:line="276" w:lineRule="auto"/>
              <w:jc w:val="center"/>
              <w:rPr>
                <w:b/>
                <w:bCs/>
                <w:sz w:val="18"/>
                <w:lang w:val="en-US" w:eastAsia="en-US"/>
              </w:rPr>
            </w:pPr>
            <w:r>
              <w:rPr>
                <w:b/>
                <w:bCs/>
                <w:sz w:val="18"/>
                <w:lang w:val="en-US" w:eastAsia="en-US"/>
              </w:rPr>
              <w:t>REPUBLIC OF CAMEROON</w:t>
            </w:r>
          </w:p>
          <w:p w:rsidR="00312E8D" w:rsidRDefault="00312E8D" w:rsidP="00312E8D">
            <w:pPr>
              <w:spacing w:line="276" w:lineRule="auto"/>
              <w:jc w:val="center"/>
              <w:rPr>
                <w:b/>
                <w:bCs/>
                <w:i/>
                <w:sz w:val="18"/>
                <w:lang w:val="en-US" w:eastAsia="en-US"/>
              </w:rPr>
            </w:pPr>
            <w:r>
              <w:rPr>
                <w:b/>
                <w:bCs/>
                <w:i/>
                <w:sz w:val="18"/>
                <w:lang w:val="en-US" w:eastAsia="en-US"/>
              </w:rPr>
              <w:t xml:space="preserve">Peace – Work – Fatherland </w:t>
            </w:r>
          </w:p>
          <w:p w:rsidR="00312E8D" w:rsidRDefault="00312E8D" w:rsidP="00312E8D">
            <w:pPr>
              <w:spacing w:line="276" w:lineRule="auto"/>
              <w:jc w:val="center"/>
              <w:rPr>
                <w:b/>
                <w:bCs/>
                <w:sz w:val="18"/>
                <w:lang w:val="en-US" w:eastAsia="en-US"/>
              </w:rPr>
            </w:pPr>
            <w:r>
              <w:rPr>
                <w:b/>
                <w:bCs/>
                <w:sz w:val="18"/>
                <w:lang w:val="en-US" w:eastAsia="en-US"/>
              </w:rPr>
              <w:t>*****</w:t>
            </w:r>
          </w:p>
          <w:p w:rsidR="00312E8D" w:rsidRDefault="00312E8D" w:rsidP="00312E8D">
            <w:pPr>
              <w:spacing w:line="276" w:lineRule="auto"/>
              <w:jc w:val="center"/>
              <w:rPr>
                <w:b/>
                <w:bCs/>
                <w:sz w:val="18"/>
                <w:lang w:val="en-US" w:eastAsia="en-US"/>
              </w:rPr>
            </w:pPr>
            <w:r>
              <w:rPr>
                <w:b/>
                <w:bCs/>
                <w:sz w:val="18"/>
                <w:lang w:val="en-US" w:eastAsia="en-US"/>
              </w:rPr>
              <w:t>EAST REGION</w:t>
            </w:r>
          </w:p>
          <w:p w:rsidR="00312E8D" w:rsidRDefault="00312E8D" w:rsidP="00312E8D">
            <w:pPr>
              <w:spacing w:line="276" w:lineRule="auto"/>
              <w:jc w:val="center"/>
              <w:rPr>
                <w:b/>
                <w:bCs/>
                <w:sz w:val="18"/>
                <w:lang w:val="en-US" w:eastAsia="en-US"/>
              </w:rPr>
            </w:pPr>
            <w:r>
              <w:rPr>
                <w:b/>
                <w:bCs/>
                <w:sz w:val="18"/>
                <w:lang w:val="en-US" w:eastAsia="en-US"/>
              </w:rPr>
              <w:t>*****</w:t>
            </w:r>
          </w:p>
          <w:p w:rsidR="00312E8D" w:rsidRDefault="00312E8D" w:rsidP="00312E8D">
            <w:pPr>
              <w:spacing w:line="276" w:lineRule="auto"/>
              <w:jc w:val="center"/>
              <w:rPr>
                <w:b/>
                <w:bCs/>
                <w:sz w:val="18"/>
                <w:lang w:val="en-US" w:eastAsia="en-US"/>
              </w:rPr>
            </w:pPr>
            <w:r>
              <w:rPr>
                <w:b/>
                <w:bCs/>
                <w:sz w:val="18"/>
                <w:lang w:val="en-US" w:eastAsia="en-US"/>
              </w:rPr>
              <w:t>UPPER NYONG DIVISION</w:t>
            </w:r>
          </w:p>
          <w:p w:rsidR="00312E8D" w:rsidRDefault="00312E8D" w:rsidP="00312E8D">
            <w:pPr>
              <w:spacing w:line="276" w:lineRule="auto"/>
              <w:jc w:val="center"/>
              <w:rPr>
                <w:b/>
                <w:bCs/>
                <w:sz w:val="18"/>
                <w:lang w:val="en-US" w:eastAsia="en-US"/>
              </w:rPr>
            </w:pPr>
            <w:r>
              <w:rPr>
                <w:b/>
                <w:bCs/>
                <w:sz w:val="18"/>
                <w:lang w:val="en-US" w:eastAsia="en-US"/>
              </w:rPr>
              <w:t>*****</w:t>
            </w:r>
          </w:p>
          <w:p w:rsidR="00312E8D" w:rsidRDefault="00312E8D" w:rsidP="00312E8D">
            <w:pPr>
              <w:spacing w:line="276" w:lineRule="auto"/>
              <w:jc w:val="center"/>
              <w:rPr>
                <w:b/>
                <w:bCs/>
                <w:sz w:val="18"/>
                <w:lang w:val="en-US" w:eastAsia="en-US"/>
              </w:rPr>
            </w:pPr>
            <w:r>
              <w:rPr>
                <w:b/>
                <w:bCs/>
                <w:sz w:val="18"/>
                <w:lang w:val="en-US" w:eastAsia="en-US"/>
              </w:rPr>
              <w:t>DOUMAINTANG COUNCIL</w:t>
            </w:r>
          </w:p>
          <w:p w:rsidR="00312E8D" w:rsidRDefault="00312E8D" w:rsidP="00312E8D">
            <w:pPr>
              <w:spacing w:line="276" w:lineRule="auto"/>
              <w:jc w:val="center"/>
              <w:rPr>
                <w:b/>
                <w:bCs/>
                <w:sz w:val="18"/>
                <w:lang w:val="en-US" w:eastAsia="en-US"/>
              </w:rPr>
            </w:pPr>
            <w:r>
              <w:rPr>
                <w:b/>
                <w:bCs/>
                <w:sz w:val="18"/>
                <w:lang w:val="en-US" w:eastAsia="en-US"/>
              </w:rPr>
              <w:t>*****</w:t>
            </w:r>
          </w:p>
          <w:p w:rsidR="00312E8D" w:rsidRDefault="00312E8D" w:rsidP="00312E8D">
            <w:pPr>
              <w:spacing w:line="276" w:lineRule="auto"/>
              <w:jc w:val="center"/>
              <w:rPr>
                <w:b/>
                <w:bCs/>
                <w:sz w:val="18"/>
                <w:lang w:val="en-US" w:eastAsia="en-US"/>
              </w:rPr>
            </w:pPr>
            <w:r>
              <w:rPr>
                <w:b/>
                <w:bCs/>
                <w:sz w:val="18"/>
                <w:lang w:val="en-US" w:eastAsia="en-US"/>
              </w:rPr>
              <w:t>GENERAL SECRETARIAT</w:t>
            </w:r>
          </w:p>
          <w:p w:rsidR="00312E8D" w:rsidRDefault="00312E8D" w:rsidP="00312E8D">
            <w:pPr>
              <w:spacing w:line="276" w:lineRule="auto"/>
              <w:jc w:val="center"/>
              <w:rPr>
                <w:rFonts w:ascii="Arial Narrow" w:hAnsi="Arial Narrow"/>
                <w:b/>
                <w:bCs/>
                <w:lang w:val="en-GB" w:eastAsia="en-US"/>
              </w:rPr>
            </w:pPr>
          </w:p>
        </w:tc>
      </w:tr>
    </w:tbl>
    <w:p w:rsidR="005650E7" w:rsidRDefault="005650E7" w:rsidP="00137859">
      <w:pPr>
        <w:shd w:val="clear" w:color="auto" w:fill="FFFFFF"/>
        <w:spacing w:before="595"/>
      </w:pPr>
    </w:p>
    <w:p w:rsidR="005650E7" w:rsidRDefault="005650E7" w:rsidP="002B416A">
      <w:pPr>
        <w:shd w:val="clear" w:color="auto" w:fill="FFFFFF"/>
        <w:tabs>
          <w:tab w:val="left" w:pos="552"/>
        </w:tabs>
        <w:spacing w:before="14" w:line="216" w:lineRule="exact"/>
        <w:sectPr w:rsidR="005650E7" w:rsidSect="00312E8D">
          <w:type w:val="continuous"/>
          <w:pgSz w:w="11909" w:h="16834"/>
          <w:pgMar w:top="788" w:right="852" w:bottom="360" w:left="1292" w:header="720" w:footer="720" w:gutter="0"/>
          <w:cols w:space="60"/>
          <w:noEndnote/>
        </w:sectPr>
      </w:pPr>
    </w:p>
    <w:p w:rsidR="002B416A" w:rsidRDefault="002B416A" w:rsidP="002B416A">
      <w:pPr>
        <w:shd w:val="clear" w:color="auto" w:fill="FFFFFF"/>
        <w:spacing w:line="269" w:lineRule="exact"/>
        <w:sectPr w:rsidR="002B416A" w:rsidSect="00312E8D">
          <w:type w:val="continuous"/>
          <w:pgSz w:w="11909" w:h="16834"/>
          <w:pgMar w:top="605" w:right="3060" w:bottom="360" w:left="3420" w:header="720" w:footer="720" w:gutter="0"/>
          <w:cols w:space="0"/>
          <w:noEndnote/>
        </w:sectPr>
      </w:pPr>
    </w:p>
    <w:p w:rsidR="005650E7" w:rsidRDefault="005650E7" w:rsidP="002B416A">
      <w:pPr>
        <w:shd w:val="clear" w:color="auto" w:fill="FFFFFF"/>
        <w:spacing w:line="269" w:lineRule="exact"/>
        <w:sectPr w:rsidR="005650E7">
          <w:type w:val="continuous"/>
          <w:pgSz w:w="11909" w:h="16834"/>
          <w:pgMar w:top="605" w:right="3060" w:bottom="360" w:left="3420" w:header="720" w:footer="720" w:gutter="0"/>
          <w:cols w:num="2" w:space="720" w:equalWidth="0">
            <w:col w:w="720" w:space="0"/>
            <w:col w:w="4972"/>
          </w:cols>
          <w:noEndnote/>
        </w:sectPr>
      </w:pPr>
    </w:p>
    <w:p w:rsidR="005650E7" w:rsidRDefault="00861B79">
      <w:pPr>
        <w:shd w:val="clear" w:color="auto" w:fill="FFFFFF"/>
        <w:spacing w:before="96" w:line="264" w:lineRule="exact"/>
        <w:ind w:left="677" w:hanging="557"/>
      </w:pPr>
      <w:r>
        <w:rPr>
          <w:b/>
          <w:bCs/>
          <w:color w:val="000000"/>
          <w:spacing w:val="4"/>
          <w:sz w:val="22"/>
          <w:szCs w:val="22"/>
        </w:rPr>
        <w:lastRenderedPageBreak/>
        <w:t>FOR THE PUBLIC LIGHTING IN SOME LOCALITIES OF DOUMAINTANG COUNCIL BY TXENTY-SIX (26) LIGHTS POINTS, UPPER NYONG DIVISION, EAST REGION.</w:t>
      </w:r>
    </w:p>
    <w:p w:rsidR="005650E7" w:rsidRDefault="00861B79">
      <w:pPr>
        <w:shd w:val="clear" w:color="auto" w:fill="FFFFFF"/>
        <w:spacing w:before="125"/>
        <w:ind w:right="38"/>
        <w:jc w:val="center"/>
      </w:pPr>
      <w:proofErr w:type="spellStart"/>
      <w:r>
        <w:rPr>
          <w:b/>
          <w:bCs/>
          <w:color w:val="000000"/>
          <w:spacing w:val="7"/>
          <w:sz w:val="22"/>
          <w:szCs w:val="22"/>
        </w:rPr>
        <w:t>Financing</w:t>
      </w:r>
      <w:proofErr w:type="spellEnd"/>
      <w:r w:rsidR="007C4941">
        <w:rPr>
          <w:b/>
          <w:bCs/>
          <w:color w:val="000000"/>
          <w:spacing w:val="7"/>
          <w:sz w:val="22"/>
          <w:szCs w:val="22"/>
        </w:rPr>
        <w:t xml:space="preserve">: </w:t>
      </w:r>
      <w:r w:rsidR="00312E8D">
        <w:rPr>
          <w:b/>
          <w:bCs/>
          <w:color w:val="000000"/>
          <w:spacing w:val="7"/>
          <w:sz w:val="22"/>
          <w:szCs w:val="22"/>
        </w:rPr>
        <w:t>DGDI</w:t>
      </w:r>
      <w:r w:rsidR="001016CC">
        <w:rPr>
          <w:color w:val="000000"/>
          <w:spacing w:val="7"/>
          <w:sz w:val="22"/>
          <w:szCs w:val="22"/>
        </w:rPr>
        <w:t>, 2021</w:t>
      </w:r>
      <w:r>
        <w:rPr>
          <w:color w:val="000000"/>
          <w:spacing w:val="7"/>
          <w:sz w:val="22"/>
          <w:szCs w:val="22"/>
        </w:rPr>
        <w:t xml:space="preserve"> FISCAL YEAR</w:t>
      </w:r>
    </w:p>
    <w:p w:rsidR="005650E7" w:rsidRDefault="00861B79">
      <w:pPr>
        <w:shd w:val="clear" w:color="auto" w:fill="FFFFFF"/>
        <w:spacing w:before="206"/>
        <w:ind w:left="14"/>
      </w:pPr>
      <w:r>
        <w:rPr>
          <w:color w:val="000000"/>
          <w:spacing w:val="4"/>
          <w:sz w:val="22"/>
          <w:szCs w:val="22"/>
        </w:rPr>
        <w:t>1. SUBJECT OF THE INVITATION TO TENDER</w:t>
      </w:r>
    </w:p>
    <w:p w:rsidR="005650E7" w:rsidRDefault="00861B79">
      <w:pPr>
        <w:shd w:val="clear" w:color="auto" w:fill="FFFFFF"/>
        <w:spacing w:before="53" w:line="259" w:lineRule="exact"/>
        <w:ind w:right="29"/>
        <w:jc w:val="both"/>
      </w:pPr>
      <w:proofErr w:type="spellStart"/>
      <w:r>
        <w:rPr>
          <w:color w:val="000000"/>
          <w:spacing w:val="4"/>
          <w:sz w:val="22"/>
          <w:szCs w:val="22"/>
        </w:rPr>
        <w:t>Within</w:t>
      </w:r>
      <w:proofErr w:type="spellEnd"/>
      <w:r>
        <w:rPr>
          <w:color w:val="000000"/>
          <w:spacing w:val="4"/>
          <w:sz w:val="22"/>
          <w:szCs w:val="22"/>
        </w:rPr>
        <w:t xml:space="preserve"> the </w:t>
      </w:r>
      <w:proofErr w:type="spellStart"/>
      <w:r>
        <w:rPr>
          <w:color w:val="000000"/>
          <w:spacing w:val="4"/>
          <w:sz w:val="22"/>
          <w:szCs w:val="22"/>
        </w:rPr>
        <w:t>framework</w:t>
      </w:r>
      <w:proofErr w:type="spellEnd"/>
      <w:r>
        <w:rPr>
          <w:color w:val="000000"/>
          <w:spacing w:val="4"/>
          <w:sz w:val="22"/>
          <w:szCs w:val="22"/>
        </w:rPr>
        <w:t xml:space="preserve"> of the ex</w:t>
      </w:r>
      <w:r>
        <w:rPr>
          <w:rFonts w:eastAsia="Times New Roman"/>
          <w:color w:val="000000"/>
          <w:spacing w:val="4"/>
          <w:sz w:val="22"/>
          <w:szCs w:val="22"/>
        </w:rPr>
        <w:t>écution of the Public Investiront Budget municipal budget for the</w:t>
      </w:r>
      <w:r w:rsidR="00312E8D">
        <w:rPr>
          <w:rFonts w:eastAsia="Times New Roman"/>
          <w:color w:val="000000"/>
          <w:spacing w:val="4"/>
          <w:sz w:val="22"/>
          <w:szCs w:val="22"/>
        </w:rPr>
        <w:t xml:space="preserve"> </w:t>
      </w:r>
      <w:r>
        <w:rPr>
          <w:rFonts w:eastAsia="Times New Roman"/>
          <w:color w:val="000000"/>
          <w:spacing w:val="4"/>
          <w:sz w:val="22"/>
          <w:szCs w:val="22"/>
        </w:rPr>
        <w:t xml:space="preserve">2020 </w:t>
      </w:r>
      <w:r>
        <w:rPr>
          <w:rFonts w:eastAsia="Times New Roman"/>
          <w:color w:val="000000"/>
          <w:spacing w:val="2"/>
          <w:sz w:val="22"/>
          <w:szCs w:val="22"/>
        </w:rPr>
        <w:t xml:space="preserve">Fiscal </w:t>
      </w:r>
      <w:proofErr w:type="spellStart"/>
      <w:r>
        <w:rPr>
          <w:rFonts w:eastAsia="Times New Roman"/>
          <w:color w:val="000000"/>
          <w:spacing w:val="2"/>
          <w:sz w:val="22"/>
          <w:szCs w:val="22"/>
        </w:rPr>
        <w:t>Year</w:t>
      </w:r>
      <w:proofErr w:type="spellEnd"/>
      <w:r>
        <w:rPr>
          <w:rFonts w:eastAsia="Times New Roman"/>
          <w:color w:val="000000"/>
          <w:spacing w:val="2"/>
          <w:sz w:val="22"/>
          <w:szCs w:val="22"/>
        </w:rPr>
        <w:t xml:space="preserve">, the </w:t>
      </w:r>
      <w:proofErr w:type="spellStart"/>
      <w:r>
        <w:rPr>
          <w:rFonts w:eastAsia="Times New Roman"/>
          <w:color w:val="000000"/>
          <w:spacing w:val="2"/>
          <w:sz w:val="22"/>
          <w:szCs w:val="22"/>
        </w:rPr>
        <w:t>Mayor</w:t>
      </w:r>
      <w:proofErr w:type="spellEnd"/>
      <w:r>
        <w:rPr>
          <w:rFonts w:eastAsia="Times New Roman"/>
          <w:color w:val="000000"/>
          <w:spacing w:val="2"/>
          <w:sz w:val="22"/>
          <w:szCs w:val="22"/>
        </w:rPr>
        <w:t xml:space="preserve"> of DOUMAINTANG, </w:t>
      </w:r>
      <w:proofErr w:type="spellStart"/>
      <w:r>
        <w:rPr>
          <w:rFonts w:eastAsia="Times New Roman"/>
          <w:color w:val="000000"/>
          <w:spacing w:val="2"/>
          <w:sz w:val="22"/>
          <w:szCs w:val="22"/>
        </w:rPr>
        <w:t>contractingAuthority</w:t>
      </w:r>
      <w:proofErr w:type="spellEnd"/>
      <w:r>
        <w:rPr>
          <w:rFonts w:eastAsia="Times New Roman"/>
          <w:color w:val="000000"/>
          <w:spacing w:val="2"/>
          <w:sz w:val="22"/>
          <w:szCs w:val="22"/>
        </w:rPr>
        <w:t xml:space="preserve">, </w:t>
      </w:r>
      <w:proofErr w:type="spellStart"/>
      <w:r>
        <w:rPr>
          <w:rFonts w:eastAsia="Times New Roman"/>
          <w:color w:val="000000"/>
          <w:spacing w:val="2"/>
          <w:sz w:val="22"/>
          <w:szCs w:val="22"/>
        </w:rPr>
        <w:t>hereby</w:t>
      </w:r>
      <w:proofErr w:type="spellEnd"/>
      <w:r w:rsidR="00312E8D">
        <w:rPr>
          <w:rFonts w:eastAsia="Times New Roman"/>
          <w:color w:val="000000"/>
          <w:spacing w:val="2"/>
          <w:sz w:val="22"/>
          <w:szCs w:val="22"/>
        </w:rPr>
        <w:t xml:space="preserve"> </w:t>
      </w:r>
      <w:proofErr w:type="spellStart"/>
      <w:r>
        <w:rPr>
          <w:rFonts w:eastAsia="Times New Roman"/>
          <w:color w:val="000000"/>
          <w:spacing w:val="2"/>
          <w:sz w:val="22"/>
          <w:szCs w:val="22"/>
        </w:rPr>
        <w:t>launches</w:t>
      </w:r>
      <w:proofErr w:type="spellEnd"/>
      <w:r>
        <w:rPr>
          <w:rFonts w:eastAsia="Times New Roman"/>
          <w:color w:val="000000"/>
          <w:spacing w:val="2"/>
          <w:sz w:val="22"/>
          <w:szCs w:val="22"/>
        </w:rPr>
        <w:t xml:space="preserve">, a national invitation </w:t>
      </w:r>
      <w:r>
        <w:rPr>
          <w:rFonts w:eastAsia="Times New Roman"/>
          <w:color w:val="000000"/>
          <w:spacing w:val="1"/>
          <w:sz w:val="22"/>
          <w:szCs w:val="22"/>
        </w:rPr>
        <w:t xml:space="preserve">to tender for public </w:t>
      </w:r>
      <w:proofErr w:type="spellStart"/>
      <w:r>
        <w:rPr>
          <w:rFonts w:eastAsia="Times New Roman"/>
          <w:color w:val="000000"/>
          <w:spacing w:val="1"/>
          <w:sz w:val="22"/>
          <w:szCs w:val="22"/>
        </w:rPr>
        <w:t>lighting</w:t>
      </w:r>
      <w:proofErr w:type="spellEnd"/>
      <w:r>
        <w:rPr>
          <w:rFonts w:eastAsia="Times New Roman"/>
          <w:color w:val="000000"/>
          <w:spacing w:val="1"/>
          <w:sz w:val="22"/>
          <w:szCs w:val="22"/>
        </w:rPr>
        <w:t xml:space="preserve"> in </w:t>
      </w:r>
      <w:proofErr w:type="spellStart"/>
      <w:r>
        <w:rPr>
          <w:rFonts w:eastAsia="Times New Roman"/>
          <w:color w:val="000000"/>
          <w:spacing w:val="1"/>
          <w:sz w:val="22"/>
          <w:szCs w:val="22"/>
        </w:rPr>
        <w:t>somelocaliti</w:t>
      </w:r>
      <w:r w:rsidR="007C4941">
        <w:rPr>
          <w:rFonts w:eastAsia="Times New Roman"/>
          <w:color w:val="000000"/>
          <w:spacing w:val="1"/>
          <w:sz w:val="22"/>
          <w:szCs w:val="22"/>
        </w:rPr>
        <w:t>es</w:t>
      </w:r>
      <w:proofErr w:type="spellEnd"/>
      <w:r w:rsidR="007C4941">
        <w:rPr>
          <w:rFonts w:eastAsia="Times New Roman"/>
          <w:color w:val="000000"/>
          <w:spacing w:val="1"/>
          <w:sz w:val="22"/>
          <w:szCs w:val="22"/>
        </w:rPr>
        <w:t xml:space="preserve"> of DOUMAINTANG COUNCIL by </w:t>
      </w:r>
      <w:proofErr w:type="spellStart"/>
      <w:r w:rsidR="007C4941">
        <w:rPr>
          <w:rFonts w:eastAsia="Times New Roman"/>
          <w:color w:val="000000"/>
          <w:spacing w:val="1"/>
          <w:sz w:val="22"/>
          <w:szCs w:val="22"/>
        </w:rPr>
        <w:t>tw</w:t>
      </w:r>
      <w:r>
        <w:rPr>
          <w:rFonts w:eastAsia="Times New Roman"/>
          <w:color w:val="000000"/>
          <w:spacing w:val="1"/>
          <w:sz w:val="22"/>
          <w:szCs w:val="22"/>
        </w:rPr>
        <w:t>enty</w:t>
      </w:r>
      <w:proofErr w:type="spellEnd"/>
      <w:r>
        <w:rPr>
          <w:rFonts w:eastAsia="Times New Roman"/>
          <w:color w:val="000000"/>
          <w:spacing w:val="1"/>
          <w:sz w:val="22"/>
          <w:szCs w:val="22"/>
        </w:rPr>
        <w:t xml:space="preserve"> six (26) lights </w:t>
      </w:r>
      <w:r>
        <w:rPr>
          <w:rFonts w:eastAsia="Times New Roman"/>
          <w:color w:val="000000"/>
          <w:spacing w:val="4"/>
          <w:sz w:val="22"/>
          <w:szCs w:val="22"/>
        </w:rPr>
        <w:t>points, UPPER NYONG DIVISION, EAST REGION.</w:t>
      </w:r>
    </w:p>
    <w:p w:rsidR="005650E7" w:rsidRDefault="005650E7">
      <w:pPr>
        <w:spacing w:after="240"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566"/>
        <w:gridCol w:w="2410"/>
        <w:gridCol w:w="1939"/>
        <w:gridCol w:w="1891"/>
        <w:gridCol w:w="2131"/>
      </w:tblGrid>
      <w:tr w:rsidR="005650E7">
        <w:trPr>
          <w:trHeight w:hRule="exact" w:val="586"/>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jc w:val="center"/>
            </w:pPr>
            <w:r>
              <w:rPr>
                <w:color w:val="000000"/>
                <w:sz w:val="22"/>
                <w:szCs w:val="22"/>
              </w:rPr>
              <w:t>Lot</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696"/>
            </w:pPr>
            <w:r>
              <w:rPr>
                <w:color w:val="000000"/>
                <w:sz w:val="22"/>
                <w:szCs w:val="22"/>
              </w:rPr>
              <w:t>Building</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jc w:val="center"/>
            </w:pPr>
            <w:r>
              <w:rPr>
                <w:color w:val="000000"/>
                <w:spacing w:val="-1"/>
                <w:sz w:val="22"/>
                <w:szCs w:val="22"/>
              </w:rPr>
              <w:t>Council</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spacing w:line="264" w:lineRule="exact"/>
              <w:ind w:left="34" w:right="38"/>
              <w:jc w:val="center"/>
            </w:pPr>
            <w:proofErr w:type="spellStart"/>
            <w:proofErr w:type="gramStart"/>
            <w:r>
              <w:rPr>
                <w:color w:val="000000"/>
                <w:sz w:val="22"/>
                <w:szCs w:val="22"/>
              </w:rPr>
              <w:t>Budgetedamount</w:t>
            </w:r>
            <w:proofErr w:type="spellEnd"/>
            <w:r>
              <w:rPr>
                <w:color w:val="000000"/>
                <w:spacing w:val="2"/>
                <w:sz w:val="22"/>
                <w:szCs w:val="22"/>
              </w:rPr>
              <w:t>(</w:t>
            </w:r>
            <w:proofErr w:type="gramEnd"/>
            <w:r>
              <w:rPr>
                <w:color w:val="000000"/>
                <w:spacing w:val="2"/>
                <w:sz w:val="22"/>
                <w:szCs w:val="22"/>
              </w:rPr>
              <w:t>CFA Francs)</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374"/>
            </w:pPr>
            <w:r>
              <w:rPr>
                <w:color w:val="000000"/>
                <w:spacing w:val="-1"/>
                <w:sz w:val="22"/>
                <w:szCs w:val="22"/>
              </w:rPr>
              <w:t xml:space="preserve">Budget </w:t>
            </w:r>
            <w:proofErr w:type="spellStart"/>
            <w:r>
              <w:rPr>
                <w:color w:val="000000"/>
                <w:spacing w:val="-1"/>
                <w:sz w:val="22"/>
                <w:szCs w:val="22"/>
              </w:rPr>
              <w:t>head</w:t>
            </w:r>
            <w:proofErr w:type="spellEnd"/>
          </w:p>
        </w:tc>
      </w:tr>
      <w:tr w:rsidR="005650E7">
        <w:trPr>
          <w:trHeight w:hRule="exact" w:val="1546"/>
        </w:trPr>
        <w:tc>
          <w:tcPr>
            <w:tcW w:w="566"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jc w:val="center"/>
            </w:pPr>
            <w:r>
              <w:rPr>
                <w:color w:val="000000"/>
                <w:sz w:val="22"/>
                <w:szCs w:val="22"/>
              </w:rPr>
              <w:t>1</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rsidP="00A12963">
            <w:pPr>
              <w:shd w:val="clear" w:color="auto" w:fill="FFFFFF"/>
              <w:spacing w:line="302" w:lineRule="exact"/>
              <w:ind w:right="106"/>
            </w:pPr>
            <w:r>
              <w:rPr>
                <w:b/>
                <w:bCs/>
                <w:color w:val="323232"/>
                <w:spacing w:val="1"/>
                <w:sz w:val="22"/>
                <w:szCs w:val="22"/>
              </w:rPr>
              <w:t xml:space="preserve">PUBLIC LIGHTING </w:t>
            </w:r>
            <w:r>
              <w:rPr>
                <w:b/>
                <w:bCs/>
                <w:color w:val="323232"/>
                <w:spacing w:val="4"/>
                <w:sz w:val="22"/>
                <w:szCs w:val="22"/>
              </w:rPr>
              <w:t xml:space="preserve">BY </w:t>
            </w:r>
            <w:r w:rsidR="00A12963">
              <w:rPr>
                <w:b/>
                <w:bCs/>
                <w:color w:val="323232"/>
                <w:spacing w:val="4"/>
                <w:sz w:val="22"/>
                <w:szCs w:val="22"/>
              </w:rPr>
              <w:t>THIR</w:t>
            </w:r>
            <w:r>
              <w:rPr>
                <w:b/>
                <w:bCs/>
                <w:color w:val="323232"/>
                <w:spacing w:val="4"/>
                <w:sz w:val="22"/>
                <w:szCs w:val="22"/>
              </w:rPr>
              <w:t xml:space="preserve"> </w:t>
            </w:r>
            <w:r w:rsidR="00A12963">
              <w:rPr>
                <w:b/>
                <w:bCs/>
                <w:color w:val="000000"/>
                <w:spacing w:val="1"/>
                <w:sz w:val="22"/>
                <w:szCs w:val="22"/>
              </w:rPr>
              <w:t>(30</w:t>
            </w:r>
            <w:r>
              <w:rPr>
                <w:b/>
                <w:bCs/>
                <w:color w:val="000000"/>
                <w:spacing w:val="1"/>
                <w:sz w:val="22"/>
                <w:szCs w:val="22"/>
              </w:rPr>
              <w:t xml:space="preserve">) </w:t>
            </w:r>
            <w:r>
              <w:rPr>
                <w:b/>
                <w:bCs/>
                <w:color w:val="323232"/>
                <w:spacing w:val="1"/>
                <w:sz w:val="22"/>
                <w:szCs w:val="22"/>
              </w:rPr>
              <w:t xml:space="preserve">LIGTHS POINT IN DOUMAINTANG </w:t>
            </w:r>
            <w:r>
              <w:rPr>
                <w:b/>
                <w:bCs/>
                <w:color w:val="000000"/>
                <w:spacing w:val="2"/>
                <w:sz w:val="22"/>
                <w:szCs w:val="22"/>
              </w:rPr>
              <w:t>COUNCIL</w:t>
            </w:r>
          </w:p>
        </w:tc>
        <w:tc>
          <w:tcPr>
            <w:tcW w:w="1939"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jc w:val="center"/>
            </w:pPr>
            <w:r>
              <w:rPr>
                <w:color w:val="000000"/>
                <w:sz w:val="22"/>
                <w:szCs w:val="22"/>
              </w:rPr>
              <w:t>DOUMAINTANG</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A12963">
            <w:pPr>
              <w:shd w:val="clear" w:color="auto" w:fill="FFFFFF"/>
              <w:jc w:val="center"/>
            </w:pPr>
            <w:r>
              <w:rPr>
                <w:b/>
                <w:bCs/>
                <w:color w:val="000000"/>
                <w:sz w:val="22"/>
                <w:szCs w:val="22"/>
              </w:rPr>
              <w:t>51 500 000</w:t>
            </w:r>
          </w:p>
        </w:tc>
        <w:tc>
          <w:tcPr>
            <w:tcW w:w="213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bl>
    <w:p w:rsidR="005650E7" w:rsidRDefault="00861B79">
      <w:pPr>
        <w:shd w:val="clear" w:color="auto" w:fill="FFFFFF"/>
        <w:tabs>
          <w:tab w:val="left" w:pos="240"/>
        </w:tabs>
        <w:spacing w:before="115" w:line="259" w:lineRule="exact"/>
        <w:ind w:left="5"/>
      </w:pPr>
      <w:r w:rsidRPr="007C4941">
        <w:rPr>
          <w:b/>
          <w:color w:val="000000"/>
          <w:spacing w:val="-6"/>
          <w:sz w:val="22"/>
          <w:szCs w:val="22"/>
        </w:rPr>
        <w:t>2</w:t>
      </w:r>
      <w:r>
        <w:rPr>
          <w:color w:val="000000"/>
          <w:spacing w:val="-6"/>
          <w:sz w:val="22"/>
          <w:szCs w:val="22"/>
        </w:rPr>
        <w:t>.</w:t>
      </w:r>
      <w:r>
        <w:rPr>
          <w:color w:val="000000"/>
          <w:sz w:val="22"/>
          <w:szCs w:val="22"/>
        </w:rPr>
        <w:tab/>
      </w:r>
      <w:r>
        <w:rPr>
          <w:color w:val="000000"/>
          <w:spacing w:val="4"/>
          <w:sz w:val="22"/>
          <w:szCs w:val="22"/>
        </w:rPr>
        <w:t>PARTICIPATION</w:t>
      </w:r>
    </w:p>
    <w:p w:rsidR="005650E7" w:rsidRDefault="00861B79" w:rsidP="00312E8D">
      <w:pPr>
        <w:shd w:val="clear" w:color="auto" w:fill="FFFFFF"/>
        <w:spacing w:line="259" w:lineRule="exact"/>
        <w:ind w:left="10" w:firstLine="710"/>
      </w:pPr>
      <w:r>
        <w:rPr>
          <w:color w:val="000000"/>
          <w:spacing w:val="8"/>
          <w:sz w:val="22"/>
          <w:szCs w:val="22"/>
        </w:rPr>
        <w:t xml:space="preserve">Participation in </w:t>
      </w:r>
      <w:proofErr w:type="spellStart"/>
      <w:r>
        <w:rPr>
          <w:color w:val="000000"/>
          <w:spacing w:val="8"/>
          <w:sz w:val="22"/>
          <w:szCs w:val="22"/>
        </w:rPr>
        <w:t>this</w:t>
      </w:r>
      <w:proofErr w:type="spellEnd"/>
      <w:r>
        <w:rPr>
          <w:color w:val="000000"/>
          <w:spacing w:val="8"/>
          <w:sz w:val="22"/>
          <w:szCs w:val="22"/>
        </w:rPr>
        <w:t xml:space="preserve"> invitation to tender </w:t>
      </w:r>
      <w:proofErr w:type="spellStart"/>
      <w:r>
        <w:rPr>
          <w:color w:val="000000"/>
          <w:spacing w:val="8"/>
          <w:sz w:val="22"/>
          <w:szCs w:val="22"/>
        </w:rPr>
        <w:t>is</w:t>
      </w:r>
      <w:proofErr w:type="spellEnd"/>
      <w:r>
        <w:rPr>
          <w:color w:val="000000"/>
          <w:spacing w:val="8"/>
          <w:sz w:val="22"/>
          <w:szCs w:val="22"/>
        </w:rPr>
        <w:t xml:space="preserve"> open to </w:t>
      </w:r>
      <w:proofErr w:type="spellStart"/>
      <w:r>
        <w:rPr>
          <w:color w:val="000000"/>
          <w:spacing w:val="8"/>
          <w:sz w:val="22"/>
          <w:szCs w:val="22"/>
        </w:rPr>
        <w:t>companies</w:t>
      </w:r>
      <w:proofErr w:type="spellEnd"/>
      <w:r w:rsidR="00312E8D">
        <w:rPr>
          <w:color w:val="000000"/>
          <w:spacing w:val="8"/>
          <w:sz w:val="22"/>
          <w:szCs w:val="22"/>
        </w:rPr>
        <w:t xml:space="preserve"> </w:t>
      </w:r>
      <w:proofErr w:type="spellStart"/>
      <w:r>
        <w:rPr>
          <w:color w:val="000000"/>
          <w:spacing w:val="8"/>
          <w:sz w:val="22"/>
          <w:szCs w:val="22"/>
        </w:rPr>
        <w:t>specialised</w:t>
      </w:r>
      <w:proofErr w:type="spellEnd"/>
      <w:r>
        <w:rPr>
          <w:color w:val="000000"/>
          <w:spacing w:val="8"/>
          <w:sz w:val="22"/>
          <w:szCs w:val="22"/>
        </w:rPr>
        <w:t xml:space="preserve"> in public </w:t>
      </w:r>
      <w:proofErr w:type="spellStart"/>
      <w:r>
        <w:rPr>
          <w:color w:val="000000"/>
          <w:spacing w:val="8"/>
          <w:sz w:val="22"/>
          <w:szCs w:val="22"/>
        </w:rPr>
        <w:t>works</w:t>
      </w:r>
      <w:proofErr w:type="spellEnd"/>
      <w:r w:rsidR="00312E8D">
        <w:rPr>
          <w:color w:val="000000"/>
          <w:spacing w:val="8"/>
          <w:sz w:val="22"/>
          <w:szCs w:val="22"/>
        </w:rPr>
        <w:t xml:space="preserve"> </w:t>
      </w:r>
      <w:proofErr w:type="spellStart"/>
      <w:r>
        <w:rPr>
          <w:color w:val="000000"/>
          <w:spacing w:val="8"/>
          <w:sz w:val="22"/>
          <w:szCs w:val="22"/>
        </w:rPr>
        <w:t>located</w:t>
      </w:r>
      <w:proofErr w:type="spellEnd"/>
      <w:r>
        <w:rPr>
          <w:color w:val="000000"/>
          <w:spacing w:val="8"/>
          <w:sz w:val="22"/>
          <w:szCs w:val="22"/>
        </w:rPr>
        <w:t xml:space="preserve"> in </w:t>
      </w:r>
      <w:proofErr w:type="spellStart"/>
      <w:r>
        <w:rPr>
          <w:color w:val="000000"/>
          <w:spacing w:val="2"/>
          <w:sz w:val="22"/>
          <w:szCs w:val="22"/>
        </w:rPr>
        <w:t>Cameroon</w:t>
      </w:r>
      <w:proofErr w:type="spellEnd"/>
      <w:r>
        <w:rPr>
          <w:color w:val="000000"/>
          <w:spacing w:val="2"/>
          <w:sz w:val="22"/>
          <w:szCs w:val="22"/>
        </w:rPr>
        <w:t>.</w:t>
      </w:r>
    </w:p>
    <w:p w:rsidR="005650E7" w:rsidRDefault="00861B79">
      <w:pPr>
        <w:shd w:val="clear" w:color="auto" w:fill="FFFFFF"/>
        <w:tabs>
          <w:tab w:val="left" w:pos="240"/>
        </w:tabs>
        <w:spacing w:before="173" w:line="259" w:lineRule="exact"/>
        <w:ind w:left="5"/>
      </w:pPr>
      <w:r w:rsidRPr="007C4941">
        <w:rPr>
          <w:b/>
          <w:color w:val="000000"/>
          <w:spacing w:val="-7"/>
          <w:sz w:val="22"/>
          <w:szCs w:val="22"/>
        </w:rPr>
        <w:t>3</w:t>
      </w:r>
      <w:r>
        <w:rPr>
          <w:color w:val="000000"/>
          <w:spacing w:val="-7"/>
          <w:sz w:val="22"/>
          <w:szCs w:val="22"/>
        </w:rPr>
        <w:t>.</w:t>
      </w:r>
      <w:r>
        <w:rPr>
          <w:color w:val="000000"/>
          <w:sz w:val="22"/>
          <w:szCs w:val="22"/>
        </w:rPr>
        <w:tab/>
      </w:r>
      <w:r>
        <w:rPr>
          <w:color w:val="000000"/>
          <w:spacing w:val="2"/>
          <w:sz w:val="22"/>
          <w:szCs w:val="22"/>
        </w:rPr>
        <w:t>FINANCING</w:t>
      </w:r>
    </w:p>
    <w:p w:rsidR="005650E7" w:rsidRDefault="00861B79" w:rsidP="00312E8D">
      <w:pPr>
        <w:shd w:val="clear" w:color="auto" w:fill="FFFFFF"/>
        <w:spacing w:line="259" w:lineRule="exact"/>
        <w:ind w:left="10" w:firstLine="335"/>
      </w:pPr>
      <w:r>
        <w:rPr>
          <w:color w:val="000000"/>
          <w:spacing w:val="2"/>
          <w:sz w:val="22"/>
          <w:szCs w:val="22"/>
        </w:rPr>
        <w:t xml:space="preserve">Works, </w:t>
      </w:r>
      <w:proofErr w:type="spellStart"/>
      <w:r>
        <w:rPr>
          <w:color w:val="000000"/>
          <w:spacing w:val="2"/>
          <w:sz w:val="22"/>
          <w:szCs w:val="22"/>
        </w:rPr>
        <w:t>which</w:t>
      </w:r>
      <w:proofErr w:type="spellEnd"/>
      <w:r w:rsidR="00312E8D">
        <w:rPr>
          <w:color w:val="000000"/>
          <w:spacing w:val="2"/>
          <w:sz w:val="22"/>
          <w:szCs w:val="22"/>
        </w:rPr>
        <w:t xml:space="preserve"> </w:t>
      </w:r>
      <w:proofErr w:type="spellStart"/>
      <w:r>
        <w:rPr>
          <w:color w:val="000000"/>
          <w:spacing w:val="2"/>
          <w:sz w:val="22"/>
          <w:szCs w:val="22"/>
        </w:rPr>
        <w:t>form</w:t>
      </w:r>
      <w:proofErr w:type="spellEnd"/>
      <w:r>
        <w:rPr>
          <w:color w:val="000000"/>
          <w:spacing w:val="2"/>
          <w:sz w:val="22"/>
          <w:szCs w:val="22"/>
        </w:rPr>
        <w:t xml:space="preserve"> the </w:t>
      </w:r>
      <w:proofErr w:type="spellStart"/>
      <w:r>
        <w:rPr>
          <w:color w:val="000000"/>
          <w:spacing w:val="2"/>
          <w:sz w:val="22"/>
          <w:szCs w:val="22"/>
        </w:rPr>
        <w:t>subject</w:t>
      </w:r>
      <w:proofErr w:type="spellEnd"/>
      <w:r>
        <w:rPr>
          <w:color w:val="000000"/>
          <w:spacing w:val="2"/>
          <w:sz w:val="22"/>
          <w:szCs w:val="22"/>
        </w:rPr>
        <w:t xml:space="preserve"> of </w:t>
      </w:r>
      <w:proofErr w:type="spellStart"/>
      <w:r>
        <w:rPr>
          <w:color w:val="000000"/>
          <w:spacing w:val="2"/>
          <w:sz w:val="22"/>
          <w:szCs w:val="22"/>
        </w:rPr>
        <w:t>this</w:t>
      </w:r>
      <w:proofErr w:type="spellEnd"/>
      <w:r>
        <w:rPr>
          <w:color w:val="000000"/>
          <w:spacing w:val="2"/>
          <w:sz w:val="22"/>
          <w:szCs w:val="22"/>
        </w:rPr>
        <w:t xml:space="preserve"> invitation to tender, </w:t>
      </w:r>
      <w:proofErr w:type="spellStart"/>
      <w:r>
        <w:rPr>
          <w:color w:val="000000"/>
          <w:spacing w:val="2"/>
          <w:sz w:val="22"/>
          <w:szCs w:val="22"/>
        </w:rPr>
        <w:t>shall</w:t>
      </w:r>
      <w:proofErr w:type="spellEnd"/>
      <w:r w:rsidR="00312E8D">
        <w:rPr>
          <w:color w:val="000000"/>
          <w:spacing w:val="2"/>
          <w:sz w:val="22"/>
          <w:szCs w:val="22"/>
        </w:rPr>
        <w:t xml:space="preserve"> </w:t>
      </w:r>
      <w:proofErr w:type="spellStart"/>
      <w:r>
        <w:rPr>
          <w:color w:val="000000"/>
          <w:spacing w:val="2"/>
          <w:sz w:val="22"/>
          <w:szCs w:val="22"/>
        </w:rPr>
        <w:t>be</w:t>
      </w:r>
      <w:proofErr w:type="spellEnd"/>
      <w:r w:rsidR="00312E8D">
        <w:rPr>
          <w:color w:val="000000"/>
          <w:spacing w:val="2"/>
          <w:sz w:val="22"/>
          <w:szCs w:val="22"/>
        </w:rPr>
        <w:t xml:space="preserve"> </w:t>
      </w:r>
      <w:proofErr w:type="spellStart"/>
      <w:r>
        <w:rPr>
          <w:color w:val="000000"/>
          <w:spacing w:val="2"/>
          <w:sz w:val="22"/>
          <w:szCs w:val="22"/>
        </w:rPr>
        <w:t>financed</w:t>
      </w:r>
      <w:proofErr w:type="spellEnd"/>
      <w:r>
        <w:rPr>
          <w:color w:val="000000"/>
          <w:spacing w:val="2"/>
          <w:sz w:val="22"/>
          <w:szCs w:val="22"/>
        </w:rPr>
        <w:t xml:space="preserve"> b</w:t>
      </w:r>
      <w:r w:rsidR="00A12963">
        <w:rPr>
          <w:color w:val="000000"/>
          <w:spacing w:val="2"/>
          <w:sz w:val="22"/>
          <w:szCs w:val="22"/>
        </w:rPr>
        <w:t xml:space="preserve">y Public </w:t>
      </w:r>
      <w:proofErr w:type="spellStart"/>
      <w:r w:rsidR="00A12963">
        <w:rPr>
          <w:color w:val="000000"/>
          <w:spacing w:val="2"/>
          <w:sz w:val="22"/>
          <w:szCs w:val="22"/>
        </w:rPr>
        <w:t>Investment</w:t>
      </w:r>
      <w:proofErr w:type="spellEnd"/>
      <w:r w:rsidR="00A12963">
        <w:rPr>
          <w:color w:val="000000"/>
          <w:spacing w:val="2"/>
          <w:sz w:val="22"/>
          <w:szCs w:val="22"/>
        </w:rPr>
        <w:t xml:space="preserve"> budget, 2021</w:t>
      </w:r>
      <w:r>
        <w:rPr>
          <w:color w:val="000000"/>
          <w:spacing w:val="2"/>
          <w:sz w:val="22"/>
          <w:szCs w:val="22"/>
        </w:rPr>
        <w:t xml:space="preserve"> </w:t>
      </w:r>
      <w:proofErr w:type="spellStart"/>
      <w:r>
        <w:rPr>
          <w:color w:val="000000"/>
          <w:spacing w:val="2"/>
          <w:sz w:val="22"/>
          <w:szCs w:val="22"/>
        </w:rPr>
        <w:t>financial</w:t>
      </w:r>
      <w:proofErr w:type="spellEnd"/>
      <w:r w:rsidR="00312E8D">
        <w:rPr>
          <w:color w:val="000000"/>
          <w:spacing w:val="2"/>
          <w:sz w:val="22"/>
          <w:szCs w:val="22"/>
        </w:rPr>
        <w:t xml:space="preserve"> </w:t>
      </w:r>
      <w:proofErr w:type="spellStart"/>
      <w:r>
        <w:rPr>
          <w:color w:val="000000"/>
          <w:spacing w:val="2"/>
          <w:sz w:val="22"/>
          <w:szCs w:val="22"/>
        </w:rPr>
        <w:t>year</w:t>
      </w:r>
      <w:proofErr w:type="spellEnd"/>
      <w:r>
        <w:rPr>
          <w:color w:val="000000"/>
          <w:spacing w:val="2"/>
          <w:sz w:val="22"/>
          <w:szCs w:val="22"/>
        </w:rPr>
        <w:t>.</w:t>
      </w:r>
    </w:p>
    <w:p w:rsidR="005650E7" w:rsidRDefault="00861B79">
      <w:pPr>
        <w:shd w:val="clear" w:color="auto" w:fill="FFFFFF"/>
        <w:spacing w:line="259" w:lineRule="exact"/>
        <w:ind w:left="686" w:right="3629" w:hanging="341"/>
      </w:pPr>
      <w:r>
        <w:rPr>
          <w:color w:val="000000"/>
          <w:spacing w:val="2"/>
          <w:sz w:val="22"/>
          <w:szCs w:val="22"/>
        </w:rPr>
        <w:t>-</w:t>
      </w:r>
      <w:proofErr w:type="spellStart"/>
      <w:r>
        <w:rPr>
          <w:color w:val="000000"/>
          <w:spacing w:val="2"/>
          <w:sz w:val="22"/>
          <w:szCs w:val="22"/>
        </w:rPr>
        <w:t>Predictedamount</w:t>
      </w:r>
      <w:proofErr w:type="spellEnd"/>
      <w:r>
        <w:rPr>
          <w:color w:val="000000"/>
          <w:spacing w:val="2"/>
          <w:sz w:val="22"/>
          <w:szCs w:val="22"/>
        </w:rPr>
        <w:t xml:space="preserve"> : </w:t>
      </w:r>
      <w:r w:rsidR="00A12963">
        <w:rPr>
          <w:color w:val="000000"/>
          <w:spacing w:val="2"/>
          <w:sz w:val="22"/>
          <w:szCs w:val="22"/>
        </w:rPr>
        <w:t>51 500 000</w:t>
      </w:r>
      <w:r>
        <w:rPr>
          <w:color w:val="000000"/>
          <w:spacing w:val="2"/>
          <w:sz w:val="22"/>
          <w:szCs w:val="22"/>
        </w:rPr>
        <w:t xml:space="preserve">  CFA ATI </w:t>
      </w:r>
      <w:r>
        <w:rPr>
          <w:color w:val="000000"/>
          <w:spacing w:val="3"/>
          <w:sz w:val="22"/>
          <w:szCs w:val="22"/>
        </w:rPr>
        <w:t xml:space="preserve">Budget </w:t>
      </w:r>
      <w:proofErr w:type="spellStart"/>
      <w:r>
        <w:rPr>
          <w:color w:val="000000"/>
          <w:spacing w:val="3"/>
          <w:sz w:val="22"/>
          <w:szCs w:val="22"/>
        </w:rPr>
        <w:t>head</w:t>
      </w:r>
      <w:proofErr w:type="spellEnd"/>
      <w:r>
        <w:rPr>
          <w:color w:val="000000"/>
          <w:spacing w:val="3"/>
          <w:sz w:val="22"/>
          <w:szCs w:val="22"/>
        </w:rPr>
        <w:t xml:space="preserve"> :</w:t>
      </w:r>
    </w:p>
    <w:p w:rsidR="005650E7" w:rsidRDefault="00861B79">
      <w:pPr>
        <w:shd w:val="clear" w:color="auto" w:fill="FFFFFF"/>
        <w:tabs>
          <w:tab w:val="left" w:pos="240"/>
        </w:tabs>
        <w:spacing w:before="235"/>
        <w:ind w:left="5"/>
      </w:pPr>
      <w:r w:rsidRPr="007C4941">
        <w:rPr>
          <w:b/>
          <w:color w:val="000000"/>
          <w:spacing w:val="-6"/>
          <w:sz w:val="22"/>
          <w:szCs w:val="22"/>
        </w:rPr>
        <w:t>4.</w:t>
      </w:r>
      <w:r>
        <w:rPr>
          <w:color w:val="000000"/>
          <w:sz w:val="22"/>
          <w:szCs w:val="22"/>
        </w:rPr>
        <w:tab/>
      </w:r>
      <w:r>
        <w:rPr>
          <w:color w:val="000000"/>
          <w:spacing w:val="4"/>
          <w:sz w:val="22"/>
          <w:szCs w:val="22"/>
        </w:rPr>
        <w:t>CONSISTENCY OF WORK</w:t>
      </w:r>
    </w:p>
    <w:p w:rsidR="005650E7" w:rsidRDefault="00861B79">
      <w:pPr>
        <w:shd w:val="clear" w:color="auto" w:fill="FFFFFF"/>
        <w:spacing w:before="101" w:line="259" w:lineRule="exact"/>
        <w:ind w:left="10"/>
      </w:pPr>
      <w:r>
        <w:rPr>
          <w:color w:val="000000"/>
          <w:spacing w:val="3"/>
          <w:sz w:val="22"/>
          <w:szCs w:val="22"/>
        </w:rPr>
        <w:t xml:space="preserve">The </w:t>
      </w:r>
      <w:proofErr w:type="spellStart"/>
      <w:r>
        <w:rPr>
          <w:color w:val="000000"/>
          <w:spacing w:val="3"/>
          <w:sz w:val="22"/>
          <w:szCs w:val="22"/>
        </w:rPr>
        <w:t>works</w:t>
      </w:r>
      <w:proofErr w:type="spellEnd"/>
      <w:r>
        <w:rPr>
          <w:color w:val="000000"/>
          <w:spacing w:val="3"/>
          <w:sz w:val="22"/>
          <w:szCs w:val="22"/>
        </w:rPr>
        <w:t xml:space="preserve"> to </w:t>
      </w:r>
      <w:proofErr w:type="spellStart"/>
      <w:r>
        <w:rPr>
          <w:color w:val="000000"/>
          <w:spacing w:val="3"/>
          <w:sz w:val="22"/>
          <w:szCs w:val="22"/>
        </w:rPr>
        <w:t>becarried</w:t>
      </w:r>
      <w:proofErr w:type="spellEnd"/>
      <w:r>
        <w:rPr>
          <w:color w:val="000000"/>
          <w:spacing w:val="3"/>
          <w:sz w:val="22"/>
          <w:szCs w:val="22"/>
        </w:rPr>
        <w:t xml:space="preserve"> out </w:t>
      </w:r>
      <w:proofErr w:type="spellStart"/>
      <w:r>
        <w:rPr>
          <w:color w:val="000000"/>
          <w:spacing w:val="3"/>
          <w:sz w:val="22"/>
          <w:szCs w:val="22"/>
        </w:rPr>
        <w:t>concern</w:t>
      </w:r>
      <w:proofErr w:type="spellEnd"/>
      <w:r>
        <w:rPr>
          <w:color w:val="000000"/>
          <w:spacing w:val="3"/>
          <w:sz w:val="22"/>
          <w:szCs w:val="22"/>
        </w:rPr>
        <w:t>:</w:t>
      </w:r>
    </w:p>
    <w:p w:rsidR="005650E7" w:rsidRDefault="00861B79" w:rsidP="00BB58AA">
      <w:pPr>
        <w:numPr>
          <w:ilvl w:val="0"/>
          <w:numId w:val="4"/>
        </w:numPr>
        <w:shd w:val="clear" w:color="auto" w:fill="FFFFFF"/>
        <w:tabs>
          <w:tab w:val="left" w:pos="691"/>
        </w:tabs>
        <w:spacing w:line="259" w:lineRule="exact"/>
        <w:ind w:left="360"/>
        <w:rPr>
          <w:rFonts w:eastAsia="Times New Roman"/>
          <w:color w:val="000000"/>
          <w:sz w:val="22"/>
          <w:szCs w:val="22"/>
        </w:rPr>
      </w:pPr>
      <w:proofErr w:type="spellStart"/>
      <w:r>
        <w:rPr>
          <w:rFonts w:eastAsia="Times New Roman"/>
          <w:color w:val="000000"/>
          <w:spacing w:val="2"/>
          <w:sz w:val="22"/>
          <w:szCs w:val="22"/>
        </w:rPr>
        <w:t>Preliminaryworks</w:t>
      </w:r>
      <w:proofErr w:type="spellEnd"/>
      <w:r>
        <w:rPr>
          <w:rFonts w:eastAsia="Times New Roman"/>
          <w:color w:val="000000"/>
          <w:spacing w:val="2"/>
          <w:sz w:val="22"/>
          <w:szCs w:val="22"/>
        </w:rPr>
        <w:t>;</w:t>
      </w:r>
    </w:p>
    <w:p w:rsidR="005650E7" w:rsidRDefault="00861B79" w:rsidP="00BB58AA">
      <w:pPr>
        <w:numPr>
          <w:ilvl w:val="0"/>
          <w:numId w:val="4"/>
        </w:numPr>
        <w:shd w:val="clear" w:color="auto" w:fill="FFFFFF"/>
        <w:tabs>
          <w:tab w:val="left" w:pos="691"/>
        </w:tabs>
        <w:spacing w:line="259" w:lineRule="exact"/>
        <w:ind w:left="360"/>
        <w:rPr>
          <w:rFonts w:eastAsia="Times New Roman"/>
          <w:color w:val="000000"/>
          <w:sz w:val="22"/>
          <w:szCs w:val="22"/>
        </w:rPr>
      </w:pPr>
      <w:r>
        <w:rPr>
          <w:rFonts w:eastAsia="Times New Roman"/>
          <w:color w:val="000000"/>
          <w:spacing w:val="3"/>
          <w:sz w:val="22"/>
          <w:szCs w:val="22"/>
        </w:rPr>
        <w:t>Installation of light point ;</w:t>
      </w:r>
    </w:p>
    <w:p w:rsidR="005650E7" w:rsidRDefault="00861B79">
      <w:pPr>
        <w:shd w:val="clear" w:color="auto" w:fill="FFFFFF"/>
        <w:tabs>
          <w:tab w:val="left" w:pos="240"/>
        </w:tabs>
        <w:spacing w:before="230" w:line="250" w:lineRule="exact"/>
        <w:ind w:left="5"/>
      </w:pPr>
      <w:r w:rsidRPr="003D1167">
        <w:rPr>
          <w:b/>
          <w:color w:val="000000"/>
          <w:spacing w:val="-8"/>
          <w:sz w:val="22"/>
          <w:szCs w:val="22"/>
        </w:rPr>
        <w:t>5</w:t>
      </w:r>
      <w:r>
        <w:rPr>
          <w:color w:val="000000"/>
          <w:spacing w:val="-8"/>
          <w:sz w:val="22"/>
          <w:szCs w:val="22"/>
        </w:rPr>
        <w:t>.</w:t>
      </w:r>
      <w:r>
        <w:rPr>
          <w:color w:val="000000"/>
          <w:sz w:val="22"/>
          <w:szCs w:val="22"/>
        </w:rPr>
        <w:tab/>
      </w:r>
      <w:r>
        <w:rPr>
          <w:color w:val="000000"/>
          <w:spacing w:val="3"/>
          <w:sz w:val="22"/>
          <w:szCs w:val="22"/>
        </w:rPr>
        <w:t>TIME LIMIT</w:t>
      </w:r>
    </w:p>
    <w:p w:rsidR="005650E7" w:rsidRDefault="00861B79">
      <w:pPr>
        <w:shd w:val="clear" w:color="auto" w:fill="FFFFFF"/>
        <w:spacing w:line="250" w:lineRule="exact"/>
        <w:ind w:left="5"/>
      </w:pPr>
      <w:r>
        <w:rPr>
          <w:color w:val="000000"/>
          <w:sz w:val="22"/>
          <w:szCs w:val="22"/>
        </w:rPr>
        <w:t>The maximum ex</w:t>
      </w:r>
      <w:r>
        <w:rPr>
          <w:rFonts w:eastAsia="Times New Roman"/>
          <w:color w:val="000000"/>
          <w:sz w:val="22"/>
          <w:szCs w:val="22"/>
        </w:rPr>
        <w:t xml:space="preserve">écution </w:t>
      </w:r>
      <w:proofErr w:type="spellStart"/>
      <w:r>
        <w:rPr>
          <w:rFonts w:eastAsia="Times New Roman"/>
          <w:color w:val="000000"/>
          <w:sz w:val="22"/>
          <w:szCs w:val="22"/>
        </w:rPr>
        <w:t>periodis</w:t>
      </w:r>
      <w:proofErr w:type="spellEnd"/>
      <w:r>
        <w:rPr>
          <w:rFonts w:eastAsia="Times New Roman"/>
          <w:color w:val="000000"/>
          <w:sz w:val="22"/>
          <w:szCs w:val="22"/>
        </w:rPr>
        <w:t xml:space="preserve"> five (05) </w:t>
      </w:r>
      <w:proofErr w:type="spellStart"/>
      <w:r>
        <w:rPr>
          <w:rFonts w:eastAsia="Times New Roman"/>
          <w:color w:val="000000"/>
          <w:sz w:val="22"/>
          <w:szCs w:val="22"/>
        </w:rPr>
        <w:t>months</w:t>
      </w:r>
      <w:proofErr w:type="spellEnd"/>
      <w:r>
        <w:rPr>
          <w:rFonts w:eastAsia="Times New Roman"/>
          <w:color w:val="000000"/>
          <w:sz w:val="22"/>
          <w:szCs w:val="22"/>
        </w:rPr>
        <w:t xml:space="preserve">, </w:t>
      </w:r>
      <w:proofErr w:type="spellStart"/>
      <w:r>
        <w:rPr>
          <w:rFonts w:eastAsia="Times New Roman"/>
          <w:color w:val="000000"/>
          <w:sz w:val="22"/>
          <w:szCs w:val="22"/>
        </w:rPr>
        <w:t>including</w:t>
      </w:r>
      <w:proofErr w:type="spellEnd"/>
      <w:r>
        <w:rPr>
          <w:rFonts w:eastAsia="Times New Roman"/>
          <w:color w:val="000000"/>
          <w:sz w:val="22"/>
          <w:szCs w:val="22"/>
        </w:rPr>
        <w:t xml:space="preserve"> ail possible </w:t>
      </w:r>
      <w:proofErr w:type="spellStart"/>
      <w:r>
        <w:rPr>
          <w:rFonts w:eastAsia="Times New Roman"/>
          <w:color w:val="000000"/>
          <w:sz w:val="22"/>
          <w:szCs w:val="22"/>
        </w:rPr>
        <w:t>constraintsrelated</w:t>
      </w:r>
      <w:proofErr w:type="spellEnd"/>
      <w:r>
        <w:rPr>
          <w:rFonts w:eastAsia="Times New Roman"/>
          <w:color w:val="000000"/>
          <w:sz w:val="22"/>
          <w:szCs w:val="22"/>
        </w:rPr>
        <w:t xml:space="preserve"> to the location </w:t>
      </w:r>
      <w:r>
        <w:rPr>
          <w:rFonts w:eastAsia="Times New Roman"/>
          <w:color w:val="000000"/>
          <w:spacing w:val="2"/>
          <w:sz w:val="22"/>
          <w:szCs w:val="22"/>
        </w:rPr>
        <w:t xml:space="preserve">and the spécifie </w:t>
      </w:r>
      <w:proofErr w:type="spellStart"/>
      <w:r>
        <w:rPr>
          <w:rFonts w:eastAsia="Times New Roman"/>
          <w:color w:val="000000"/>
          <w:spacing w:val="2"/>
          <w:sz w:val="22"/>
          <w:szCs w:val="22"/>
        </w:rPr>
        <w:t>constraints</w:t>
      </w:r>
      <w:proofErr w:type="spellEnd"/>
      <w:r>
        <w:rPr>
          <w:rFonts w:eastAsia="Times New Roman"/>
          <w:color w:val="000000"/>
          <w:spacing w:val="2"/>
          <w:sz w:val="22"/>
          <w:szCs w:val="22"/>
        </w:rPr>
        <w:t xml:space="preserve"> of the site </w:t>
      </w:r>
      <w:proofErr w:type="spellStart"/>
      <w:r>
        <w:rPr>
          <w:rFonts w:eastAsia="Times New Roman"/>
          <w:color w:val="000000"/>
          <w:spacing w:val="2"/>
          <w:sz w:val="22"/>
          <w:szCs w:val="22"/>
        </w:rPr>
        <w:t>relating</w:t>
      </w:r>
      <w:proofErr w:type="spellEnd"/>
      <w:r>
        <w:rPr>
          <w:rFonts w:eastAsia="Times New Roman"/>
          <w:color w:val="000000"/>
          <w:spacing w:val="2"/>
          <w:sz w:val="22"/>
          <w:szCs w:val="22"/>
        </w:rPr>
        <w:t xml:space="preserve"> to </w:t>
      </w:r>
      <w:proofErr w:type="spellStart"/>
      <w:r>
        <w:rPr>
          <w:rFonts w:eastAsia="Times New Roman"/>
          <w:color w:val="000000"/>
          <w:spacing w:val="2"/>
          <w:sz w:val="22"/>
          <w:szCs w:val="22"/>
        </w:rPr>
        <w:t>weather</w:t>
      </w:r>
      <w:proofErr w:type="spellEnd"/>
      <w:r>
        <w:rPr>
          <w:rFonts w:eastAsia="Times New Roman"/>
          <w:color w:val="000000"/>
          <w:spacing w:val="2"/>
          <w:sz w:val="22"/>
          <w:szCs w:val="22"/>
        </w:rPr>
        <w:t xml:space="preserve"> conditions and </w:t>
      </w:r>
      <w:proofErr w:type="spellStart"/>
      <w:r>
        <w:rPr>
          <w:rFonts w:eastAsia="Times New Roman"/>
          <w:color w:val="000000"/>
          <w:spacing w:val="2"/>
          <w:sz w:val="22"/>
          <w:szCs w:val="22"/>
        </w:rPr>
        <w:t>means</w:t>
      </w:r>
      <w:proofErr w:type="spellEnd"/>
      <w:r>
        <w:rPr>
          <w:rFonts w:eastAsia="Times New Roman"/>
          <w:color w:val="000000"/>
          <w:spacing w:val="2"/>
          <w:sz w:val="22"/>
          <w:szCs w:val="22"/>
        </w:rPr>
        <w:t xml:space="preserve"> of </w:t>
      </w:r>
      <w:proofErr w:type="spellStart"/>
      <w:r>
        <w:rPr>
          <w:rFonts w:eastAsia="Times New Roman"/>
          <w:color w:val="000000"/>
          <w:spacing w:val="2"/>
          <w:sz w:val="22"/>
          <w:szCs w:val="22"/>
        </w:rPr>
        <w:t>access</w:t>
      </w:r>
      <w:proofErr w:type="spellEnd"/>
      <w:r>
        <w:rPr>
          <w:rFonts w:eastAsia="Times New Roman"/>
          <w:color w:val="000000"/>
          <w:spacing w:val="2"/>
          <w:sz w:val="22"/>
          <w:szCs w:val="22"/>
        </w:rPr>
        <w:t xml:space="preserve"> on site, </w:t>
      </w:r>
      <w:proofErr w:type="spellStart"/>
      <w:r>
        <w:rPr>
          <w:rFonts w:eastAsia="Times New Roman"/>
          <w:color w:val="000000"/>
          <w:spacing w:val="2"/>
          <w:sz w:val="22"/>
          <w:szCs w:val="22"/>
        </w:rPr>
        <w:t>from</w:t>
      </w:r>
      <w:proofErr w:type="spellEnd"/>
      <w:r>
        <w:rPr>
          <w:rFonts w:eastAsia="Times New Roman"/>
          <w:color w:val="000000"/>
          <w:spacing w:val="2"/>
          <w:sz w:val="22"/>
          <w:szCs w:val="22"/>
        </w:rPr>
        <w:t xml:space="preserve"> the </w:t>
      </w:r>
      <w:r>
        <w:rPr>
          <w:rFonts w:eastAsia="Times New Roman"/>
          <w:color w:val="000000"/>
          <w:spacing w:val="3"/>
          <w:sz w:val="22"/>
          <w:szCs w:val="22"/>
        </w:rPr>
        <w:t xml:space="preserve">date of notification of the service </w:t>
      </w:r>
      <w:proofErr w:type="spellStart"/>
      <w:r>
        <w:rPr>
          <w:rFonts w:eastAsia="Times New Roman"/>
          <w:color w:val="000000"/>
          <w:spacing w:val="3"/>
          <w:sz w:val="22"/>
          <w:szCs w:val="22"/>
        </w:rPr>
        <w:t>order</w:t>
      </w:r>
      <w:proofErr w:type="spellEnd"/>
      <w:r>
        <w:rPr>
          <w:rFonts w:eastAsia="Times New Roman"/>
          <w:color w:val="000000"/>
          <w:spacing w:val="3"/>
          <w:sz w:val="22"/>
          <w:szCs w:val="22"/>
        </w:rPr>
        <w:t xml:space="preserve"> to </w:t>
      </w:r>
      <w:proofErr w:type="spellStart"/>
      <w:r>
        <w:rPr>
          <w:rFonts w:eastAsia="Times New Roman"/>
          <w:color w:val="000000"/>
          <w:spacing w:val="3"/>
          <w:sz w:val="22"/>
          <w:szCs w:val="22"/>
        </w:rPr>
        <w:t>start</w:t>
      </w:r>
      <w:proofErr w:type="spellEnd"/>
      <w:r>
        <w:rPr>
          <w:rFonts w:eastAsia="Times New Roman"/>
          <w:color w:val="000000"/>
          <w:spacing w:val="3"/>
          <w:sz w:val="22"/>
          <w:szCs w:val="22"/>
        </w:rPr>
        <w:t xml:space="preserve"> the </w:t>
      </w:r>
      <w:proofErr w:type="spellStart"/>
      <w:r>
        <w:rPr>
          <w:rFonts w:eastAsia="Times New Roman"/>
          <w:color w:val="000000"/>
          <w:spacing w:val="3"/>
          <w:sz w:val="22"/>
          <w:szCs w:val="22"/>
        </w:rPr>
        <w:t>work</w:t>
      </w:r>
      <w:proofErr w:type="spellEnd"/>
      <w:r>
        <w:rPr>
          <w:rFonts w:eastAsia="Times New Roman"/>
          <w:color w:val="000000"/>
          <w:spacing w:val="3"/>
          <w:sz w:val="22"/>
          <w:szCs w:val="22"/>
        </w:rPr>
        <w:t xml:space="preserve">. </w:t>
      </w:r>
      <w:r>
        <w:rPr>
          <w:rFonts w:eastAsia="Times New Roman"/>
          <w:color w:val="000000"/>
          <w:spacing w:val="7"/>
          <w:sz w:val="22"/>
          <w:szCs w:val="22"/>
        </w:rPr>
        <w:t xml:space="preserve">It </w:t>
      </w:r>
      <w:proofErr w:type="spellStart"/>
      <w:r>
        <w:rPr>
          <w:rFonts w:eastAsia="Times New Roman"/>
          <w:color w:val="000000"/>
          <w:spacing w:val="7"/>
          <w:sz w:val="22"/>
          <w:szCs w:val="22"/>
        </w:rPr>
        <w:t>is</w:t>
      </w:r>
      <w:proofErr w:type="spellEnd"/>
      <w:r>
        <w:rPr>
          <w:rFonts w:eastAsia="Times New Roman"/>
          <w:color w:val="000000"/>
          <w:spacing w:val="7"/>
          <w:sz w:val="22"/>
          <w:szCs w:val="22"/>
        </w:rPr>
        <w:t xml:space="preserve"> up to the Co-</w:t>
      </w:r>
      <w:proofErr w:type="spellStart"/>
      <w:r>
        <w:rPr>
          <w:rFonts w:eastAsia="Times New Roman"/>
          <w:color w:val="000000"/>
          <w:spacing w:val="7"/>
          <w:sz w:val="22"/>
          <w:szCs w:val="22"/>
        </w:rPr>
        <w:t>contractor</w:t>
      </w:r>
      <w:proofErr w:type="spellEnd"/>
      <w:r>
        <w:rPr>
          <w:rFonts w:eastAsia="Times New Roman"/>
          <w:color w:val="000000"/>
          <w:spacing w:val="7"/>
          <w:sz w:val="22"/>
          <w:szCs w:val="22"/>
        </w:rPr>
        <w:t xml:space="preserve"> to propose in </w:t>
      </w:r>
      <w:proofErr w:type="spellStart"/>
      <w:r>
        <w:rPr>
          <w:rFonts w:eastAsia="Times New Roman"/>
          <w:color w:val="000000"/>
          <w:spacing w:val="7"/>
          <w:sz w:val="22"/>
          <w:szCs w:val="22"/>
        </w:rPr>
        <w:t>itsofferaschedule</w:t>
      </w:r>
      <w:proofErr w:type="spellEnd"/>
      <w:r>
        <w:rPr>
          <w:rFonts w:eastAsia="Times New Roman"/>
          <w:color w:val="000000"/>
          <w:spacing w:val="7"/>
          <w:sz w:val="22"/>
          <w:szCs w:val="22"/>
        </w:rPr>
        <w:t xml:space="preserve"> of exécution </w:t>
      </w:r>
      <w:proofErr w:type="spellStart"/>
      <w:r>
        <w:rPr>
          <w:rFonts w:eastAsia="Times New Roman"/>
          <w:color w:val="000000"/>
          <w:spacing w:val="7"/>
          <w:sz w:val="22"/>
          <w:szCs w:val="22"/>
        </w:rPr>
        <w:t>within</w:t>
      </w:r>
      <w:proofErr w:type="spellEnd"/>
      <w:r>
        <w:rPr>
          <w:rFonts w:eastAsia="Times New Roman"/>
          <w:color w:val="000000"/>
          <w:spacing w:val="7"/>
          <w:sz w:val="22"/>
          <w:szCs w:val="22"/>
        </w:rPr>
        <w:t xml:space="preserve"> the </w:t>
      </w:r>
      <w:proofErr w:type="spellStart"/>
      <w:r>
        <w:rPr>
          <w:rFonts w:eastAsia="Times New Roman"/>
          <w:color w:val="000000"/>
          <w:spacing w:val="7"/>
          <w:sz w:val="22"/>
          <w:szCs w:val="22"/>
        </w:rPr>
        <w:t>aforementioned</w:t>
      </w:r>
      <w:proofErr w:type="spellEnd"/>
    </w:p>
    <w:p w:rsidR="005650E7" w:rsidRDefault="00861B79" w:rsidP="009E73F6">
      <w:pPr>
        <w:shd w:val="clear" w:color="auto" w:fill="FFFFFF"/>
        <w:spacing w:before="19"/>
        <w:ind w:left="5"/>
      </w:pPr>
      <w:proofErr w:type="spellStart"/>
      <w:proofErr w:type="gramStart"/>
      <w:r>
        <w:rPr>
          <w:color w:val="000000"/>
          <w:spacing w:val="1"/>
          <w:sz w:val="22"/>
          <w:szCs w:val="22"/>
        </w:rPr>
        <w:t>period</w:t>
      </w:r>
      <w:proofErr w:type="spellEnd"/>
      <w:proofErr w:type="gramEnd"/>
      <w:r>
        <w:rPr>
          <w:color w:val="000000"/>
          <w:spacing w:val="1"/>
          <w:sz w:val="22"/>
          <w:szCs w:val="22"/>
        </w:rPr>
        <w:t>.</w:t>
      </w:r>
    </w:p>
    <w:p w:rsidR="005650E7" w:rsidRDefault="005650E7" w:rsidP="00312E8D"/>
    <w:p w:rsidR="00312E8D" w:rsidRDefault="00312E8D" w:rsidP="00312E8D"/>
    <w:p w:rsidR="00312E8D" w:rsidRDefault="00312E8D" w:rsidP="00312E8D"/>
    <w:p w:rsidR="00312E8D" w:rsidRDefault="00312E8D" w:rsidP="00312E8D"/>
    <w:p w:rsidR="00312E8D" w:rsidRDefault="00312E8D" w:rsidP="00312E8D"/>
    <w:p w:rsidR="00312E8D" w:rsidRDefault="00312E8D" w:rsidP="00312E8D"/>
    <w:p w:rsidR="00312E8D" w:rsidRDefault="00312E8D" w:rsidP="00312E8D"/>
    <w:p w:rsidR="00312E8D" w:rsidRPr="00312E8D" w:rsidRDefault="00312E8D" w:rsidP="00312E8D">
      <w:pPr>
        <w:sectPr w:rsidR="00312E8D" w:rsidRPr="00312E8D">
          <w:type w:val="continuous"/>
          <w:pgSz w:w="11909" w:h="16834"/>
          <w:pgMar w:top="605" w:right="900" w:bottom="360" w:left="1313" w:header="720" w:footer="720" w:gutter="0"/>
          <w:cols w:space="60"/>
          <w:noEndnote/>
        </w:sectPr>
      </w:pPr>
    </w:p>
    <w:p w:rsidR="005650E7" w:rsidRDefault="00861B79">
      <w:pPr>
        <w:shd w:val="clear" w:color="auto" w:fill="FFFFFF"/>
        <w:spacing w:line="264" w:lineRule="exact"/>
      </w:pPr>
      <w:r>
        <w:rPr>
          <w:color w:val="000000"/>
          <w:spacing w:val="5"/>
          <w:sz w:val="22"/>
          <w:szCs w:val="22"/>
        </w:rPr>
        <w:lastRenderedPageBreak/>
        <w:t>6. CONSULTATION AND ACQUISITION OF THE TENDER DOCUMENT</w:t>
      </w:r>
    </w:p>
    <w:p w:rsidR="005650E7" w:rsidRDefault="00861B79">
      <w:pPr>
        <w:shd w:val="clear" w:color="auto" w:fill="FFFFFF"/>
        <w:spacing w:line="264" w:lineRule="exact"/>
        <w:ind w:left="5" w:right="24"/>
        <w:jc w:val="both"/>
        <w:rPr>
          <w:rFonts w:eastAsia="Times New Roman"/>
          <w:color w:val="000000"/>
          <w:spacing w:val="3"/>
          <w:sz w:val="22"/>
          <w:szCs w:val="22"/>
        </w:rPr>
      </w:pPr>
      <w:r>
        <w:rPr>
          <w:color w:val="000000"/>
          <w:spacing w:val="2"/>
          <w:sz w:val="22"/>
          <w:szCs w:val="22"/>
        </w:rPr>
        <w:t xml:space="preserve">The file </w:t>
      </w:r>
      <w:proofErr w:type="spellStart"/>
      <w:r>
        <w:rPr>
          <w:color w:val="000000"/>
          <w:spacing w:val="2"/>
          <w:sz w:val="22"/>
          <w:szCs w:val="22"/>
        </w:rPr>
        <w:t>canbeconsulted</w:t>
      </w:r>
      <w:proofErr w:type="spellEnd"/>
      <w:r>
        <w:rPr>
          <w:color w:val="000000"/>
          <w:spacing w:val="2"/>
          <w:sz w:val="22"/>
          <w:szCs w:val="22"/>
        </w:rPr>
        <w:t xml:space="preserve"> and </w:t>
      </w:r>
      <w:proofErr w:type="spellStart"/>
      <w:r>
        <w:rPr>
          <w:color w:val="000000"/>
          <w:spacing w:val="2"/>
          <w:sz w:val="22"/>
          <w:szCs w:val="22"/>
        </w:rPr>
        <w:t>withdrawnfrom</w:t>
      </w:r>
      <w:proofErr w:type="spellEnd"/>
      <w:r>
        <w:rPr>
          <w:color w:val="000000"/>
          <w:spacing w:val="2"/>
          <w:sz w:val="22"/>
          <w:szCs w:val="22"/>
        </w:rPr>
        <w:t xml:space="preserve"> the DOUMAINTANG COUNCIL, hall as </w:t>
      </w:r>
      <w:proofErr w:type="spellStart"/>
      <w:r>
        <w:rPr>
          <w:color w:val="000000"/>
          <w:spacing w:val="2"/>
          <w:sz w:val="22"/>
          <w:szCs w:val="22"/>
        </w:rPr>
        <w:t>soonasthis</w:t>
      </w:r>
      <w:proofErr w:type="spellEnd"/>
      <w:r>
        <w:rPr>
          <w:color w:val="000000"/>
          <w:spacing w:val="2"/>
          <w:sz w:val="22"/>
          <w:szCs w:val="22"/>
        </w:rPr>
        <w:t xml:space="preserve"> notice </w:t>
      </w:r>
      <w:proofErr w:type="spellStart"/>
      <w:r>
        <w:rPr>
          <w:color w:val="000000"/>
          <w:sz w:val="22"/>
          <w:szCs w:val="22"/>
        </w:rPr>
        <w:t>ispublished</w:t>
      </w:r>
      <w:proofErr w:type="spellEnd"/>
      <w:r>
        <w:rPr>
          <w:color w:val="000000"/>
          <w:sz w:val="22"/>
          <w:szCs w:val="22"/>
        </w:rPr>
        <w:t>, on pr</w:t>
      </w:r>
      <w:r>
        <w:rPr>
          <w:rFonts w:eastAsia="Times New Roman"/>
          <w:color w:val="000000"/>
          <w:sz w:val="22"/>
          <w:szCs w:val="22"/>
        </w:rPr>
        <w:t xml:space="preserve">ésentation of a </w:t>
      </w:r>
      <w:proofErr w:type="spellStart"/>
      <w:r>
        <w:rPr>
          <w:rFonts w:eastAsia="Times New Roman"/>
          <w:color w:val="000000"/>
          <w:sz w:val="22"/>
          <w:szCs w:val="22"/>
        </w:rPr>
        <w:t>receiptattesting</w:t>
      </w:r>
      <w:proofErr w:type="spellEnd"/>
      <w:r>
        <w:rPr>
          <w:rFonts w:eastAsia="Times New Roman"/>
          <w:color w:val="000000"/>
          <w:sz w:val="22"/>
          <w:szCs w:val="22"/>
        </w:rPr>
        <w:t xml:space="preserve"> the </w:t>
      </w:r>
      <w:proofErr w:type="spellStart"/>
      <w:r>
        <w:rPr>
          <w:rFonts w:eastAsia="Times New Roman"/>
          <w:color w:val="000000"/>
          <w:sz w:val="22"/>
          <w:szCs w:val="22"/>
        </w:rPr>
        <w:t>payment</w:t>
      </w:r>
      <w:proofErr w:type="spellEnd"/>
      <w:r>
        <w:rPr>
          <w:rFonts w:eastAsia="Times New Roman"/>
          <w:color w:val="000000"/>
          <w:sz w:val="22"/>
          <w:szCs w:val="22"/>
        </w:rPr>
        <w:t xml:space="preserve"> of the non-</w:t>
      </w:r>
      <w:proofErr w:type="spellStart"/>
      <w:r>
        <w:rPr>
          <w:rFonts w:eastAsia="Times New Roman"/>
          <w:color w:val="000000"/>
          <w:sz w:val="22"/>
          <w:szCs w:val="22"/>
        </w:rPr>
        <w:t>reftindablesum</w:t>
      </w:r>
      <w:proofErr w:type="spellEnd"/>
      <w:r>
        <w:rPr>
          <w:rFonts w:eastAsia="Times New Roman"/>
          <w:color w:val="000000"/>
          <w:sz w:val="22"/>
          <w:szCs w:val="22"/>
        </w:rPr>
        <w:t xml:space="preserve"> of </w:t>
      </w:r>
      <w:proofErr w:type="spellStart"/>
      <w:r>
        <w:rPr>
          <w:rFonts w:eastAsia="Times New Roman"/>
          <w:color w:val="000000"/>
          <w:sz w:val="22"/>
          <w:szCs w:val="22"/>
        </w:rPr>
        <w:t>Fiftythousand</w:t>
      </w:r>
      <w:proofErr w:type="spellEnd"/>
      <w:r w:rsidR="00312E8D">
        <w:rPr>
          <w:rFonts w:eastAsia="Times New Roman"/>
          <w:color w:val="000000"/>
          <w:sz w:val="22"/>
          <w:szCs w:val="22"/>
        </w:rPr>
        <w:t xml:space="preserve"> </w:t>
      </w:r>
      <w:r>
        <w:rPr>
          <w:rFonts w:eastAsia="Times New Roman"/>
          <w:color w:val="000000"/>
          <w:spacing w:val="3"/>
          <w:sz w:val="22"/>
          <w:szCs w:val="22"/>
        </w:rPr>
        <w:t xml:space="preserve">(50,000)CFA francs payable </w:t>
      </w:r>
      <w:proofErr w:type="spellStart"/>
      <w:r>
        <w:rPr>
          <w:rFonts w:eastAsia="Times New Roman"/>
          <w:color w:val="000000"/>
          <w:spacing w:val="3"/>
          <w:sz w:val="22"/>
          <w:szCs w:val="22"/>
        </w:rPr>
        <w:t>at</w:t>
      </w:r>
      <w:proofErr w:type="spellEnd"/>
      <w:r>
        <w:rPr>
          <w:rFonts w:eastAsia="Times New Roman"/>
          <w:color w:val="000000"/>
          <w:spacing w:val="3"/>
          <w:sz w:val="22"/>
          <w:szCs w:val="22"/>
        </w:rPr>
        <w:t xml:space="preserve"> the municipal </w:t>
      </w:r>
      <w:proofErr w:type="spellStart"/>
      <w:r>
        <w:rPr>
          <w:rFonts w:eastAsia="Times New Roman"/>
          <w:color w:val="000000"/>
          <w:spacing w:val="3"/>
          <w:sz w:val="22"/>
          <w:szCs w:val="22"/>
        </w:rPr>
        <w:t>recipe</w:t>
      </w:r>
      <w:proofErr w:type="spellEnd"/>
      <w:r>
        <w:rPr>
          <w:rFonts w:eastAsia="Times New Roman"/>
          <w:color w:val="000000"/>
          <w:spacing w:val="3"/>
          <w:sz w:val="22"/>
          <w:szCs w:val="22"/>
        </w:rPr>
        <w:t xml:space="preserve"> of DOUMAINTANG or.</w:t>
      </w:r>
    </w:p>
    <w:p w:rsidR="008F5963" w:rsidRDefault="008F5963">
      <w:pPr>
        <w:shd w:val="clear" w:color="auto" w:fill="FFFFFF"/>
        <w:spacing w:line="264" w:lineRule="exact"/>
        <w:ind w:left="5" w:right="24"/>
        <w:jc w:val="both"/>
      </w:pPr>
    </w:p>
    <w:p w:rsidR="005650E7" w:rsidRDefault="00861B79" w:rsidP="008F5963">
      <w:pPr>
        <w:shd w:val="clear" w:color="auto" w:fill="FFFFFF"/>
        <w:tabs>
          <w:tab w:val="left" w:pos="240"/>
        </w:tabs>
        <w:ind w:left="10"/>
      </w:pPr>
      <w:r>
        <w:rPr>
          <w:color w:val="000000"/>
          <w:spacing w:val="-11"/>
          <w:sz w:val="22"/>
          <w:szCs w:val="22"/>
        </w:rPr>
        <w:t>7.</w:t>
      </w:r>
      <w:r>
        <w:rPr>
          <w:color w:val="000000"/>
          <w:sz w:val="22"/>
          <w:szCs w:val="22"/>
        </w:rPr>
        <w:tab/>
      </w:r>
      <w:r>
        <w:rPr>
          <w:color w:val="000000"/>
          <w:spacing w:val="3"/>
          <w:sz w:val="22"/>
          <w:szCs w:val="22"/>
        </w:rPr>
        <w:t>DELIVERY OF OFFERS</w:t>
      </w:r>
    </w:p>
    <w:p w:rsidR="005650E7" w:rsidRDefault="00861B79">
      <w:pPr>
        <w:shd w:val="clear" w:color="auto" w:fill="FFFFFF"/>
        <w:spacing w:line="288" w:lineRule="exact"/>
        <w:ind w:left="10" w:right="29"/>
        <w:jc w:val="both"/>
      </w:pPr>
      <w:proofErr w:type="spellStart"/>
      <w:r>
        <w:rPr>
          <w:color w:val="000000"/>
          <w:spacing w:val="1"/>
          <w:sz w:val="22"/>
          <w:szCs w:val="22"/>
        </w:rPr>
        <w:t>Eachofferwritten</w:t>
      </w:r>
      <w:proofErr w:type="spellEnd"/>
      <w:r>
        <w:rPr>
          <w:color w:val="000000"/>
          <w:spacing w:val="1"/>
          <w:sz w:val="22"/>
          <w:szCs w:val="22"/>
        </w:rPr>
        <w:t xml:space="preserve"> in French or English in </w:t>
      </w:r>
      <w:proofErr w:type="spellStart"/>
      <w:r>
        <w:rPr>
          <w:color w:val="000000"/>
          <w:spacing w:val="1"/>
          <w:sz w:val="22"/>
          <w:szCs w:val="22"/>
        </w:rPr>
        <w:t>seven</w:t>
      </w:r>
      <w:proofErr w:type="spellEnd"/>
      <w:r>
        <w:rPr>
          <w:color w:val="000000"/>
          <w:spacing w:val="1"/>
          <w:sz w:val="22"/>
          <w:szCs w:val="22"/>
        </w:rPr>
        <w:t xml:space="preserve"> (07) copies </w:t>
      </w:r>
      <w:proofErr w:type="spellStart"/>
      <w:r>
        <w:rPr>
          <w:color w:val="000000"/>
          <w:spacing w:val="1"/>
          <w:sz w:val="22"/>
          <w:szCs w:val="22"/>
        </w:rPr>
        <w:t>includingone</w:t>
      </w:r>
      <w:proofErr w:type="spellEnd"/>
      <w:r>
        <w:rPr>
          <w:color w:val="000000"/>
          <w:spacing w:val="1"/>
          <w:sz w:val="22"/>
          <w:szCs w:val="22"/>
        </w:rPr>
        <w:t xml:space="preserve"> (01) original and six (06) copies, </w:t>
      </w:r>
      <w:r>
        <w:rPr>
          <w:color w:val="000000"/>
          <w:spacing w:val="3"/>
          <w:sz w:val="22"/>
          <w:szCs w:val="22"/>
        </w:rPr>
        <w:t xml:space="preserve">must </w:t>
      </w:r>
      <w:proofErr w:type="spellStart"/>
      <w:r>
        <w:rPr>
          <w:color w:val="000000"/>
          <w:spacing w:val="3"/>
          <w:sz w:val="22"/>
          <w:szCs w:val="22"/>
        </w:rPr>
        <w:t>be</w:t>
      </w:r>
      <w:proofErr w:type="spellEnd"/>
      <w:r>
        <w:rPr>
          <w:color w:val="000000"/>
          <w:spacing w:val="3"/>
          <w:sz w:val="22"/>
          <w:szCs w:val="22"/>
        </w:rPr>
        <w:t xml:space="preserve"> sent in a </w:t>
      </w:r>
      <w:proofErr w:type="spellStart"/>
      <w:r>
        <w:rPr>
          <w:color w:val="000000"/>
          <w:spacing w:val="3"/>
          <w:sz w:val="22"/>
          <w:szCs w:val="22"/>
        </w:rPr>
        <w:t>sealedenvelope</w:t>
      </w:r>
      <w:proofErr w:type="spellEnd"/>
      <w:r>
        <w:rPr>
          <w:color w:val="000000"/>
          <w:spacing w:val="3"/>
          <w:sz w:val="22"/>
          <w:szCs w:val="22"/>
        </w:rPr>
        <w:t xml:space="preserve"> to the DOUMAINTANG COUNCIL, no </w:t>
      </w:r>
      <w:proofErr w:type="spellStart"/>
      <w:r>
        <w:rPr>
          <w:color w:val="000000"/>
          <w:spacing w:val="3"/>
          <w:sz w:val="22"/>
          <w:szCs w:val="22"/>
        </w:rPr>
        <w:t>laterthan</w:t>
      </w:r>
      <w:proofErr w:type="spellEnd"/>
      <w:r>
        <w:rPr>
          <w:color w:val="000000"/>
          <w:spacing w:val="3"/>
          <w:sz w:val="22"/>
          <w:szCs w:val="22"/>
        </w:rPr>
        <w:t xml:space="preserve"> at_</w:t>
      </w:r>
      <w:r w:rsidR="009E73F6" w:rsidRPr="009E73F6">
        <w:rPr>
          <w:b/>
          <w:color w:val="000000"/>
          <w:spacing w:val="3"/>
          <w:sz w:val="22"/>
          <w:szCs w:val="22"/>
        </w:rPr>
        <w:t>2pm</w:t>
      </w:r>
      <w:r w:rsidRPr="009E73F6">
        <w:rPr>
          <w:b/>
          <w:color w:val="000000"/>
          <w:spacing w:val="3"/>
          <w:sz w:val="22"/>
          <w:szCs w:val="22"/>
        </w:rPr>
        <w:t>_</w:t>
      </w:r>
      <w:r>
        <w:rPr>
          <w:color w:val="000000"/>
          <w:spacing w:val="3"/>
          <w:sz w:val="22"/>
          <w:szCs w:val="22"/>
        </w:rPr>
        <w:t xml:space="preserve">and </w:t>
      </w:r>
      <w:proofErr w:type="spellStart"/>
      <w:r>
        <w:rPr>
          <w:color w:val="000000"/>
          <w:spacing w:val="3"/>
          <w:sz w:val="22"/>
          <w:szCs w:val="22"/>
        </w:rPr>
        <w:t>should</w:t>
      </w:r>
      <w:r>
        <w:rPr>
          <w:color w:val="000000"/>
          <w:spacing w:val="2"/>
          <w:sz w:val="22"/>
          <w:szCs w:val="22"/>
        </w:rPr>
        <w:t>bemarked</w:t>
      </w:r>
      <w:proofErr w:type="spellEnd"/>
      <w:r>
        <w:rPr>
          <w:color w:val="000000"/>
          <w:spacing w:val="2"/>
          <w:sz w:val="22"/>
          <w:szCs w:val="22"/>
        </w:rPr>
        <w:t xml:space="preserve"> as </w:t>
      </w:r>
      <w:proofErr w:type="spellStart"/>
      <w:r>
        <w:rPr>
          <w:color w:val="000000"/>
          <w:spacing w:val="2"/>
          <w:sz w:val="22"/>
          <w:szCs w:val="22"/>
        </w:rPr>
        <w:t>follows</w:t>
      </w:r>
      <w:proofErr w:type="spellEnd"/>
      <w:r>
        <w:rPr>
          <w:color w:val="000000"/>
          <w:spacing w:val="2"/>
          <w:sz w:val="22"/>
          <w:szCs w:val="22"/>
        </w:rPr>
        <w:t>:</w:t>
      </w:r>
    </w:p>
    <w:p w:rsidR="009E73F6" w:rsidRDefault="00861B79">
      <w:pPr>
        <w:shd w:val="clear" w:color="auto" w:fill="FFFFFF"/>
        <w:spacing w:before="240" w:line="264" w:lineRule="exact"/>
        <w:ind w:left="2112" w:right="2141"/>
        <w:jc w:val="center"/>
        <w:rPr>
          <w:color w:val="000000"/>
          <w:spacing w:val="4"/>
          <w:sz w:val="22"/>
          <w:szCs w:val="22"/>
        </w:rPr>
      </w:pPr>
      <w:r>
        <w:rPr>
          <w:color w:val="000000"/>
          <w:spacing w:val="4"/>
          <w:sz w:val="22"/>
          <w:szCs w:val="22"/>
        </w:rPr>
        <w:t>OPEN NATIONAL INVITATION TO TENDER</w:t>
      </w:r>
    </w:p>
    <w:p w:rsidR="005650E7" w:rsidRDefault="00861B79" w:rsidP="009E73F6">
      <w:pPr>
        <w:shd w:val="clear" w:color="auto" w:fill="FFFFFF"/>
        <w:spacing w:before="240" w:line="264" w:lineRule="exact"/>
        <w:ind w:left="2112" w:right="1754"/>
        <w:jc w:val="center"/>
      </w:pPr>
      <w:r>
        <w:rPr>
          <w:color w:val="000000"/>
          <w:spacing w:val="6"/>
          <w:sz w:val="22"/>
          <w:szCs w:val="22"/>
        </w:rPr>
        <w:t>N</w:t>
      </w:r>
      <w:r>
        <w:rPr>
          <w:rFonts w:eastAsia="Times New Roman"/>
          <w:color w:val="000000"/>
          <w:spacing w:val="6"/>
          <w:sz w:val="22"/>
          <w:szCs w:val="22"/>
        </w:rPr>
        <w:t xml:space="preserve">° </w:t>
      </w:r>
      <w:r w:rsidR="00A12963">
        <w:rPr>
          <w:rFonts w:eastAsia="Times New Roman"/>
          <w:color w:val="000000"/>
          <w:spacing w:val="6"/>
          <w:sz w:val="22"/>
          <w:szCs w:val="22"/>
        </w:rPr>
        <w:t>_/ONIT/C.DOUMAINTANG/UNDTP /2021</w:t>
      </w:r>
      <w:r>
        <w:rPr>
          <w:rFonts w:eastAsia="Times New Roman"/>
          <w:color w:val="000000"/>
          <w:spacing w:val="6"/>
          <w:sz w:val="22"/>
          <w:szCs w:val="22"/>
        </w:rPr>
        <w:t xml:space="preserve"> OFTHE</w:t>
      </w:r>
    </w:p>
    <w:p w:rsidR="005650E7" w:rsidRDefault="00861B79">
      <w:pPr>
        <w:shd w:val="clear" w:color="auto" w:fill="FFFFFF"/>
        <w:spacing w:before="101" w:line="259" w:lineRule="exact"/>
        <w:ind w:left="706" w:hanging="576"/>
      </w:pPr>
      <w:r>
        <w:rPr>
          <w:b/>
          <w:bCs/>
          <w:color w:val="000000"/>
          <w:spacing w:val="4"/>
          <w:sz w:val="22"/>
          <w:szCs w:val="22"/>
        </w:rPr>
        <w:t>FOR THE PUBLIC LIGHTING IN SOME LOCALITIES OF D</w:t>
      </w:r>
      <w:r w:rsidR="00A12963">
        <w:rPr>
          <w:b/>
          <w:bCs/>
          <w:color w:val="000000"/>
          <w:spacing w:val="4"/>
          <w:sz w:val="22"/>
          <w:szCs w:val="22"/>
        </w:rPr>
        <w:t>OUMAINTANG COUNCIL BY THIRTY (30</w:t>
      </w:r>
      <w:r>
        <w:rPr>
          <w:b/>
          <w:bCs/>
          <w:color w:val="000000"/>
          <w:spacing w:val="4"/>
          <w:sz w:val="22"/>
          <w:szCs w:val="22"/>
        </w:rPr>
        <w:t>) LIGHTS POINTS, UPPER NYONG DIVISION, EAST REGION</w:t>
      </w:r>
    </w:p>
    <w:p w:rsidR="005650E7" w:rsidRDefault="00861B79">
      <w:pPr>
        <w:shd w:val="clear" w:color="auto" w:fill="FFFFFF"/>
        <w:tabs>
          <w:tab w:val="left" w:leader="dot" w:pos="1512"/>
        </w:tabs>
        <w:spacing w:before="10"/>
        <w:ind w:right="19"/>
        <w:jc w:val="center"/>
      </w:pPr>
      <w:r>
        <w:rPr>
          <w:color w:val="000000"/>
          <w:spacing w:val="1"/>
        </w:rPr>
        <w:t>Lot No</w:t>
      </w:r>
      <w:r>
        <w:rPr>
          <w:color w:val="000000"/>
        </w:rPr>
        <w:tab/>
      </w:r>
    </w:p>
    <w:p w:rsidR="005650E7" w:rsidRDefault="00861B79">
      <w:pPr>
        <w:shd w:val="clear" w:color="auto" w:fill="FFFFFF"/>
        <w:spacing w:before="130"/>
        <w:ind w:left="14"/>
        <w:jc w:val="center"/>
      </w:pPr>
      <w:r>
        <w:rPr>
          <w:i/>
          <w:iCs/>
          <w:color w:val="000000"/>
          <w:spacing w:val="2"/>
        </w:rPr>
        <w:t xml:space="preserve">"To </w:t>
      </w:r>
      <w:proofErr w:type="spellStart"/>
      <w:r>
        <w:rPr>
          <w:i/>
          <w:iCs/>
          <w:color w:val="000000"/>
          <w:spacing w:val="2"/>
        </w:rPr>
        <w:t>beopenedonlyduring</w:t>
      </w:r>
      <w:proofErr w:type="spellEnd"/>
      <w:r>
        <w:rPr>
          <w:i/>
          <w:iCs/>
          <w:color w:val="000000"/>
          <w:spacing w:val="2"/>
        </w:rPr>
        <w:t xml:space="preserve"> the </w:t>
      </w:r>
      <w:proofErr w:type="spellStart"/>
      <w:r>
        <w:rPr>
          <w:i/>
          <w:iCs/>
          <w:color w:val="000000"/>
          <w:spacing w:val="2"/>
        </w:rPr>
        <w:t>bid-opening</w:t>
      </w:r>
      <w:proofErr w:type="spellEnd"/>
      <w:r>
        <w:rPr>
          <w:i/>
          <w:iCs/>
          <w:color w:val="000000"/>
          <w:spacing w:val="2"/>
        </w:rPr>
        <w:t xml:space="preserve"> session"</w:t>
      </w:r>
    </w:p>
    <w:p w:rsidR="005650E7" w:rsidRDefault="00861B79">
      <w:pPr>
        <w:shd w:val="clear" w:color="auto" w:fill="FFFFFF"/>
        <w:tabs>
          <w:tab w:val="left" w:pos="240"/>
        </w:tabs>
        <w:spacing w:before="158" w:line="259" w:lineRule="exact"/>
        <w:ind w:left="10"/>
      </w:pPr>
      <w:r>
        <w:rPr>
          <w:b/>
          <w:bCs/>
          <w:color w:val="000000"/>
          <w:spacing w:val="-9"/>
          <w:sz w:val="22"/>
          <w:szCs w:val="22"/>
        </w:rPr>
        <w:t>8.</w:t>
      </w:r>
      <w:r>
        <w:rPr>
          <w:b/>
          <w:bCs/>
          <w:color w:val="000000"/>
          <w:sz w:val="22"/>
          <w:szCs w:val="22"/>
        </w:rPr>
        <w:tab/>
      </w:r>
      <w:r>
        <w:rPr>
          <w:color w:val="000000"/>
          <w:spacing w:val="3"/>
          <w:sz w:val="22"/>
          <w:szCs w:val="22"/>
        </w:rPr>
        <w:t>ADMISSIBILITY OF OFFERS</w:t>
      </w:r>
    </w:p>
    <w:p w:rsidR="005650E7" w:rsidRDefault="00861B79">
      <w:pPr>
        <w:shd w:val="clear" w:color="auto" w:fill="FFFFFF"/>
        <w:spacing w:line="259" w:lineRule="exact"/>
        <w:ind w:left="19"/>
      </w:pPr>
      <w:proofErr w:type="spellStart"/>
      <w:r>
        <w:rPr>
          <w:color w:val="000000"/>
          <w:spacing w:val="7"/>
          <w:sz w:val="22"/>
          <w:szCs w:val="22"/>
        </w:rPr>
        <w:t>Eachbidder</w:t>
      </w:r>
      <w:proofErr w:type="spellEnd"/>
      <w:r>
        <w:rPr>
          <w:color w:val="000000"/>
          <w:spacing w:val="7"/>
          <w:sz w:val="22"/>
          <w:szCs w:val="22"/>
        </w:rPr>
        <w:t xml:space="preserve"> must </w:t>
      </w:r>
      <w:proofErr w:type="spellStart"/>
      <w:r>
        <w:rPr>
          <w:color w:val="000000"/>
          <w:spacing w:val="7"/>
          <w:sz w:val="22"/>
          <w:szCs w:val="22"/>
        </w:rPr>
        <w:t>attach</w:t>
      </w:r>
      <w:proofErr w:type="spellEnd"/>
      <w:r>
        <w:rPr>
          <w:color w:val="000000"/>
          <w:spacing w:val="7"/>
          <w:sz w:val="22"/>
          <w:szCs w:val="22"/>
        </w:rPr>
        <w:t xml:space="preserve"> to </w:t>
      </w:r>
      <w:proofErr w:type="spellStart"/>
      <w:r>
        <w:rPr>
          <w:color w:val="000000"/>
          <w:spacing w:val="7"/>
          <w:sz w:val="22"/>
          <w:szCs w:val="22"/>
        </w:rPr>
        <w:t>hisrequired</w:t>
      </w:r>
      <w:proofErr w:type="spellEnd"/>
      <w:r>
        <w:rPr>
          <w:color w:val="000000"/>
          <w:spacing w:val="7"/>
          <w:sz w:val="22"/>
          <w:szCs w:val="22"/>
        </w:rPr>
        <w:t xml:space="preserve"> administr</w:t>
      </w:r>
      <w:r w:rsidR="001016CC">
        <w:rPr>
          <w:color w:val="000000"/>
          <w:spacing w:val="7"/>
          <w:sz w:val="22"/>
          <w:szCs w:val="22"/>
        </w:rPr>
        <w:t xml:space="preserve">ative documents, a </w:t>
      </w:r>
      <w:proofErr w:type="spellStart"/>
      <w:r w:rsidR="001016CC">
        <w:rPr>
          <w:color w:val="000000"/>
          <w:spacing w:val="7"/>
          <w:sz w:val="22"/>
          <w:szCs w:val="22"/>
        </w:rPr>
        <w:t>bid</w:t>
      </w:r>
      <w:proofErr w:type="spellEnd"/>
      <w:r w:rsidR="001016CC">
        <w:rPr>
          <w:color w:val="000000"/>
          <w:spacing w:val="7"/>
          <w:sz w:val="22"/>
          <w:szCs w:val="22"/>
        </w:rPr>
        <w:t xml:space="preserve"> bond of 2</w:t>
      </w:r>
      <w:r>
        <w:rPr>
          <w:color w:val="000000"/>
          <w:spacing w:val="7"/>
          <w:sz w:val="22"/>
          <w:szCs w:val="22"/>
        </w:rPr>
        <w:t xml:space="preserve">% of the </w:t>
      </w:r>
      <w:proofErr w:type="spellStart"/>
      <w:r>
        <w:rPr>
          <w:color w:val="000000"/>
          <w:spacing w:val="7"/>
          <w:sz w:val="22"/>
          <w:szCs w:val="22"/>
        </w:rPr>
        <w:t>projected</w:t>
      </w:r>
      <w:proofErr w:type="spellEnd"/>
    </w:p>
    <w:p w:rsidR="005650E7" w:rsidRDefault="00861B79">
      <w:pPr>
        <w:shd w:val="clear" w:color="auto" w:fill="FFFFFF"/>
        <w:spacing w:line="259" w:lineRule="exact"/>
        <w:ind w:left="14"/>
      </w:pPr>
      <w:proofErr w:type="spellStart"/>
      <w:r>
        <w:rPr>
          <w:color w:val="000000"/>
          <w:spacing w:val="9"/>
          <w:sz w:val="22"/>
          <w:szCs w:val="22"/>
        </w:rPr>
        <w:t>amount</w:t>
      </w:r>
      <w:proofErr w:type="spellEnd"/>
      <w:r>
        <w:rPr>
          <w:color w:val="000000"/>
          <w:spacing w:val="9"/>
          <w:sz w:val="22"/>
          <w:szCs w:val="22"/>
        </w:rPr>
        <w:t xml:space="preserve">, </w:t>
      </w:r>
      <w:r>
        <w:rPr>
          <w:b/>
          <w:bCs/>
          <w:color w:val="000000"/>
          <w:spacing w:val="9"/>
          <w:sz w:val="22"/>
          <w:szCs w:val="22"/>
        </w:rPr>
        <w:t>(</w:t>
      </w:r>
      <w:r w:rsidR="00A12963">
        <w:rPr>
          <w:b/>
          <w:bCs/>
          <w:color w:val="000000"/>
          <w:spacing w:val="9"/>
          <w:sz w:val="22"/>
          <w:szCs w:val="22"/>
        </w:rPr>
        <w:t>1</w:t>
      </w:r>
      <w:proofErr w:type="gramStart"/>
      <w:r>
        <w:rPr>
          <w:b/>
          <w:bCs/>
          <w:color w:val="000000"/>
          <w:spacing w:val="9"/>
          <w:sz w:val="22"/>
          <w:szCs w:val="22"/>
        </w:rPr>
        <w:t>,</w:t>
      </w:r>
      <w:r w:rsidR="00A12963">
        <w:rPr>
          <w:b/>
          <w:bCs/>
          <w:color w:val="000000"/>
          <w:spacing w:val="9"/>
          <w:sz w:val="22"/>
          <w:szCs w:val="22"/>
        </w:rPr>
        <w:t>030,</w:t>
      </w:r>
      <w:r>
        <w:rPr>
          <w:b/>
          <w:bCs/>
          <w:color w:val="000000"/>
          <w:spacing w:val="9"/>
          <w:sz w:val="22"/>
          <w:szCs w:val="22"/>
        </w:rPr>
        <w:t>000</w:t>
      </w:r>
      <w:proofErr w:type="gramEnd"/>
      <w:r>
        <w:rPr>
          <w:b/>
          <w:bCs/>
          <w:color w:val="000000"/>
          <w:spacing w:val="9"/>
          <w:sz w:val="22"/>
          <w:szCs w:val="22"/>
        </w:rPr>
        <w:t xml:space="preserve">) </w:t>
      </w:r>
      <w:r>
        <w:rPr>
          <w:color w:val="000000"/>
          <w:spacing w:val="9"/>
          <w:sz w:val="22"/>
          <w:szCs w:val="22"/>
        </w:rPr>
        <w:t xml:space="preserve">CFA francs </w:t>
      </w:r>
      <w:proofErr w:type="spellStart"/>
      <w:r>
        <w:rPr>
          <w:color w:val="000000"/>
          <w:spacing w:val="9"/>
          <w:sz w:val="22"/>
          <w:szCs w:val="22"/>
        </w:rPr>
        <w:t>delivered</w:t>
      </w:r>
      <w:proofErr w:type="spellEnd"/>
      <w:r>
        <w:rPr>
          <w:color w:val="000000"/>
          <w:spacing w:val="9"/>
          <w:sz w:val="22"/>
          <w:szCs w:val="22"/>
        </w:rPr>
        <w:t xml:space="preserve"> by a first-class </w:t>
      </w:r>
      <w:proofErr w:type="spellStart"/>
      <w:r>
        <w:rPr>
          <w:color w:val="000000"/>
          <w:spacing w:val="9"/>
          <w:sz w:val="22"/>
          <w:szCs w:val="22"/>
        </w:rPr>
        <w:t>banking</w:t>
      </w:r>
      <w:proofErr w:type="spellEnd"/>
      <w:r>
        <w:rPr>
          <w:color w:val="000000"/>
          <w:spacing w:val="9"/>
          <w:sz w:val="22"/>
          <w:szCs w:val="22"/>
        </w:rPr>
        <w:t xml:space="preserve"> institution</w:t>
      </w:r>
    </w:p>
    <w:p w:rsidR="005650E7" w:rsidRDefault="00861B79">
      <w:pPr>
        <w:shd w:val="clear" w:color="auto" w:fill="FFFFFF"/>
        <w:spacing w:line="259" w:lineRule="exact"/>
        <w:ind w:left="10"/>
      </w:pPr>
      <w:proofErr w:type="spellStart"/>
      <w:proofErr w:type="gramStart"/>
      <w:r>
        <w:rPr>
          <w:color w:val="000000"/>
          <w:spacing w:val="3"/>
          <w:sz w:val="22"/>
          <w:szCs w:val="22"/>
        </w:rPr>
        <w:t>approved</w:t>
      </w:r>
      <w:proofErr w:type="spellEnd"/>
      <w:proofErr w:type="gramEnd"/>
      <w:r>
        <w:rPr>
          <w:color w:val="000000"/>
          <w:spacing w:val="3"/>
          <w:sz w:val="22"/>
          <w:szCs w:val="22"/>
        </w:rPr>
        <w:t xml:space="preserve"> by the </w:t>
      </w:r>
      <w:proofErr w:type="spellStart"/>
      <w:r>
        <w:rPr>
          <w:color w:val="000000"/>
          <w:spacing w:val="3"/>
          <w:sz w:val="22"/>
          <w:szCs w:val="22"/>
        </w:rPr>
        <w:t>Ministry</w:t>
      </w:r>
      <w:proofErr w:type="spellEnd"/>
      <w:r>
        <w:rPr>
          <w:color w:val="000000"/>
          <w:spacing w:val="3"/>
          <w:sz w:val="22"/>
          <w:szCs w:val="22"/>
        </w:rPr>
        <w:t xml:space="preserve"> of Finance. .</w:t>
      </w:r>
    </w:p>
    <w:p w:rsidR="005650E7" w:rsidRDefault="00861B79">
      <w:pPr>
        <w:shd w:val="clear" w:color="auto" w:fill="FFFFFF"/>
        <w:spacing w:line="259" w:lineRule="exact"/>
        <w:ind w:left="10"/>
      </w:pPr>
      <w:r>
        <w:rPr>
          <w:color w:val="000000"/>
          <w:spacing w:val="3"/>
          <w:sz w:val="22"/>
          <w:szCs w:val="22"/>
        </w:rPr>
        <w:t xml:space="preserve">The </w:t>
      </w:r>
      <w:proofErr w:type="spellStart"/>
      <w:r>
        <w:rPr>
          <w:color w:val="000000"/>
          <w:spacing w:val="3"/>
          <w:sz w:val="22"/>
          <w:szCs w:val="22"/>
        </w:rPr>
        <w:t>deposit</w:t>
      </w:r>
      <w:proofErr w:type="spellEnd"/>
      <w:r>
        <w:rPr>
          <w:color w:val="000000"/>
          <w:spacing w:val="3"/>
          <w:sz w:val="22"/>
          <w:szCs w:val="22"/>
        </w:rPr>
        <w:t xml:space="preserve"> must </w:t>
      </w:r>
      <w:proofErr w:type="spellStart"/>
      <w:r>
        <w:rPr>
          <w:color w:val="000000"/>
          <w:spacing w:val="3"/>
          <w:sz w:val="22"/>
          <w:szCs w:val="22"/>
        </w:rPr>
        <w:t>remainvalid</w:t>
      </w:r>
      <w:proofErr w:type="spellEnd"/>
      <w:r>
        <w:rPr>
          <w:color w:val="000000"/>
          <w:spacing w:val="3"/>
          <w:sz w:val="22"/>
          <w:szCs w:val="22"/>
        </w:rPr>
        <w:t xml:space="preserve"> for </w:t>
      </w:r>
      <w:proofErr w:type="spellStart"/>
      <w:r>
        <w:rPr>
          <w:color w:val="000000"/>
          <w:spacing w:val="3"/>
          <w:sz w:val="22"/>
          <w:szCs w:val="22"/>
        </w:rPr>
        <w:t>ninety</w:t>
      </w:r>
      <w:proofErr w:type="spellEnd"/>
      <w:r>
        <w:rPr>
          <w:color w:val="000000"/>
          <w:spacing w:val="3"/>
          <w:sz w:val="22"/>
          <w:szCs w:val="22"/>
        </w:rPr>
        <w:t xml:space="preserve"> (90) </w:t>
      </w:r>
      <w:proofErr w:type="spellStart"/>
      <w:r>
        <w:rPr>
          <w:color w:val="000000"/>
          <w:spacing w:val="3"/>
          <w:sz w:val="22"/>
          <w:szCs w:val="22"/>
        </w:rPr>
        <w:t>daysfrom</w:t>
      </w:r>
      <w:proofErr w:type="spellEnd"/>
      <w:r>
        <w:rPr>
          <w:color w:val="000000"/>
          <w:spacing w:val="3"/>
          <w:sz w:val="22"/>
          <w:szCs w:val="22"/>
        </w:rPr>
        <w:t xml:space="preserve"> the date of </w:t>
      </w:r>
      <w:proofErr w:type="spellStart"/>
      <w:r>
        <w:rPr>
          <w:color w:val="000000"/>
          <w:spacing w:val="3"/>
          <w:sz w:val="22"/>
          <w:szCs w:val="22"/>
        </w:rPr>
        <w:t>submission</w:t>
      </w:r>
      <w:proofErr w:type="spellEnd"/>
      <w:r>
        <w:rPr>
          <w:color w:val="000000"/>
          <w:spacing w:val="3"/>
          <w:sz w:val="22"/>
          <w:szCs w:val="22"/>
        </w:rPr>
        <w:t xml:space="preserve"> of </w:t>
      </w:r>
      <w:proofErr w:type="spellStart"/>
      <w:r>
        <w:rPr>
          <w:color w:val="000000"/>
          <w:spacing w:val="3"/>
          <w:sz w:val="22"/>
          <w:szCs w:val="22"/>
        </w:rPr>
        <w:t>offers</w:t>
      </w:r>
      <w:proofErr w:type="spellEnd"/>
      <w:r>
        <w:rPr>
          <w:color w:val="000000"/>
          <w:spacing w:val="3"/>
          <w:sz w:val="22"/>
          <w:szCs w:val="22"/>
        </w:rPr>
        <w:t>.</w:t>
      </w:r>
    </w:p>
    <w:p w:rsidR="005650E7" w:rsidRDefault="00861B79">
      <w:pPr>
        <w:shd w:val="clear" w:color="auto" w:fill="FFFFFF"/>
        <w:spacing w:line="259" w:lineRule="exact"/>
        <w:ind w:left="14"/>
      </w:pPr>
      <w:r>
        <w:rPr>
          <w:color w:val="000000"/>
          <w:spacing w:val="3"/>
          <w:sz w:val="22"/>
          <w:szCs w:val="22"/>
        </w:rPr>
        <w:t xml:space="preserve">On pain of rejection, the </w:t>
      </w:r>
      <w:proofErr w:type="spellStart"/>
      <w:r>
        <w:rPr>
          <w:color w:val="000000"/>
          <w:spacing w:val="3"/>
          <w:sz w:val="22"/>
          <w:szCs w:val="22"/>
        </w:rPr>
        <w:t>required</w:t>
      </w:r>
      <w:proofErr w:type="spellEnd"/>
      <w:r>
        <w:rPr>
          <w:color w:val="000000"/>
          <w:spacing w:val="3"/>
          <w:sz w:val="22"/>
          <w:szCs w:val="22"/>
        </w:rPr>
        <w:t xml:space="preserve"> administrative documents, </w:t>
      </w:r>
      <w:proofErr w:type="spellStart"/>
      <w:r>
        <w:rPr>
          <w:color w:val="000000"/>
          <w:spacing w:val="3"/>
          <w:sz w:val="22"/>
          <w:szCs w:val="22"/>
        </w:rPr>
        <w:t>including</w:t>
      </w:r>
      <w:proofErr w:type="spellEnd"/>
      <w:r>
        <w:rPr>
          <w:color w:val="000000"/>
          <w:spacing w:val="3"/>
          <w:sz w:val="22"/>
          <w:szCs w:val="22"/>
        </w:rPr>
        <w:t xml:space="preserve"> the </w:t>
      </w:r>
      <w:proofErr w:type="spellStart"/>
      <w:r>
        <w:rPr>
          <w:color w:val="000000"/>
          <w:spacing w:val="3"/>
          <w:sz w:val="22"/>
          <w:szCs w:val="22"/>
        </w:rPr>
        <w:t>bid</w:t>
      </w:r>
      <w:proofErr w:type="spellEnd"/>
      <w:r>
        <w:rPr>
          <w:color w:val="000000"/>
          <w:spacing w:val="3"/>
          <w:sz w:val="22"/>
          <w:szCs w:val="22"/>
        </w:rPr>
        <w:t xml:space="preserve"> bond, must </w:t>
      </w:r>
      <w:proofErr w:type="spellStart"/>
      <w:r>
        <w:rPr>
          <w:color w:val="000000"/>
          <w:spacing w:val="3"/>
          <w:sz w:val="22"/>
          <w:szCs w:val="22"/>
        </w:rPr>
        <w:t>beproduced</w:t>
      </w:r>
      <w:proofErr w:type="spellEnd"/>
      <w:r>
        <w:rPr>
          <w:color w:val="000000"/>
          <w:spacing w:val="3"/>
          <w:sz w:val="22"/>
          <w:szCs w:val="22"/>
        </w:rPr>
        <w:t xml:space="preserve"> in</w:t>
      </w:r>
    </w:p>
    <w:p w:rsidR="005650E7" w:rsidRDefault="00861B79">
      <w:pPr>
        <w:shd w:val="clear" w:color="auto" w:fill="FFFFFF"/>
        <w:spacing w:line="259" w:lineRule="exact"/>
        <w:ind w:left="10"/>
      </w:pPr>
      <w:proofErr w:type="spellStart"/>
      <w:proofErr w:type="gramStart"/>
      <w:r>
        <w:rPr>
          <w:color w:val="000000"/>
          <w:spacing w:val="2"/>
          <w:sz w:val="22"/>
          <w:szCs w:val="22"/>
        </w:rPr>
        <w:t>originals</w:t>
      </w:r>
      <w:proofErr w:type="spellEnd"/>
      <w:proofErr w:type="gramEnd"/>
      <w:r>
        <w:rPr>
          <w:color w:val="000000"/>
          <w:spacing w:val="2"/>
          <w:sz w:val="22"/>
          <w:szCs w:val="22"/>
        </w:rPr>
        <w:t xml:space="preserve"> or in copies </w:t>
      </w:r>
      <w:proofErr w:type="spellStart"/>
      <w:r>
        <w:rPr>
          <w:color w:val="000000"/>
          <w:spacing w:val="2"/>
          <w:sz w:val="22"/>
          <w:szCs w:val="22"/>
        </w:rPr>
        <w:t>certified</w:t>
      </w:r>
      <w:proofErr w:type="spellEnd"/>
      <w:r>
        <w:rPr>
          <w:color w:val="000000"/>
          <w:spacing w:val="2"/>
          <w:sz w:val="22"/>
          <w:szCs w:val="22"/>
        </w:rPr>
        <w:t xml:space="preserve"> by the comp</w:t>
      </w:r>
      <w:r>
        <w:rPr>
          <w:rFonts w:eastAsia="Times New Roman"/>
          <w:color w:val="000000"/>
          <w:spacing w:val="2"/>
          <w:sz w:val="22"/>
          <w:szCs w:val="22"/>
        </w:rPr>
        <w:t xml:space="preserve">étent </w:t>
      </w:r>
      <w:proofErr w:type="spellStart"/>
      <w:r>
        <w:rPr>
          <w:rFonts w:eastAsia="Times New Roman"/>
          <w:color w:val="000000"/>
          <w:spacing w:val="2"/>
          <w:sz w:val="22"/>
          <w:szCs w:val="22"/>
        </w:rPr>
        <w:t>authority</w:t>
      </w:r>
      <w:proofErr w:type="spellEnd"/>
      <w:r>
        <w:rPr>
          <w:rFonts w:eastAsia="Times New Roman"/>
          <w:color w:val="000000"/>
          <w:spacing w:val="2"/>
          <w:sz w:val="22"/>
          <w:szCs w:val="22"/>
        </w:rPr>
        <w:t xml:space="preserve"> of the administrations </w:t>
      </w:r>
      <w:proofErr w:type="spellStart"/>
      <w:r>
        <w:rPr>
          <w:rFonts w:eastAsia="Times New Roman"/>
          <w:color w:val="000000"/>
          <w:spacing w:val="2"/>
          <w:sz w:val="22"/>
          <w:szCs w:val="22"/>
        </w:rPr>
        <w:t>concerned</w:t>
      </w:r>
      <w:proofErr w:type="spellEnd"/>
      <w:r>
        <w:rPr>
          <w:rFonts w:eastAsia="Times New Roman"/>
          <w:color w:val="000000"/>
          <w:spacing w:val="2"/>
          <w:sz w:val="22"/>
          <w:szCs w:val="22"/>
        </w:rPr>
        <w:t xml:space="preserve">. </w:t>
      </w:r>
      <w:proofErr w:type="spellStart"/>
      <w:r>
        <w:rPr>
          <w:rFonts w:eastAsia="Times New Roman"/>
          <w:color w:val="000000"/>
          <w:spacing w:val="2"/>
          <w:sz w:val="22"/>
          <w:szCs w:val="22"/>
        </w:rPr>
        <w:t>They</w:t>
      </w:r>
      <w:proofErr w:type="spellEnd"/>
      <w:r>
        <w:rPr>
          <w:rFonts w:eastAsia="Times New Roman"/>
          <w:color w:val="000000"/>
          <w:spacing w:val="2"/>
          <w:sz w:val="22"/>
          <w:szCs w:val="22"/>
        </w:rPr>
        <w:t xml:space="preserve"> must </w:t>
      </w:r>
      <w:proofErr w:type="spellStart"/>
      <w:r>
        <w:rPr>
          <w:rFonts w:eastAsia="Times New Roman"/>
          <w:color w:val="000000"/>
          <w:spacing w:val="2"/>
          <w:sz w:val="22"/>
          <w:szCs w:val="22"/>
        </w:rPr>
        <w:t>be</w:t>
      </w:r>
      <w:proofErr w:type="spellEnd"/>
    </w:p>
    <w:p w:rsidR="005650E7" w:rsidRDefault="00861B79">
      <w:pPr>
        <w:shd w:val="clear" w:color="auto" w:fill="FFFFFF"/>
        <w:spacing w:line="259" w:lineRule="exact"/>
        <w:ind w:left="24"/>
      </w:pPr>
      <w:proofErr w:type="spellStart"/>
      <w:proofErr w:type="gramStart"/>
      <w:r>
        <w:rPr>
          <w:color w:val="000000"/>
          <w:spacing w:val="2"/>
          <w:sz w:val="22"/>
          <w:szCs w:val="22"/>
        </w:rPr>
        <w:t>lessthanthree</w:t>
      </w:r>
      <w:proofErr w:type="spellEnd"/>
      <w:proofErr w:type="gramEnd"/>
      <w:r>
        <w:rPr>
          <w:color w:val="000000"/>
          <w:spacing w:val="2"/>
          <w:sz w:val="22"/>
          <w:szCs w:val="22"/>
        </w:rPr>
        <w:t xml:space="preserve"> (03) </w:t>
      </w:r>
      <w:proofErr w:type="spellStart"/>
      <w:r>
        <w:rPr>
          <w:color w:val="000000"/>
          <w:spacing w:val="2"/>
          <w:sz w:val="22"/>
          <w:szCs w:val="22"/>
        </w:rPr>
        <w:t>monthsold</w:t>
      </w:r>
      <w:proofErr w:type="spellEnd"/>
      <w:r>
        <w:rPr>
          <w:color w:val="000000"/>
          <w:spacing w:val="2"/>
          <w:sz w:val="22"/>
          <w:szCs w:val="22"/>
        </w:rPr>
        <w:t>.</w:t>
      </w:r>
    </w:p>
    <w:p w:rsidR="005650E7" w:rsidRDefault="00861B79">
      <w:pPr>
        <w:shd w:val="clear" w:color="auto" w:fill="FFFFFF"/>
        <w:spacing w:line="259" w:lineRule="exact"/>
        <w:ind w:left="19"/>
      </w:pPr>
      <w:proofErr w:type="spellStart"/>
      <w:r>
        <w:rPr>
          <w:color w:val="000000"/>
          <w:spacing w:val="3"/>
          <w:sz w:val="22"/>
          <w:szCs w:val="22"/>
        </w:rPr>
        <w:t>Bidsreceivedafter</w:t>
      </w:r>
      <w:proofErr w:type="spellEnd"/>
      <w:r>
        <w:rPr>
          <w:color w:val="000000"/>
          <w:spacing w:val="3"/>
          <w:sz w:val="22"/>
          <w:szCs w:val="22"/>
        </w:rPr>
        <w:t xml:space="preserve"> the deadline date and time </w:t>
      </w:r>
      <w:proofErr w:type="spellStart"/>
      <w:r>
        <w:rPr>
          <w:color w:val="000000"/>
          <w:spacing w:val="3"/>
          <w:sz w:val="22"/>
          <w:szCs w:val="22"/>
        </w:rPr>
        <w:t>will</w:t>
      </w:r>
      <w:proofErr w:type="spellEnd"/>
      <w:r>
        <w:rPr>
          <w:color w:val="000000"/>
          <w:spacing w:val="3"/>
          <w:sz w:val="22"/>
          <w:szCs w:val="22"/>
        </w:rPr>
        <w:t xml:space="preserve"> not </w:t>
      </w:r>
      <w:proofErr w:type="spellStart"/>
      <w:r>
        <w:rPr>
          <w:color w:val="000000"/>
          <w:spacing w:val="3"/>
          <w:sz w:val="22"/>
          <w:szCs w:val="22"/>
        </w:rPr>
        <w:t>beeligible</w:t>
      </w:r>
      <w:proofErr w:type="spellEnd"/>
      <w:r>
        <w:rPr>
          <w:color w:val="000000"/>
          <w:spacing w:val="3"/>
          <w:sz w:val="22"/>
          <w:szCs w:val="22"/>
        </w:rPr>
        <w:t>.</w:t>
      </w:r>
    </w:p>
    <w:p w:rsidR="005650E7" w:rsidRDefault="00861B79">
      <w:pPr>
        <w:shd w:val="clear" w:color="auto" w:fill="FFFFFF"/>
        <w:spacing w:line="259" w:lineRule="exact"/>
        <w:ind w:left="19"/>
      </w:pPr>
      <w:proofErr w:type="spellStart"/>
      <w:r>
        <w:rPr>
          <w:color w:val="000000"/>
          <w:spacing w:val="4"/>
          <w:sz w:val="22"/>
          <w:szCs w:val="22"/>
        </w:rPr>
        <w:t>Anyofferthatdoes</w:t>
      </w:r>
      <w:proofErr w:type="spellEnd"/>
      <w:r>
        <w:rPr>
          <w:color w:val="000000"/>
          <w:spacing w:val="4"/>
          <w:sz w:val="22"/>
          <w:szCs w:val="22"/>
        </w:rPr>
        <w:t xml:space="preserve"> not </w:t>
      </w:r>
      <w:proofErr w:type="spellStart"/>
      <w:r>
        <w:rPr>
          <w:color w:val="000000"/>
          <w:spacing w:val="4"/>
          <w:sz w:val="22"/>
          <w:szCs w:val="22"/>
        </w:rPr>
        <w:t>complywith</w:t>
      </w:r>
      <w:proofErr w:type="spellEnd"/>
      <w:r>
        <w:rPr>
          <w:color w:val="000000"/>
          <w:spacing w:val="4"/>
          <w:sz w:val="22"/>
          <w:szCs w:val="22"/>
        </w:rPr>
        <w:t xml:space="preserve"> the </w:t>
      </w:r>
      <w:proofErr w:type="spellStart"/>
      <w:r>
        <w:rPr>
          <w:color w:val="000000"/>
          <w:spacing w:val="4"/>
          <w:sz w:val="22"/>
          <w:szCs w:val="22"/>
        </w:rPr>
        <w:t>requirements</w:t>
      </w:r>
      <w:proofErr w:type="spellEnd"/>
      <w:r>
        <w:rPr>
          <w:color w:val="000000"/>
          <w:spacing w:val="4"/>
          <w:sz w:val="22"/>
          <w:szCs w:val="22"/>
        </w:rPr>
        <w:t xml:space="preserve"> of </w:t>
      </w:r>
      <w:proofErr w:type="spellStart"/>
      <w:r>
        <w:rPr>
          <w:color w:val="000000"/>
          <w:spacing w:val="4"/>
          <w:sz w:val="22"/>
          <w:szCs w:val="22"/>
        </w:rPr>
        <w:t>this</w:t>
      </w:r>
      <w:proofErr w:type="spellEnd"/>
      <w:r>
        <w:rPr>
          <w:color w:val="000000"/>
          <w:spacing w:val="4"/>
          <w:sz w:val="22"/>
          <w:szCs w:val="22"/>
        </w:rPr>
        <w:t xml:space="preserve"> notice and the Tender File </w:t>
      </w:r>
      <w:proofErr w:type="spellStart"/>
      <w:r>
        <w:rPr>
          <w:color w:val="000000"/>
          <w:spacing w:val="4"/>
          <w:sz w:val="22"/>
          <w:szCs w:val="22"/>
        </w:rPr>
        <w:t>willbedeclared</w:t>
      </w:r>
      <w:proofErr w:type="spellEnd"/>
    </w:p>
    <w:p w:rsidR="005650E7" w:rsidRDefault="00861B79">
      <w:pPr>
        <w:shd w:val="clear" w:color="auto" w:fill="FFFFFF"/>
        <w:spacing w:line="259" w:lineRule="exact"/>
        <w:ind w:left="19"/>
      </w:pPr>
      <w:r>
        <w:rPr>
          <w:color w:val="000000"/>
          <w:spacing w:val="1"/>
          <w:sz w:val="22"/>
          <w:szCs w:val="22"/>
        </w:rPr>
        <w:t>non-responsive.</w:t>
      </w:r>
    </w:p>
    <w:p w:rsidR="005650E7" w:rsidRDefault="00861B79">
      <w:pPr>
        <w:shd w:val="clear" w:color="auto" w:fill="FFFFFF"/>
        <w:tabs>
          <w:tab w:val="left" w:pos="240"/>
        </w:tabs>
        <w:spacing w:before="274"/>
        <w:ind w:left="10"/>
      </w:pPr>
      <w:r w:rsidRPr="009E73F6">
        <w:rPr>
          <w:b/>
          <w:color w:val="000000"/>
          <w:spacing w:val="-8"/>
          <w:sz w:val="22"/>
          <w:szCs w:val="22"/>
        </w:rPr>
        <w:t>9</w:t>
      </w:r>
      <w:r>
        <w:rPr>
          <w:color w:val="000000"/>
          <w:spacing w:val="-8"/>
          <w:sz w:val="22"/>
          <w:szCs w:val="22"/>
        </w:rPr>
        <w:t>.</w:t>
      </w:r>
      <w:r>
        <w:rPr>
          <w:color w:val="000000"/>
          <w:sz w:val="22"/>
          <w:szCs w:val="22"/>
        </w:rPr>
        <w:tab/>
      </w:r>
      <w:r>
        <w:rPr>
          <w:color w:val="000000"/>
          <w:spacing w:val="3"/>
          <w:sz w:val="22"/>
          <w:szCs w:val="22"/>
        </w:rPr>
        <w:t>OPENING OFFERS.</w:t>
      </w:r>
    </w:p>
    <w:p w:rsidR="005650E7" w:rsidRDefault="00861B79">
      <w:pPr>
        <w:shd w:val="clear" w:color="auto" w:fill="FFFFFF"/>
        <w:spacing w:line="307" w:lineRule="exact"/>
        <w:ind w:left="10"/>
      </w:pPr>
      <w:r>
        <w:rPr>
          <w:color w:val="000000"/>
          <w:spacing w:val="2"/>
          <w:sz w:val="22"/>
          <w:szCs w:val="22"/>
        </w:rPr>
        <w:t xml:space="preserve">The </w:t>
      </w:r>
      <w:proofErr w:type="spellStart"/>
      <w:r>
        <w:rPr>
          <w:color w:val="000000"/>
          <w:spacing w:val="2"/>
          <w:sz w:val="22"/>
          <w:szCs w:val="22"/>
        </w:rPr>
        <w:t>bidsshallbeopened</w:t>
      </w:r>
      <w:proofErr w:type="spellEnd"/>
      <w:r>
        <w:rPr>
          <w:color w:val="000000"/>
          <w:spacing w:val="2"/>
          <w:sz w:val="22"/>
          <w:szCs w:val="22"/>
        </w:rPr>
        <w:t xml:space="preserve"> in one phase, the </w:t>
      </w:r>
      <w:proofErr w:type="spellStart"/>
      <w:r>
        <w:rPr>
          <w:color w:val="000000"/>
          <w:spacing w:val="2"/>
          <w:sz w:val="22"/>
          <w:szCs w:val="22"/>
        </w:rPr>
        <w:t>opening</w:t>
      </w:r>
      <w:proofErr w:type="spellEnd"/>
      <w:r>
        <w:rPr>
          <w:color w:val="000000"/>
          <w:spacing w:val="2"/>
          <w:sz w:val="22"/>
          <w:szCs w:val="22"/>
        </w:rPr>
        <w:t xml:space="preserve"> of administrative documents, the </w:t>
      </w:r>
      <w:proofErr w:type="spellStart"/>
      <w:r>
        <w:rPr>
          <w:color w:val="000000"/>
          <w:spacing w:val="2"/>
          <w:sz w:val="22"/>
          <w:szCs w:val="22"/>
        </w:rPr>
        <w:t>technicaloffersshall</w:t>
      </w:r>
      <w:r>
        <w:rPr>
          <w:color w:val="000000"/>
          <w:spacing w:val="10"/>
          <w:sz w:val="22"/>
          <w:szCs w:val="22"/>
        </w:rPr>
        <w:t>take</w:t>
      </w:r>
      <w:proofErr w:type="spellEnd"/>
      <w:r>
        <w:rPr>
          <w:color w:val="000000"/>
          <w:spacing w:val="10"/>
          <w:sz w:val="22"/>
          <w:szCs w:val="22"/>
        </w:rPr>
        <w:t xml:space="preserve"> place on </w:t>
      </w:r>
      <w:r w:rsidR="00A12963">
        <w:rPr>
          <w:color w:val="000000"/>
          <w:spacing w:val="10"/>
          <w:sz w:val="22"/>
          <w:szCs w:val="22"/>
        </w:rPr>
        <w:t xml:space="preserve">21 May 2021 </w:t>
      </w:r>
      <w:proofErr w:type="spellStart"/>
      <w:r>
        <w:rPr>
          <w:color w:val="000000"/>
          <w:spacing w:val="10"/>
          <w:sz w:val="22"/>
          <w:szCs w:val="22"/>
        </w:rPr>
        <w:t>at</w:t>
      </w:r>
      <w:proofErr w:type="spellEnd"/>
      <w:r w:rsidR="00A12963">
        <w:rPr>
          <w:b/>
          <w:bCs/>
          <w:color w:val="000000"/>
          <w:spacing w:val="10"/>
          <w:sz w:val="22"/>
          <w:szCs w:val="22"/>
        </w:rPr>
        <w:t xml:space="preserve"> 12 o’clock</w:t>
      </w:r>
      <w:bookmarkStart w:id="0" w:name="_GoBack"/>
      <w:bookmarkEnd w:id="0"/>
      <w:r w:rsidR="00A12963">
        <w:rPr>
          <w:b/>
          <w:bCs/>
          <w:color w:val="000000"/>
          <w:spacing w:val="10"/>
          <w:sz w:val="22"/>
          <w:szCs w:val="22"/>
        </w:rPr>
        <w:t xml:space="preserve"> </w:t>
      </w:r>
      <w:r>
        <w:rPr>
          <w:color w:val="000000"/>
          <w:spacing w:val="10"/>
          <w:sz w:val="22"/>
          <w:szCs w:val="22"/>
        </w:rPr>
        <w:t xml:space="preserve">local time by the internai tender </w:t>
      </w:r>
      <w:proofErr w:type="spellStart"/>
      <w:r>
        <w:rPr>
          <w:color w:val="000000"/>
          <w:spacing w:val="10"/>
          <w:sz w:val="22"/>
          <w:szCs w:val="22"/>
        </w:rPr>
        <w:t>boardat</w:t>
      </w:r>
      <w:proofErr w:type="spellEnd"/>
      <w:r>
        <w:rPr>
          <w:color w:val="000000"/>
          <w:spacing w:val="10"/>
          <w:sz w:val="22"/>
          <w:szCs w:val="22"/>
        </w:rPr>
        <w:t xml:space="preserve"> DOUMAINTANG.</w:t>
      </w:r>
    </w:p>
    <w:p w:rsidR="005650E7" w:rsidRDefault="00861B79">
      <w:pPr>
        <w:shd w:val="clear" w:color="auto" w:fill="FFFFFF"/>
        <w:ind w:left="14"/>
      </w:pPr>
      <w:proofErr w:type="spellStart"/>
      <w:r>
        <w:rPr>
          <w:color w:val="000000"/>
          <w:spacing w:val="3"/>
          <w:sz w:val="22"/>
          <w:szCs w:val="22"/>
        </w:rPr>
        <w:t>Onlybiddersmay</w:t>
      </w:r>
      <w:proofErr w:type="spellEnd"/>
      <w:r>
        <w:rPr>
          <w:color w:val="000000"/>
          <w:spacing w:val="3"/>
          <w:sz w:val="22"/>
          <w:szCs w:val="22"/>
        </w:rPr>
        <w:t xml:space="preserve"> attend or </w:t>
      </w:r>
      <w:proofErr w:type="spellStart"/>
      <w:r>
        <w:rPr>
          <w:color w:val="000000"/>
          <w:spacing w:val="3"/>
          <w:sz w:val="22"/>
          <w:szCs w:val="22"/>
        </w:rPr>
        <w:t>bedulyrepresented</w:t>
      </w:r>
      <w:proofErr w:type="spellEnd"/>
      <w:r>
        <w:rPr>
          <w:color w:val="000000"/>
          <w:spacing w:val="3"/>
          <w:sz w:val="22"/>
          <w:szCs w:val="22"/>
        </w:rPr>
        <w:t xml:space="preserve"> by </w:t>
      </w:r>
      <w:proofErr w:type="spellStart"/>
      <w:r>
        <w:rPr>
          <w:color w:val="000000"/>
          <w:spacing w:val="3"/>
          <w:sz w:val="22"/>
          <w:szCs w:val="22"/>
        </w:rPr>
        <w:t>aperson</w:t>
      </w:r>
      <w:proofErr w:type="spellEnd"/>
      <w:r>
        <w:rPr>
          <w:color w:val="000000"/>
          <w:spacing w:val="3"/>
          <w:sz w:val="22"/>
          <w:szCs w:val="22"/>
        </w:rPr>
        <w:t xml:space="preserve"> of </w:t>
      </w:r>
      <w:proofErr w:type="spellStart"/>
      <w:r>
        <w:rPr>
          <w:color w:val="000000"/>
          <w:spacing w:val="3"/>
          <w:sz w:val="22"/>
          <w:szCs w:val="22"/>
        </w:rPr>
        <w:t>theirchoice</w:t>
      </w:r>
      <w:proofErr w:type="spellEnd"/>
      <w:r>
        <w:rPr>
          <w:color w:val="000000"/>
          <w:spacing w:val="3"/>
          <w:sz w:val="22"/>
          <w:szCs w:val="22"/>
        </w:rPr>
        <w:t>.</w:t>
      </w:r>
    </w:p>
    <w:p w:rsidR="005650E7" w:rsidRDefault="00861B79">
      <w:pPr>
        <w:shd w:val="clear" w:color="auto" w:fill="FFFFFF"/>
        <w:tabs>
          <w:tab w:val="left" w:pos="360"/>
        </w:tabs>
        <w:spacing w:before="269"/>
        <w:ind w:left="29"/>
      </w:pPr>
      <w:r w:rsidRPr="009E73F6">
        <w:rPr>
          <w:b/>
          <w:color w:val="000000"/>
          <w:spacing w:val="-9"/>
          <w:sz w:val="22"/>
          <w:szCs w:val="22"/>
        </w:rPr>
        <w:t>10</w:t>
      </w:r>
      <w:r>
        <w:rPr>
          <w:color w:val="000000"/>
          <w:spacing w:val="-9"/>
          <w:sz w:val="22"/>
          <w:szCs w:val="22"/>
        </w:rPr>
        <w:t>.</w:t>
      </w:r>
      <w:r>
        <w:rPr>
          <w:color w:val="000000"/>
          <w:sz w:val="22"/>
          <w:szCs w:val="22"/>
        </w:rPr>
        <w:tab/>
      </w:r>
      <w:r>
        <w:rPr>
          <w:color w:val="000000"/>
          <w:spacing w:val="4"/>
          <w:sz w:val="22"/>
          <w:szCs w:val="22"/>
        </w:rPr>
        <w:t>CRITERIA FOR EVALUATING OFFERS</w:t>
      </w:r>
    </w:p>
    <w:p w:rsidR="005650E7" w:rsidRDefault="00861B79">
      <w:pPr>
        <w:shd w:val="clear" w:color="auto" w:fill="FFFFFF"/>
        <w:tabs>
          <w:tab w:val="left" w:pos="278"/>
        </w:tabs>
        <w:spacing w:before="120"/>
        <w:ind w:left="10"/>
      </w:pPr>
      <w:r>
        <w:rPr>
          <w:color w:val="000000"/>
          <w:spacing w:val="-6"/>
          <w:sz w:val="22"/>
          <w:szCs w:val="22"/>
        </w:rPr>
        <w:t>A.</w:t>
      </w:r>
      <w:r>
        <w:rPr>
          <w:color w:val="000000"/>
          <w:sz w:val="22"/>
          <w:szCs w:val="22"/>
        </w:rPr>
        <w:tab/>
      </w:r>
      <w:r>
        <w:rPr>
          <w:b/>
          <w:bCs/>
          <w:color w:val="000000"/>
          <w:spacing w:val="2"/>
          <w:sz w:val="22"/>
          <w:szCs w:val="22"/>
        </w:rPr>
        <w:t xml:space="preserve">Elimination </w:t>
      </w:r>
      <w:proofErr w:type="spellStart"/>
      <w:r>
        <w:rPr>
          <w:b/>
          <w:bCs/>
          <w:color w:val="000000"/>
          <w:spacing w:val="2"/>
          <w:sz w:val="22"/>
          <w:szCs w:val="22"/>
        </w:rPr>
        <w:t>Criteria</w:t>
      </w:r>
      <w:proofErr w:type="spellEnd"/>
      <w:r>
        <w:rPr>
          <w:b/>
          <w:bCs/>
          <w:color w:val="000000"/>
          <w:spacing w:val="2"/>
          <w:sz w:val="22"/>
          <w:szCs w:val="22"/>
        </w:rPr>
        <w:t>:</w:t>
      </w:r>
    </w:p>
    <w:p w:rsidR="005650E7" w:rsidRDefault="00861B79">
      <w:pPr>
        <w:shd w:val="clear" w:color="auto" w:fill="FFFFFF"/>
        <w:tabs>
          <w:tab w:val="left" w:pos="245"/>
        </w:tabs>
        <w:spacing w:before="101" w:line="259" w:lineRule="exact"/>
        <w:ind w:left="14"/>
      </w:pPr>
      <w:proofErr w:type="gramStart"/>
      <w:r>
        <w:rPr>
          <w:b/>
          <w:bCs/>
          <w:color w:val="000000"/>
          <w:spacing w:val="-9"/>
          <w:sz w:val="22"/>
          <w:szCs w:val="22"/>
        </w:rPr>
        <w:t>a</w:t>
      </w:r>
      <w:proofErr w:type="gramEnd"/>
      <w:r>
        <w:rPr>
          <w:b/>
          <w:bCs/>
          <w:color w:val="000000"/>
          <w:spacing w:val="-9"/>
          <w:sz w:val="22"/>
          <w:szCs w:val="22"/>
        </w:rPr>
        <w:t>.</w:t>
      </w:r>
      <w:r>
        <w:rPr>
          <w:b/>
          <w:bCs/>
          <w:color w:val="000000"/>
          <w:sz w:val="22"/>
          <w:szCs w:val="22"/>
        </w:rPr>
        <w:tab/>
      </w:r>
      <w:r>
        <w:rPr>
          <w:b/>
          <w:bCs/>
          <w:color w:val="000000"/>
          <w:spacing w:val="3"/>
          <w:sz w:val="22"/>
          <w:szCs w:val="22"/>
        </w:rPr>
        <w:t xml:space="preserve">Administrative </w:t>
      </w:r>
      <w:proofErr w:type="spellStart"/>
      <w:r>
        <w:rPr>
          <w:b/>
          <w:bCs/>
          <w:color w:val="000000"/>
          <w:spacing w:val="3"/>
          <w:sz w:val="22"/>
          <w:szCs w:val="22"/>
        </w:rPr>
        <w:t>Offer</w:t>
      </w:r>
      <w:proofErr w:type="spellEnd"/>
    </w:p>
    <w:p w:rsidR="005650E7" w:rsidRDefault="00861B79" w:rsidP="00BB58AA">
      <w:pPr>
        <w:numPr>
          <w:ilvl w:val="0"/>
          <w:numId w:val="5"/>
        </w:numPr>
        <w:shd w:val="clear" w:color="auto" w:fill="FFFFFF"/>
        <w:tabs>
          <w:tab w:val="left" w:pos="254"/>
        </w:tabs>
        <w:spacing w:line="259" w:lineRule="exact"/>
        <w:ind w:left="10"/>
        <w:rPr>
          <w:color w:val="000000"/>
          <w:spacing w:val="-4"/>
          <w:sz w:val="22"/>
          <w:szCs w:val="22"/>
        </w:rPr>
      </w:pPr>
      <w:proofErr w:type="spellStart"/>
      <w:r>
        <w:rPr>
          <w:color w:val="000000"/>
          <w:spacing w:val="2"/>
          <w:sz w:val="22"/>
          <w:szCs w:val="22"/>
        </w:rPr>
        <w:t>Falsified</w:t>
      </w:r>
      <w:proofErr w:type="spellEnd"/>
      <w:r>
        <w:rPr>
          <w:color w:val="000000"/>
          <w:spacing w:val="2"/>
          <w:sz w:val="22"/>
          <w:szCs w:val="22"/>
        </w:rPr>
        <w:t xml:space="preserve"> coin;</w:t>
      </w:r>
    </w:p>
    <w:p w:rsidR="005650E7" w:rsidRDefault="00E32CF9" w:rsidP="00BB58AA">
      <w:pPr>
        <w:numPr>
          <w:ilvl w:val="0"/>
          <w:numId w:val="5"/>
        </w:numPr>
        <w:shd w:val="clear" w:color="auto" w:fill="FFFFFF"/>
        <w:tabs>
          <w:tab w:val="left" w:pos="254"/>
        </w:tabs>
        <w:spacing w:line="259" w:lineRule="exact"/>
        <w:ind w:left="10" w:right="403"/>
        <w:rPr>
          <w:color w:val="000000"/>
          <w:spacing w:val="-5"/>
          <w:sz w:val="22"/>
          <w:szCs w:val="22"/>
        </w:rPr>
      </w:pPr>
      <w:r>
        <w:rPr>
          <w:color w:val="000000"/>
          <w:spacing w:val="2"/>
          <w:sz w:val="22"/>
          <w:szCs w:val="22"/>
        </w:rPr>
        <w:t xml:space="preserve">Absence </w:t>
      </w:r>
      <w:proofErr w:type="spellStart"/>
      <w:r>
        <w:rPr>
          <w:color w:val="000000"/>
          <w:spacing w:val="2"/>
          <w:sz w:val="22"/>
          <w:szCs w:val="22"/>
        </w:rPr>
        <w:t>or</w:t>
      </w:r>
      <w:proofErr w:type="spellEnd"/>
      <w:r>
        <w:rPr>
          <w:color w:val="000000"/>
          <w:spacing w:val="2"/>
          <w:sz w:val="22"/>
          <w:szCs w:val="22"/>
        </w:rPr>
        <w:t xml:space="preserve"> </w:t>
      </w:r>
      <w:proofErr w:type="spellStart"/>
      <w:r w:rsidR="00861B79">
        <w:rPr>
          <w:color w:val="000000"/>
          <w:spacing w:val="2"/>
          <w:sz w:val="22"/>
          <w:szCs w:val="22"/>
        </w:rPr>
        <w:t>Non-conformity</w:t>
      </w:r>
      <w:proofErr w:type="spellEnd"/>
      <w:r w:rsidR="00861B79">
        <w:rPr>
          <w:color w:val="000000"/>
          <w:spacing w:val="2"/>
          <w:sz w:val="22"/>
          <w:szCs w:val="22"/>
        </w:rPr>
        <w:t xml:space="preserve"> of one of the documents of the administrative file </w:t>
      </w:r>
      <w:proofErr w:type="spellStart"/>
      <w:r w:rsidR="00861B79">
        <w:rPr>
          <w:color w:val="000000"/>
          <w:spacing w:val="2"/>
          <w:sz w:val="22"/>
          <w:szCs w:val="22"/>
        </w:rPr>
        <w:t>after</w:t>
      </w:r>
      <w:proofErr w:type="spellEnd"/>
      <w:r w:rsidR="00861B79">
        <w:rPr>
          <w:color w:val="000000"/>
          <w:spacing w:val="2"/>
          <w:sz w:val="22"/>
          <w:szCs w:val="22"/>
        </w:rPr>
        <w:t xml:space="preserve"> the 48 </w:t>
      </w:r>
      <w:proofErr w:type="spellStart"/>
      <w:r w:rsidR="00861B79">
        <w:rPr>
          <w:color w:val="000000"/>
          <w:spacing w:val="2"/>
          <w:sz w:val="22"/>
          <w:szCs w:val="22"/>
        </w:rPr>
        <w:t>hours</w:t>
      </w:r>
      <w:proofErr w:type="spellEnd"/>
      <w:r>
        <w:rPr>
          <w:color w:val="000000"/>
          <w:spacing w:val="2"/>
          <w:sz w:val="22"/>
          <w:szCs w:val="22"/>
        </w:rPr>
        <w:t xml:space="preserve"> </w:t>
      </w:r>
      <w:proofErr w:type="spellStart"/>
      <w:r w:rsidR="00861B79">
        <w:rPr>
          <w:color w:val="000000"/>
          <w:spacing w:val="2"/>
          <w:sz w:val="22"/>
          <w:szCs w:val="22"/>
        </w:rPr>
        <w:t>regulatory</w:t>
      </w:r>
      <w:proofErr w:type="spellEnd"/>
      <w:r w:rsidR="00861B79">
        <w:rPr>
          <w:color w:val="000000"/>
          <w:spacing w:val="2"/>
          <w:sz w:val="22"/>
          <w:szCs w:val="22"/>
        </w:rPr>
        <w:br/>
      </w:r>
      <w:r w:rsidR="00861B79">
        <w:rPr>
          <w:color w:val="000000"/>
          <w:spacing w:val="1"/>
          <w:sz w:val="22"/>
          <w:szCs w:val="22"/>
        </w:rPr>
        <w:t>deadline.</w:t>
      </w:r>
    </w:p>
    <w:p w:rsidR="005650E7" w:rsidRDefault="00861B79">
      <w:pPr>
        <w:shd w:val="clear" w:color="auto" w:fill="FFFFFF"/>
        <w:tabs>
          <w:tab w:val="left" w:pos="245"/>
        </w:tabs>
        <w:spacing w:before="134" w:line="259" w:lineRule="exact"/>
        <w:ind w:left="14"/>
      </w:pPr>
      <w:r>
        <w:rPr>
          <w:b/>
          <w:bCs/>
          <w:color w:val="000000"/>
          <w:spacing w:val="-8"/>
          <w:sz w:val="22"/>
          <w:szCs w:val="22"/>
        </w:rPr>
        <w:t>b.</w:t>
      </w:r>
      <w:r>
        <w:rPr>
          <w:b/>
          <w:bCs/>
          <w:color w:val="000000"/>
          <w:sz w:val="22"/>
          <w:szCs w:val="22"/>
        </w:rPr>
        <w:tab/>
      </w:r>
      <w:proofErr w:type="spellStart"/>
      <w:r>
        <w:rPr>
          <w:b/>
          <w:bCs/>
          <w:color w:val="000000"/>
          <w:spacing w:val="3"/>
          <w:sz w:val="22"/>
          <w:szCs w:val="22"/>
        </w:rPr>
        <w:t>Technicaloffer</w:t>
      </w:r>
      <w:proofErr w:type="spellEnd"/>
    </w:p>
    <w:p w:rsidR="005650E7" w:rsidRDefault="00861B79" w:rsidP="00BB58AA">
      <w:pPr>
        <w:numPr>
          <w:ilvl w:val="0"/>
          <w:numId w:val="6"/>
        </w:numPr>
        <w:shd w:val="clear" w:color="auto" w:fill="FFFFFF"/>
        <w:tabs>
          <w:tab w:val="left" w:pos="259"/>
        </w:tabs>
        <w:spacing w:line="259" w:lineRule="exact"/>
        <w:ind w:left="10"/>
        <w:rPr>
          <w:color w:val="000000"/>
          <w:spacing w:val="-15"/>
          <w:sz w:val="22"/>
          <w:szCs w:val="22"/>
        </w:rPr>
      </w:pPr>
      <w:r>
        <w:rPr>
          <w:color w:val="000000"/>
          <w:spacing w:val="3"/>
          <w:sz w:val="22"/>
          <w:szCs w:val="22"/>
        </w:rPr>
        <w:t xml:space="preserve">False </w:t>
      </w:r>
      <w:proofErr w:type="spellStart"/>
      <w:r>
        <w:rPr>
          <w:color w:val="000000"/>
          <w:spacing w:val="3"/>
          <w:sz w:val="22"/>
          <w:szCs w:val="22"/>
        </w:rPr>
        <w:t>statement</w:t>
      </w:r>
      <w:proofErr w:type="spellEnd"/>
      <w:r>
        <w:rPr>
          <w:color w:val="000000"/>
          <w:spacing w:val="3"/>
          <w:sz w:val="22"/>
          <w:szCs w:val="22"/>
        </w:rPr>
        <w:t xml:space="preserve"> or </w:t>
      </w:r>
      <w:proofErr w:type="spellStart"/>
      <w:r>
        <w:rPr>
          <w:color w:val="000000"/>
          <w:spacing w:val="3"/>
          <w:sz w:val="22"/>
          <w:szCs w:val="22"/>
        </w:rPr>
        <w:t>falsified</w:t>
      </w:r>
      <w:proofErr w:type="spellEnd"/>
      <w:r>
        <w:rPr>
          <w:color w:val="000000"/>
          <w:spacing w:val="3"/>
          <w:sz w:val="22"/>
          <w:szCs w:val="22"/>
        </w:rPr>
        <w:t xml:space="preserve"> document;</w:t>
      </w:r>
    </w:p>
    <w:p w:rsidR="005650E7" w:rsidRDefault="00861B79" w:rsidP="00BB58AA">
      <w:pPr>
        <w:numPr>
          <w:ilvl w:val="0"/>
          <w:numId w:val="6"/>
        </w:numPr>
        <w:shd w:val="clear" w:color="auto" w:fill="FFFFFF"/>
        <w:tabs>
          <w:tab w:val="left" w:pos="259"/>
        </w:tabs>
        <w:spacing w:before="5" w:line="259" w:lineRule="exact"/>
        <w:ind w:left="10"/>
        <w:rPr>
          <w:color w:val="000000"/>
          <w:spacing w:val="-6"/>
          <w:sz w:val="22"/>
          <w:szCs w:val="22"/>
        </w:rPr>
      </w:pPr>
      <w:r>
        <w:rPr>
          <w:color w:val="000000"/>
          <w:spacing w:val="3"/>
          <w:sz w:val="22"/>
          <w:szCs w:val="22"/>
        </w:rPr>
        <w:t>H</w:t>
      </w:r>
      <w:r>
        <w:rPr>
          <w:rFonts w:eastAsia="Times New Roman"/>
          <w:color w:val="000000"/>
          <w:spacing w:val="3"/>
          <w:sz w:val="22"/>
          <w:szCs w:val="22"/>
        </w:rPr>
        <w:t xml:space="preserve">âve not met </w:t>
      </w:r>
      <w:proofErr w:type="spellStart"/>
      <w:r>
        <w:rPr>
          <w:rFonts w:eastAsia="Times New Roman"/>
          <w:color w:val="000000"/>
          <w:spacing w:val="3"/>
          <w:sz w:val="22"/>
          <w:szCs w:val="22"/>
        </w:rPr>
        <w:t>at</w:t>
      </w:r>
      <w:proofErr w:type="spellEnd"/>
      <w:r>
        <w:rPr>
          <w:rFonts w:eastAsia="Times New Roman"/>
          <w:color w:val="000000"/>
          <w:spacing w:val="3"/>
          <w:sz w:val="22"/>
          <w:szCs w:val="22"/>
        </w:rPr>
        <w:t xml:space="preserve"> least 75% of qualification </w:t>
      </w:r>
      <w:proofErr w:type="spellStart"/>
      <w:r>
        <w:rPr>
          <w:rFonts w:eastAsia="Times New Roman"/>
          <w:color w:val="000000"/>
          <w:spacing w:val="3"/>
          <w:sz w:val="22"/>
          <w:szCs w:val="22"/>
        </w:rPr>
        <w:t>criteria</w:t>
      </w:r>
      <w:proofErr w:type="spellEnd"/>
      <w:r>
        <w:rPr>
          <w:rFonts w:eastAsia="Times New Roman"/>
          <w:color w:val="000000"/>
          <w:spacing w:val="3"/>
          <w:sz w:val="22"/>
          <w:szCs w:val="22"/>
        </w:rPr>
        <w:t>.</w:t>
      </w:r>
    </w:p>
    <w:p w:rsidR="005650E7" w:rsidRDefault="00861B79" w:rsidP="00BB58AA">
      <w:pPr>
        <w:numPr>
          <w:ilvl w:val="0"/>
          <w:numId w:val="6"/>
        </w:numPr>
        <w:shd w:val="clear" w:color="auto" w:fill="FFFFFF"/>
        <w:tabs>
          <w:tab w:val="left" w:pos="259"/>
        </w:tabs>
        <w:spacing w:line="259" w:lineRule="exact"/>
        <w:ind w:left="10"/>
        <w:rPr>
          <w:color w:val="000000"/>
          <w:spacing w:val="-4"/>
          <w:sz w:val="22"/>
          <w:szCs w:val="22"/>
        </w:rPr>
      </w:pPr>
      <w:r>
        <w:rPr>
          <w:color w:val="000000"/>
          <w:spacing w:val="3"/>
          <w:sz w:val="22"/>
          <w:szCs w:val="22"/>
        </w:rPr>
        <w:t>Unit pri</w:t>
      </w:r>
      <w:r>
        <w:rPr>
          <w:rFonts w:eastAsia="Times New Roman"/>
          <w:color w:val="000000"/>
          <w:spacing w:val="3"/>
          <w:sz w:val="22"/>
          <w:szCs w:val="22"/>
        </w:rPr>
        <w:t xml:space="preserve">ées mémo not </w:t>
      </w:r>
      <w:proofErr w:type="spellStart"/>
      <w:r>
        <w:rPr>
          <w:rFonts w:eastAsia="Times New Roman"/>
          <w:color w:val="000000"/>
          <w:spacing w:val="3"/>
          <w:sz w:val="22"/>
          <w:szCs w:val="22"/>
        </w:rPr>
        <w:t>completedatabove</w:t>
      </w:r>
      <w:proofErr w:type="spellEnd"/>
      <w:r>
        <w:rPr>
          <w:rFonts w:eastAsia="Times New Roman"/>
          <w:color w:val="000000"/>
          <w:spacing w:val="3"/>
          <w:sz w:val="22"/>
          <w:szCs w:val="22"/>
        </w:rPr>
        <w:t xml:space="preserve"> 20%</w:t>
      </w:r>
    </w:p>
    <w:p w:rsidR="005650E7" w:rsidRDefault="00861B79">
      <w:pPr>
        <w:shd w:val="clear" w:color="auto" w:fill="FFFFFF"/>
        <w:spacing w:before="110" w:line="264" w:lineRule="exact"/>
        <w:ind w:left="10"/>
      </w:pPr>
      <w:r>
        <w:rPr>
          <w:b/>
          <w:bCs/>
          <w:color w:val="000000"/>
          <w:spacing w:val="3"/>
          <w:sz w:val="22"/>
          <w:szCs w:val="22"/>
        </w:rPr>
        <w:t xml:space="preserve">c) Financial </w:t>
      </w:r>
      <w:proofErr w:type="spellStart"/>
      <w:r>
        <w:rPr>
          <w:b/>
          <w:bCs/>
          <w:color w:val="000000"/>
          <w:spacing w:val="3"/>
          <w:sz w:val="22"/>
          <w:szCs w:val="22"/>
        </w:rPr>
        <w:t>offer</w:t>
      </w:r>
      <w:proofErr w:type="spellEnd"/>
    </w:p>
    <w:p w:rsidR="005650E7" w:rsidRDefault="00861B79" w:rsidP="00BB58AA">
      <w:pPr>
        <w:numPr>
          <w:ilvl w:val="0"/>
          <w:numId w:val="7"/>
        </w:numPr>
        <w:shd w:val="clear" w:color="auto" w:fill="FFFFFF"/>
        <w:tabs>
          <w:tab w:val="left" w:pos="259"/>
        </w:tabs>
        <w:spacing w:before="5" w:line="264" w:lineRule="exact"/>
        <w:ind w:left="10"/>
        <w:rPr>
          <w:b/>
          <w:bCs/>
          <w:color w:val="000000"/>
          <w:spacing w:val="-12"/>
          <w:sz w:val="22"/>
          <w:szCs w:val="22"/>
        </w:rPr>
      </w:pPr>
      <w:r>
        <w:rPr>
          <w:color w:val="000000"/>
          <w:spacing w:val="2"/>
          <w:sz w:val="22"/>
          <w:szCs w:val="22"/>
        </w:rPr>
        <w:t>Incompl</w:t>
      </w:r>
      <w:r>
        <w:rPr>
          <w:rFonts w:eastAsia="Times New Roman"/>
          <w:color w:val="000000"/>
          <w:spacing w:val="2"/>
          <w:sz w:val="22"/>
          <w:szCs w:val="22"/>
        </w:rPr>
        <w:t xml:space="preserve">ète </w:t>
      </w:r>
      <w:proofErr w:type="spellStart"/>
      <w:r>
        <w:rPr>
          <w:rFonts w:eastAsia="Times New Roman"/>
          <w:color w:val="000000"/>
          <w:spacing w:val="2"/>
          <w:sz w:val="22"/>
          <w:szCs w:val="22"/>
        </w:rPr>
        <w:t>financial</w:t>
      </w:r>
      <w:proofErr w:type="spellEnd"/>
      <w:r w:rsidR="00CC21AB">
        <w:rPr>
          <w:rFonts w:eastAsia="Times New Roman"/>
          <w:color w:val="000000"/>
          <w:spacing w:val="2"/>
          <w:sz w:val="22"/>
          <w:szCs w:val="22"/>
        </w:rPr>
        <w:t xml:space="preserve"> </w:t>
      </w:r>
      <w:proofErr w:type="spellStart"/>
      <w:r>
        <w:rPr>
          <w:rFonts w:eastAsia="Times New Roman"/>
          <w:color w:val="000000"/>
          <w:spacing w:val="2"/>
          <w:sz w:val="22"/>
          <w:szCs w:val="22"/>
        </w:rPr>
        <w:t>offer</w:t>
      </w:r>
      <w:proofErr w:type="spellEnd"/>
      <w:r>
        <w:rPr>
          <w:rFonts w:eastAsia="Times New Roman"/>
          <w:color w:val="000000"/>
          <w:spacing w:val="2"/>
          <w:sz w:val="22"/>
          <w:szCs w:val="22"/>
        </w:rPr>
        <w:t>;</w:t>
      </w:r>
    </w:p>
    <w:p w:rsidR="005650E7" w:rsidRDefault="00861B79" w:rsidP="00BB58AA">
      <w:pPr>
        <w:numPr>
          <w:ilvl w:val="0"/>
          <w:numId w:val="7"/>
        </w:numPr>
        <w:shd w:val="clear" w:color="auto" w:fill="FFFFFF"/>
        <w:tabs>
          <w:tab w:val="left" w:pos="259"/>
        </w:tabs>
        <w:spacing w:line="264" w:lineRule="exact"/>
        <w:ind w:left="10"/>
        <w:rPr>
          <w:color w:val="000000"/>
          <w:spacing w:val="-6"/>
          <w:sz w:val="22"/>
          <w:szCs w:val="22"/>
        </w:rPr>
      </w:pPr>
      <w:r>
        <w:rPr>
          <w:color w:val="000000"/>
          <w:spacing w:val="3"/>
          <w:sz w:val="22"/>
          <w:szCs w:val="22"/>
        </w:rPr>
        <w:t xml:space="preserve">Omission of the </w:t>
      </w:r>
      <w:proofErr w:type="spellStart"/>
      <w:r>
        <w:rPr>
          <w:color w:val="000000"/>
          <w:spacing w:val="3"/>
          <w:sz w:val="22"/>
          <w:szCs w:val="22"/>
        </w:rPr>
        <w:t>price</w:t>
      </w:r>
      <w:proofErr w:type="spellEnd"/>
      <w:r>
        <w:rPr>
          <w:color w:val="000000"/>
          <w:spacing w:val="3"/>
          <w:sz w:val="22"/>
          <w:szCs w:val="22"/>
        </w:rPr>
        <w:t xml:space="preserve"> of a </w:t>
      </w:r>
      <w:proofErr w:type="spellStart"/>
      <w:r>
        <w:rPr>
          <w:color w:val="000000"/>
          <w:spacing w:val="3"/>
          <w:sz w:val="22"/>
          <w:szCs w:val="22"/>
        </w:rPr>
        <w:t>quantifiedtask</w:t>
      </w:r>
      <w:proofErr w:type="spellEnd"/>
      <w:r>
        <w:rPr>
          <w:color w:val="000000"/>
          <w:spacing w:val="3"/>
          <w:sz w:val="22"/>
          <w:szCs w:val="22"/>
        </w:rPr>
        <w:t xml:space="preserve"> in the unit </w:t>
      </w:r>
      <w:proofErr w:type="spellStart"/>
      <w:r>
        <w:rPr>
          <w:color w:val="000000"/>
          <w:spacing w:val="3"/>
          <w:sz w:val="22"/>
          <w:szCs w:val="22"/>
        </w:rPr>
        <w:t>priceschedule</w:t>
      </w:r>
      <w:proofErr w:type="spellEnd"/>
      <w:r>
        <w:rPr>
          <w:color w:val="000000"/>
          <w:spacing w:val="3"/>
          <w:sz w:val="22"/>
          <w:szCs w:val="22"/>
        </w:rPr>
        <w:t xml:space="preserve"> or in the </w:t>
      </w:r>
      <w:proofErr w:type="spellStart"/>
      <w:r>
        <w:rPr>
          <w:color w:val="000000"/>
          <w:spacing w:val="3"/>
          <w:sz w:val="22"/>
          <w:szCs w:val="22"/>
        </w:rPr>
        <w:t>estimate</w:t>
      </w:r>
      <w:proofErr w:type="spellEnd"/>
      <w:r>
        <w:rPr>
          <w:color w:val="000000"/>
          <w:spacing w:val="3"/>
          <w:sz w:val="22"/>
          <w:szCs w:val="22"/>
        </w:rPr>
        <w:t>;</w:t>
      </w:r>
    </w:p>
    <w:p w:rsidR="005650E7" w:rsidRDefault="00861B79">
      <w:pPr>
        <w:shd w:val="clear" w:color="auto" w:fill="FFFFFF"/>
        <w:spacing w:before="101"/>
        <w:ind w:left="5"/>
      </w:pPr>
      <w:r>
        <w:rPr>
          <w:b/>
          <w:bCs/>
          <w:color w:val="000000"/>
          <w:spacing w:val="3"/>
          <w:sz w:val="22"/>
          <w:szCs w:val="22"/>
        </w:rPr>
        <w:t xml:space="preserve">NB: </w:t>
      </w:r>
      <w:proofErr w:type="spellStart"/>
      <w:r>
        <w:rPr>
          <w:color w:val="000000"/>
          <w:spacing w:val="3"/>
          <w:sz w:val="22"/>
          <w:szCs w:val="22"/>
        </w:rPr>
        <w:t>Certified</w:t>
      </w:r>
      <w:proofErr w:type="spellEnd"/>
      <w:r>
        <w:rPr>
          <w:color w:val="000000"/>
          <w:spacing w:val="3"/>
          <w:sz w:val="22"/>
          <w:szCs w:val="22"/>
        </w:rPr>
        <w:t xml:space="preserve"> copies of </w:t>
      </w:r>
      <w:proofErr w:type="spellStart"/>
      <w:r>
        <w:rPr>
          <w:color w:val="000000"/>
          <w:spacing w:val="3"/>
          <w:sz w:val="22"/>
          <w:szCs w:val="22"/>
        </w:rPr>
        <w:t>previouslylegalized</w:t>
      </w:r>
      <w:proofErr w:type="spellEnd"/>
      <w:r>
        <w:rPr>
          <w:color w:val="000000"/>
          <w:spacing w:val="3"/>
          <w:sz w:val="22"/>
          <w:szCs w:val="22"/>
        </w:rPr>
        <w:t xml:space="preserve"> documents </w:t>
      </w:r>
      <w:proofErr w:type="spellStart"/>
      <w:r>
        <w:rPr>
          <w:color w:val="000000"/>
          <w:spacing w:val="3"/>
          <w:sz w:val="22"/>
          <w:szCs w:val="22"/>
        </w:rPr>
        <w:t>willbesystematicallyrejected</w:t>
      </w:r>
      <w:proofErr w:type="spellEnd"/>
      <w:r>
        <w:rPr>
          <w:color w:val="000000"/>
          <w:spacing w:val="3"/>
          <w:sz w:val="22"/>
          <w:szCs w:val="22"/>
        </w:rPr>
        <w:t>.</w:t>
      </w:r>
    </w:p>
    <w:p w:rsidR="005650E7" w:rsidRPr="009E73F6" w:rsidRDefault="00861B79">
      <w:pPr>
        <w:shd w:val="clear" w:color="auto" w:fill="FFFFFF"/>
        <w:tabs>
          <w:tab w:val="left" w:pos="278"/>
        </w:tabs>
        <w:spacing w:before="86"/>
        <w:ind w:left="10"/>
        <w:rPr>
          <w:b/>
        </w:rPr>
      </w:pPr>
      <w:r w:rsidRPr="009E73F6">
        <w:rPr>
          <w:b/>
          <w:color w:val="000000"/>
          <w:spacing w:val="-15"/>
          <w:sz w:val="24"/>
          <w:szCs w:val="24"/>
        </w:rPr>
        <w:t>B.</w:t>
      </w:r>
      <w:r w:rsidRPr="009E73F6">
        <w:rPr>
          <w:b/>
          <w:color w:val="000000"/>
          <w:sz w:val="24"/>
          <w:szCs w:val="24"/>
        </w:rPr>
        <w:tab/>
      </w:r>
      <w:r w:rsidRPr="009E73F6">
        <w:rPr>
          <w:b/>
          <w:color w:val="000000"/>
          <w:spacing w:val="1"/>
          <w:sz w:val="24"/>
          <w:szCs w:val="24"/>
        </w:rPr>
        <w:t xml:space="preserve">Essential </w:t>
      </w:r>
      <w:proofErr w:type="spellStart"/>
      <w:r w:rsidRPr="009E73F6">
        <w:rPr>
          <w:b/>
          <w:color w:val="000000"/>
          <w:spacing w:val="1"/>
          <w:sz w:val="24"/>
          <w:szCs w:val="24"/>
        </w:rPr>
        <w:t>criteria</w:t>
      </w:r>
      <w:proofErr w:type="spellEnd"/>
      <w:r w:rsidRPr="009E73F6">
        <w:rPr>
          <w:b/>
          <w:color w:val="000000"/>
          <w:spacing w:val="1"/>
          <w:sz w:val="24"/>
          <w:szCs w:val="24"/>
        </w:rPr>
        <w:t>:</w:t>
      </w:r>
    </w:p>
    <w:p w:rsidR="005650E7" w:rsidRDefault="005650E7" w:rsidP="009E73F6">
      <w:pPr>
        <w:shd w:val="clear" w:color="auto" w:fill="FFFFFF"/>
        <w:spacing w:before="312"/>
        <w:jc w:val="right"/>
        <w:sectPr w:rsidR="005650E7">
          <w:pgSz w:w="11909" w:h="16834"/>
          <w:pgMar w:top="912" w:right="914" w:bottom="360" w:left="1303" w:header="720" w:footer="720" w:gutter="0"/>
          <w:cols w:space="60"/>
          <w:noEndnote/>
        </w:sectPr>
      </w:pPr>
    </w:p>
    <w:p w:rsidR="005650E7" w:rsidRDefault="00861B79" w:rsidP="00BB58AA">
      <w:pPr>
        <w:numPr>
          <w:ilvl w:val="0"/>
          <w:numId w:val="8"/>
        </w:numPr>
        <w:shd w:val="clear" w:color="auto" w:fill="FFFFFF"/>
        <w:tabs>
          <w:tab w:val="left" w:pos="514"/>
        </w:tabs>
        <w:spacing w:line="264" w:lineRule="exact"/>
        <w:ind w:left="264"/>
        <w:rPr>
          <w:color w:val="000000"/>
          <w:spacing w:val="-20"/>
          <w:sz w:val="22"/>
          <w:szCs w:val="22"/>
        </w:rPr>
      </w:pPr>
      <w:r>
        <w:rPr>
          <w:color w:val="000000"/>
          <w:spacing w:val="2"/>
          <w:sz w:val="22"/>
          <w:szCs w:val="22"/>
        </w:rPr>
        <w:lastRenderedPageBreak/>
        <w:t xml:space="preserve">Financial </w:t>
      </w:r>
      <w:proofErr w:type="spellStart"/>
      <w:r>
        <w:rPr>
          <w:color w:val="000000"/>
          <w:spacing w:val="2"/>
          <w:sz w:val="22"/>
          <w:szCs w:val="22"/>
        </w:rPr>
        <w:t>capacity</w:t>
      </w:r>
      <w:r w:rsidRPr="009E73F6">
        <w:rPr>
          <w:b/>
          <w:color w:val="000000"/>
          <w:spacing w:val="2"/>
          <w:sz w:val="22"/>
          <w:szCs w:val="22"/>
        </w:rPr>
        <w:t>Yes</w:t>
      </w:r>
      <w:proofErr w:type="spellEnd"/>
      <w:r w:rsidRPr="009E73F6">
        <w:rPr>
          <w:b/>
          <w:color w:val="000000"/>
          <w:spacing w:val="2"/>
          <w:sz w:val="22"/>
          <w:szCs w:val="22"/>
        </w:rPr>
        <w:t xml:space="preserve"> / No</w:t>
      </w:r>
    </w:p>
    <w:p w:rsidR="005650E7" w:rsidRDefault="00861B79" w:rsidP="00BB58AA">
      <w:pPr>
        <w:numPr>
          <w:ilvl w:val="0"/>
          <w:numId w:val="8"/>
        </w:numPr>
        <w:shd w:val="clear" w:color="auto" w:fill="FFFFFF"/>
        <w:tabs>
          <w:tab w:val="left" w:pos="514"/>
        </w:tabs>
        <w:spacing w:before="5" w:line="264" w:lineRule="exact"/>
        <w:ind w:left="264"/>
        <w:rPr>
          <w:color w:val="000000"/>
          <w:spacing w:val="-8"/>
          <w:sz w:val="22"/>
          <w:szCs w:val="22"/>
        </w:rPr>
      </w:pPr>
      <w:r>
        <w:rPr>
          <w:color w:val="000000"/>
          <w:spacing w:val="2"/>
          <w:sz w:val="22"/>
          <w:szCs w:val="22"/>
        </w:rPr>
        <w:t>R</w:t>
      </w:r>
      <w:r>
        <w:rPr>
          <w:rFonts w:eastAsia="Times New Roman"/>
          <w:color w:val="000000"/>
          <w:spacing w:val="2"/>
          <w:sz w:val="22"/>
          <w:szCs w:val="22"/>
        </w:rPr>
        <w:t xml:space="preserve">éférences in </w:t>
      </w:r>
      <w:proofErr w:type="spellStart"/>
      <w:r>
        <w:rPr>
          <w:rFonts w:eastAsia="Times New Roman"/>
          <w:color w:val="000000"/>
          <w:spacing w:val="2"/>
          <w:sz w:val="22"/>
          <w:szCs w:val="22"/>
        </w:rPr>
        <w:t>similarwork</w:t>
      </w:r>
      <w:r w:rsidRPr="009E73F6">
        <w:rPr>
          <w:rFonts w:eastAsia="Times New Roman"/>
          <w:b/>
          <w:color w:val="000000"/>
          <w:spacing w:val="2"/>
          <w:sz w:val="22"/>
          <w:szCs w:val="22"/>
        </w:rPr>
        <w:t>Yes</w:t>
      </w:r>
      <w:proofErr w:type="spellEnd"/>
      <w:r w:rsidRPr="009E73F6">
        <w:rPr>
          <w:rFonts w:eastAsia="Times New Roman"/>
          <w:b/>
          <w:color w:val="000000"/>
          <w:spacing w:val="2"/>
          <w:sz w:val="22"/>
          <w:szCs w:val="22"/>
        </w:rPr>
        <w:t xml:space="preserve"> / No</w:t>
      </w:r>
    </w:p>
    <w:p w:rsidR="005650E7" w:rsidRDefault="00861B79" w:rsidP="00BB58AA">
      <w:pPr>
        <w:numPr>
          <w:ilvl w:val="0"/>
          <w:numId w:val="8"/>
        </w:numPr>
        <w:shd w:val="clear" w:color="auto" w:fill="FFFFFF"/>
        <w:tabs>
          <w:tab w:val="left" w:pos="514"/>
        </w:tabs>
        <w:spacing w:line="264" w:lineRule="exact"/>
        <w:ind w:left="264" w:right="442"/>
        <w:rPr>
          <w:color w:val="000000"/>
          <w:spacing w:val="-5"/>
          <w:sz w:val="22"/>
          <w:szCs w:val="22"/>
        </w:rPr>
      </w:pPr>
      <w:r>
        <w:rPr>
          <w:color w:val="000000"/>
          <w:spacing w:val="2"/>
          <w:sz w:val="22"/>
          <w:szCs w:val="22"/>
        </w:rPr>
        <w:t xml:space="preserve">The </w:t>
      </w:r>
      <w:proofErr w:type="spellStart"/>
      <w:r>
        <w:rPr>
          <w:color w:val="000000"/>
          <w:spacing w:val="2"/>
          <w:sz w:val="22"/>
          <w:szCs w:val="22"/>
        </w:rPr>
        <w:t>organization</w:t>
      </w:r>
      <w:proofErr w:type="spellEnd"/>
      <w:r>
        <w:rPr>
          <w:color w:val="000000"/>
          <w:spacing w:val="2"/>
          <w:sz w:val="22"/>
          <w:szCs w:val="22"/>
        </w:rPr>
        <w:t xml:space="preserve">, the </w:t>
      </w:r>
      <w:proofErr w:type="spellStart"/>
      <w:r>
        <w:rPr>
          <w:color w:val="000000"/>
          <w:spacing w:val="2"/>
          <w:sz w:val="22"/>
          <w:szCs w:val="22"/>
        </w:rPr>
        <w:t>schedules</w:t>
      </w:r>
      <w:proofErr w:type="spellEnd"/>
      <w:r>
        <w:rPr>
          <w:color w:val="000000"/>
          <w:spacing w:val="2"/>
          <w:sz w:val="22"/>
          <w:szCs w:val="22"/>
        </w:rPr>
        <w:t xml:space="preserve"> of </w:t>
      </w:r>
      <w:proofErr w:type="spellStart"/>
      <w:r>
        <w:rPr>
          <w:color w:val="000000"/>
          <w:spacing w:val="2"/>
          <w:sz w:val="22"/>
          <w:szCs w:val="22"/>
        </w:rPr>
        <w:t>supply</w:t>
      </w:r>
      <w:proofErr w:type="spellEnd"/>
      <w:r>
        <w:rPr>
          <w:color w:val="000000"/>
          <w:spacing w:val="2"/>
          <w:sz w:val="22"/>
          <w:szCs w:val="22"/>
        </w:rPr>
        <w:t xml:space="preserve"> and ex</w:t>
      </w:r>
      <w:r>
        <w:rPr>
          <w:rFonts w:eastAsia="Times New Roman"/>
          <w:color w:val="000000"/>
          <w:spacing w:val="2"/>
          <w:sz w:val="22"/>
          <w:szCs w:val="22"/>
        </w:rPr>
        <w:t xml:space="preserve">écution of </w:t>
      </w:r>
      <w:proofErr w:type="spellStart"/>
      <w:r>
        <w:rPr>
          <w:rFonts w:eastAsia="Times New Roman"/>
          <w:color w:val="000000"/>
          <w:spacing w:val="2"/>
          <w:sz w:val="22"/>
          <w:szCs w:val="22"/>
        </w:rPr>
        <w:t>works</w:t>
      </w:r>
      <w:proofErr w:type="spellEnd"/>
      <w:r>
        <w:rPr>
          <w:rFonts w:eastAsia="Times New Roman"/>
          <w:color w:val="000000"/>
          <w:spacing w:val="2"/>
          <w:sz w:val="22"/>
          <w:szCs w:val="22"/>
        </w:rPr>
        <w:t xml:space="preserve"> and the compréhension of the</w:t>
      </w:r>
      <w:r>
        <w:rPr>
          <w:rFonts w:eastAsia="Times New Roman"/>
          <w:color w:val="000000"/>
          <w:spacing w:val="2"/>
          <w:sz w:val="22"/>
          <w:szCs w:val="22"/>
        </w:rPr>
        <w:br/>
      </w:r>
      <w:proofErr w:type="spellStart"/>
      <w:r>
        <w:rPr>
          <w:rFonts w:eastAsia="Times New Roman"/>
          <w:color w:val="000000"/>
          <w:spacing w:val="2"/>
          <w:sz w:val="22"/>
          <w:szCs w:val="22"/>
        </w:rPr>
        <w:t>project</w:t>
      </w:r>
      <w:proofErr w:type="spellEnd"/>
      <w:r>
        <w:rPr>
          <w:rFonts w:eastAsia="Times New Roman"/>
          <w:color w:val="000000"/>
          <w:spacing w:val="2"/>
          <w:sz w:val="22"/>
          <w:szCs w:val="22"/>
        </w:rPr>
        <w:t xml:space="preserve">; </w:t>
      </w:r>
      <w:proofErr w:type="spellStart"/>
      <w:r w:rsidRPr="009E73F6">
        <w:rPr>
          <w:rFonts w:eastAsia="Times New Roman"/>
          <w:b/>
          <w:color w:val="000000"/>
          <w:spacing w:val="2"/>
          <w:sz w:val="22"/>
          <w:szCs w:val="22"/>
        </w:rPr>
        <w:t>Yes</w:t>
      </w:r>
      <w:proofErr w:type="spellEnd"/>
      <w:r w:rsidRPr="009E73F6">
        <w:rPr>
          <w:rFonts w:eastAsia="Times New Roman"/>
          <w:b/>
          <w:color w:val="000000"/>
          <w:spacing w:val="2"/>
          <w:sz w:val="22"/>
          <w:szCs w:val="22"/>
        </w:rPr>
        <w:t>/No</w:t>
      </w:r>
    </w:p>
    <w:p w:rsidR="005650E7" w:rsidRDefault="00861B79" w:rsidP="00BB58AA">
      <w:pPr>
        <w:numPr>
          <w:ilvl w:val="0"/>
          <w:numId w:val="8"/>
        </w:numPr>
        <w:shd w:val="clear" w:color="auto" w:fill="FFFFFF"/>
        <w:tabs>
          <w:tab w:val="left" w:pos="514"/>
        </w:tabs>
        <w:spacing w:line="264" w:lineRule="exact"/>
        <w:ind w:left="264"/>
        <w:rPr>
          <w:color w:val="000000"/>
          <w:spacing w:val="-4"/>
          <w:sz w:val="22"/>
          <w:szCs w:val="22"/>
        </w:rPr>
      </w:pPr>
      <w:r>
        <w:rPr>
          <w:color w:val="000000"/>
          <w:spacing w:val="3"/>
          <w:sz w:val="22"/>
          <w:szCs w:val="22"/>
        </w:rPr>
        <w:t>The exp</w:t>
      </w:r>
      <w:r>
        <w:rPr>
          <w:rFonts w:eastAsia="Times New Roman"/>
          <w:color w:val="000000"/>
          <w:spacing w:val="3"/>
          <w:sz w:val="22"/>
          <w:szCs w:val="22"/>
        </w:rPr>
        <w:t xml:space="preserve">érience of management staff. </w:t>
      </w:r>
      <w:proofErr w:type="spellStart"/>
      <w:r w:rsidRPr="009E73F6">
        <w:rPr>
          <w:rFonts w:eastAsia="Times New Roman"/>
          <w:b/>
          <w:color w:val="000000"/>
          <w:spacing w:val="3"/>
          <w:sz w:val="22"/>
          <w:szCs w:val="22"/>
        </w:rPr>
        <w:t>Yes</w:t>
      </w:r>
      <w:proofErr w:type="spellEnd"/>
      <w:r w:rsidRPr="009E73F6">
        <w:rPr>
          <w:rFonts w:eastAsia="Times New Roman"/>
          <w:b/>
          <w:color w:val="000000"/>
          <w:spacing w:val="3"/>
          <w:sz w:val="22"/>
          <w:szCs w:val="22"/>
        </w:rPr>
        <w:t>/No</w:t>
      </w:r>
    </w:p>
    <w:p w:rsidR="005650E7" w:rsidRDefault="00861B79" w:rsidP="00BB58AA">
      <w:pPr>
        <w:numPr>
          <w:ilvl w:val="0"/>
          <w:numId w:val="8"/>
        </w:numPr>
        <w:shd w:val="clear" w:color="auto" w:fill="FFFFFF"/>
        <w:tabs>
          <w:tab w:val="left" w:pos="514"/>
        </w:tabs>
        <w:spacing w:line="264" w:lineRule="exact"/>
        <w:ind w:left="264"/>
        <w:rPr>
          <w:color w:val="000000"/>
          <w:spacing w:val="-5"/>
          <w:sz w:val="22"/>
          <w:szCs w:val="22"/>
        </w:rPr>
      </w:pPr>
      <w:r>
        <w:rPr>
          <w:color w:val="000000"/>
          <w:spacing w:val="3"/>
          <w:sz w:val="22"/>
          <w:szCs w:val="22"/>
        </w:rPr>
        <w:t xml:space="preserve">Essential </w:t>
      </w:r>
      <w:proofErr w:type="spellStart"/>
      <w:r>
        <w:rPr>
          <w:color w:val="000000"/>
          <w:spacing w:val="3"/>
          <w:sz w:val="22"/>
          <w:szCs w:val="22"/>
        </w:rPr>
        <w:t>equipment</w:t>
      </w:r>
      <w:proofErr w:type="spellEnd"/>
      <w:r>
        <w:rPr>
          <w:color w:val="000000"/>
          <w:spacing w:val="3"/>
          <w:sz w:val="22"/>
          <w:szCs w:val="22"/>
        </w:rPr>
        <w:t xml:space="preserve"> and </w:t>
      </w:r>
      <w:proofErr w:type="spellStart"/>
      <w:r>
        <w:rPr>
          <w:color w:val="000000"/>
          <w:spacing w:val="3"/>
          <w:sz w:val="22"/>
          <w:szCs w:val="22"/>
        </w:rPr>
        <w:t>materials</w:t>
      </w:r>
      <w:proofErr w:type="spellEnd"/>
      <w:r>
        <w:rPr>
          <w:color w:val="000000"/>
          <w:spacing w:val="3"/>
          <w:sz w:val="22"/>
          <w:szCs w:val="22"/>
        </w:rPr>
        <w:t xml:space="preserve">; </w:t>
      </w:r>
      <w:proofErr w:type="spellStart"/>
      <w:r w:rsidRPr="009E73F6">
        <w:rPr>
          <w:b/>
          <w:color w:val="000000"/>
          <w:spacing w:val="3"/>
          <w:sz w:val="22"/>
          <w:szCs w:val="22"/>
        </w:rPr>
        <w:t>Yes</w:t>
      </w:r>
      <w:proofErr w:type="spellEnd"/>
      <w:r w:rsidRPr="009E73F6">
        <w:rPr>
          <w:b/>
          <w:color w:val="000000"/>
          <w:spacing w:val="3"/>
          <w:sz w:val="22"/>
          <w:szCs w:val="22"/>
        </w:rPr>
        <w:t>/No</w:t>
      </w:r>
    </w:p>
    <w:p w:rsidR="005650E7" w:rsidRDefault="00861B79" w:rsidP="00BB58AA">
      <w:pPr>
        <w:numPr>
          <w:ilvl w:val="0"/>
          <w:numId w:val="8"/>
        </w:numPr>
        <w:shd w:val="clear" w:color="auto" w:fill="FFFFFF"/>
        <w:tabs>
          <w:tab w:val="left" w:pos="514"/>
        </w:tabs>
        <w:spacing w:before="5" w:line="264" w:lineRule="exact"/>
        <w:ind w:left="264"/>
        <w:rPr>
          <w:color w:val="000000"/>
          <w:spacing w:val="-5"/>
          <w:sz w:val="22"/>
          <w:szCs w:val="22"/>
        </w:rPr>
      </w:pPr>
      <w:r>
        <w:rPr>
          <w:color w:val="000000"/>
          <w:spacing w:val="3"/>
          <w:sz w:val="22"/>
          <w:szCs w:val="22"/>
        </w:rPr>
        <w:t>The pr</w:t>
      </w:r>
      <w:r>
        <w:rPr>
          <w:rFonts w:eastAsia="Times New Roman"/>
          <w:color w:val="000000"/>
          <w:spacing w:val="3"/>
          <w:sz w:val="22"/>
          <w:szCs w:val="22"/>
        </w:rPr>
        <w:t xml:space="preserve">ésentation of the </w:t>
      </w:r>
      <w:proofErr w:type="spellStart"/>
      <w:r>
        <w:rPr>
          <w:rFonts w:eastAsia="Times New Roman"/>
          <w:color w:val="000000"/>
          <w:spacing w:val="3"/>
          <w:sz w:val="22"/>
          <w:szCs w:val="22"/>
        </w:rPr>
        <w:t>offer</w:t>
      </w:r>
      <w:proofErr w:type="spellEnd"/>
      <w:r>
        <w:rPr>
          <w:rFonts w:eastAsia="Times New Roman"/>
          <w:color w:val="000000"/>
          <w:spacing w:val="3"/>
          <w:sz w:val="22"/>
          <w:szCs w:val="22"/>
        </w:rPr>
        <w:t xml:space="preserve">. </w:t>
      </w:r>
      <w:proofErr w:type="spellStart"/>
      <w:r w:rsidRPr="009E73F6">
        <w:rPr>
          <w:rFonts w:eastAsia="Times New Roman"/>
          <w:b/>
          <w:color w:val="000000"/>
          <w:spacing w:val="3"/>
          <w:sz w:val="22"/>
          <w:szCs w:val="22"/>
        </w:rPr>
        <w:t>Yes</w:t>
      </w:r>
      <w:proofErr w:type="spellEnd"/>
      <w:r w:rsidRPr="009E73F6">
        <w:rPr>
          <w:rFonts w:eastAsia="Times New Roman"/>
          <w:b/>
          <w:color w:val="000000"/>
          <w:spacing w:val="3"/>
          <w:sz w:val="22"/>
          <w:szCs w:val="22"/>
        </w:rPr>
        <w:t>/No</w:t>
      </w:r>
    </w:p>
    <w:p w:rsidR="005650E7" w:rsidRDefault="00861B79">
      <w:pPr>
        <w:shd w:val="clear" w:color="auto" w:fill="FFFFFF"/>
        <w:tabs>
          <w:tab w:val="left" w:pos="614"/>
        </w:tabs>
        <w:spacing w:before="528"/>
        <w:ind w:left="278"/>
      </w:pPr>
      <w:r w:rsidRPr="009E73F6">
        <w:rPr>
          <w:b/>
          <w:color w:val="000000"/>
          <w:spacing w:val="-8"/>
          <w:sz w:val="22"/>
          <w:szCs w:val="22"/>
        </w:rPr>
        <w:t>11</w:t>
      </w:r>
      <w:r>
        <w:rPr>
          <w:color w:val="000000"/>
          <w:spacing w:val="-8"/>
          <w:sz w:val="22"/>
          <w:szCs w:val="22"/>
        </w:rPr>
        <w:t>.</w:t>
      </w:r>
      <w:r>
        <w:rPr>
          <w:color w:val="000000"/>
          <w:sz w:val="22"/>
          <w:szCs w:val="22"/>
        </w:rPr>
        <w:tab/>
      </w:r>
      <w:r>
        <w:rPr>
          <w:color w:val="000000"/>
          <w:spacing w:val="3"/>
          <w:sz w:val="22"/>
          <w:szCs w:val="22"/>
        </w:rPr>
        <w:t>DURATION OF VALIDITY OF OFFERS</w:t>
      </w:r>
    </w:p>
    <w:p w:rsidR="005650E7" w:rsidRDefault="00861B79">
      <w:pPr>
        <w:shd w:val="clear" w:color="auto" w:fill="FFFFFF"/>
        <w:spacing w:before="19"/>
        <w:ind w:left="278"/>
      </w:pPr>
      <w:proofErr w:type="spellStart"/>
      <w:r>
        <w:rPr>
          <w:color w:val="000000"/>
          <w:spacing w:val="3"/>
          <w:sz w:val="22"/>
          <w:szCs w:val="22"/>
        </w:rPr>
        <w:t>Biddersremaincommitted</w:t>
      </w:r>
      <w:proofErr w:type="spellEnd"/>
      <w:r>
        <w:rPr>
          <w:color w:val="000000"/>
          <w:spacing w:val="3"/>
          <w:sz w:val="22"/>
          <w:szCs w:val="22"/>
        </w:rPr>
        <w:t xml:space="preserve"> to </w:t>
      </w:r>
      <w:proofErr w:type="spellStart"/>
      <w:r>
        <w:rPr>
          <w:color w:val="000000"/>
          <w:spacing w:val="3"/>
          <w:sz w:val="22"/>
          <w:szCs w:val="22"/>
        </w:rPr>
        <w:t>theiroffer</w:t>
      </w:r>
      <w:proofErr w:type="spellEnd"/>
      <w:r>
        <w:rPr>
          <w:color w:val="000000"/>
          <w:spacing w:val="3"/>
          <w:sz w:val="22"/>
          <w:szCs w:val="22"/>
        </w:rPr>
        <w:t xml:space="preserve"> for </w:t>
      </w:r>
      <w:proofErr w:type="spellStart"/>
      <w:r>
        <w:rPr>
          <w:color w:val="000000"/>
          <w:spacing w:val="3"/>
          <w:sz w:val="22"/>
          <w:szCs w:val="22"/>
        </w:rPr>
        <w:t>fifty</w:t>
      </w:r>
      <w:proofErr w:type="spellEnd"/>
      <w:r>
        <w:rPr>
          <w:color w:val="000000"/>
          <w:spacing w:val="3"/>
          <w:sz w:val="22"/>
          <w:szCs w:val="22"/>
        </w:rPr>
        <w:t xml:space="preserve"> (90) </w:t>
      </w:r>
      <w:proofErr w:type="spellStart"/>
      <w:r>
        <w:rPr>
          <w:color w:val="000000"/>
          <w:spacing w:val="3"/>
          <w:sz w:val="22"/>
          <w:szCs w:val="22"/>
        </w:rPr>
        <w:t>daysfrom</w:t>
      </w:r>
      <w:proofErr w:type="spellEnd"/>
      <w:r>
        <w:rPr>
          <w:color w:val="000000"/>
          <w:spacing w:val="3"/>
          <w:sz w:val="22"/>
          <w:szCs w:val="22"/>
        </w:rPr>
        <w:t xml:space="preserve"> the deadline for </w:t>
      </w:r>
      <w:proofErr w:type="spellStart"/>
      <w:r>
        <w:rPr>
          <w:color w:val="000000"/>
          <w:spacing w:val="3"/>
          <w:sz w:val="22"/>
          <w:szCs w:val="22"/>
        </w:rPr>
        <w:t>submission</w:t>
      </w:r>
      <w:proofErr w:type="spellEnd"/>
      <w:r>
        <w:rPr>
          <w:color w:val="000000"/>
          <w:spacing w:val="3"/>
          <w:sz w:val="22"/>
          <w:szCs w:val="22"/>
        </w:rPr>
        <w:t xml:space="preserve"> of </w:t>
      </w:r>
      <w:proofErr w:type="spellStart"/>
      <w:r>
        <w:rPr>
          <w:color w:val="000000"/>
          <w:spacing w:val="3"/>
          <w:sz w:val="22"/>
          <w:szCs w:val="22"/>
        </w:rPr>
        <w:t>bids</w:t>
      </w:r>
      <w:proofErr w:type="spellEnd"/>
      <w:r>
        <w:rPr>
          <w:color w:val="000000"/>
          <w:spacing w:val="3"/>
          <w:sz w:val="22"/>
          <w:szCs w:val="22"/>
        </w:rPr>
        <w:t>.</w:t>
      </w:r>
    </w:p>
    <w:p w:rsidR="005650E7" w:rsidRDefault="00861B79">
      <w:pPr>
        <w:shd w:val="clear" w:color="auto" w:fill="FFFFFF"/>
        <w:tabs>
          <w:tab w:val="left" w:pos="614"/>
        </w:tabs>
        <w:spacing w:before="269"/>
        <w:ind w:left="278"/>
      </w:pPr>
      <w:r w:rsidRPr="009E73F6">
        <w:rPr>
          <w:b/>
          <w:color w:val="000000"/>
          <w:spacing w:val="-8"/>
          <w:sz w:val="22"/>
          <w:szCs w:val="22"/>
        </w:rPr>
        <w:t>12</w:t>
      </w:r>
      <w:r>
        <w:rPr>
          <w:color w:val="000000"/>
          <w:spacing w:val="-8"/>
          <w:sz w:val="22"/>
          <w:szCs w:val="22"/>
        </w:rPr>
        <w:t>.</w:t>
      </w:r>
      <w:r>
        <w:rPr>
          <w:color w:val="000000"/>
          <w:sz w:val="22"/>
          <w:szCs w:val="22"/>
        </w:rPr>
        <w:tab/>
      </w:r>
      <w:r>
        <w:rPr>
          <w:color w:val="000000"/>
          <w:spacing w:val="3"/>
          <w:sz w:val="22"/>
          <w:szCs w:val="22"/>
        </w:rPr>
        <w:t>BID SECURITY</w:t>
      </w:r>
    </w:p>
    <w:p w:rsidR="005650E7" w:rsidRDefault="00861B79">
      <w:pPr>
        <w:shd w:val="clear" w:color="auto" w:fill="FFFFFF"/>
        <w:spacing w:line="259" w:lineRule="exact"/>
        <w:ind w:left="274" w:right="19"/>
        <w:jc w:val="both"/>
      </w:pPr>
      <w:r>
        <w:rPr>
          <w:color w:val="000000"/>
          <w:spacing w:val="1"/>
          <w:sz w:val="22"/>
          <w:szCs w:val="22"/>
        </w:rPr>
        <w:t xml:space="preserve">Ail </w:t>
      </w:r>
      <w:proofErr w:type="spellStart"/>
      <w:r>
        <w:rPr>
          <w:color w:val="000000"/>
          <w:spacing w:val="1"/>
          <w:sz w:val="22"/>
          <w:szCs w:val="22"/>
        </w:rPr>
        <w:t>offers</w:t>
      </w:r>
      <w:proofErr w:type="spellEnd"/>
      <w:r>
        <w:rPr>
          <w:color w:val="000000"/>
          <w:spacing w:val="1"/>
          <w:sz w:val="22"/>
          <w:szCs w:val="22"/>
        </w:rPr>
        <w:t xml:space="preserve"> must </w:t>
      </w:r>
      <w:proofErr w:type="spellStart"/>
      <w:r>
        <w:rPr>
          <w:color w:val="000000"/>
          <w:spacing w:val="1"/>
          <w:sz w:val="22"/>
          <w:szCs w:val="22"/>
        </w:rPr>
        <w:t>beaccompanied</w:t>
      </w:r>
      <w:proofErr w:type="spellEnd"/>
      <w:r>
        <w:rPr>
          <w:color w:val="000000"/>
          <w:spacing w:val="1"/>
          <w:sz w:val="22"/>
          <w:szCs w:val="22"/>
        </w:rPr>
        <w:t xml:space="preserve"> by a </w:t>
      </w:r>
      <w:proofErr w:type="spellStart"/>
      <w:r>
        <w:rPr>
          <w:color w:val="000000"/>
          <w:spacing w:val="1"/>
          <w:sz w:val="22"/>
          <w:szCs w:val="22"/>
        </w:rPr>
        <w:t>bid</w:t>
      </w:r>
      <w:proofErr w:type="spellEnd"/>
      <w:r>
        <w:rPr>
          <w:color w:val="000000"/>
          <w:spacing w:val="1"/>
          <w:sz w:val="22"/>
          <w:szCs w:val="22"/>
        </w:rPr>
        <w:t xml:space="preserve"> bond of an </w:t>
      </w:r>
      <w:proofErr w:type="spellStart"/>
      <w:r>
        <w:rPr>
          <w:color w:val="000000"/>
          <w:spacing w:val="1"/>
          <w:sz w:val="22"/>
          <w:szCs w:val="22"/>
        </w:rPr>
        <w:t>amount</w:t>
      </w:r>
      <w:proofErr w:type="spellEnd"/>
      <w:r>
        <w:rPr>
          <w:color w:val="000000"/>
          <w:spacing w:val="1"/>
          <w:sz w:val="22"/>
          <w:szCs w:val="22"/>
        </w:rPr>
        <w:t xml:space="preserve"> of 1% of the </w:t>
      </w:r>
      <w:proofErr w:type="spellStart"/>
      <w:r>
        <w:rPr>
          <w:color w:val="000000"/>
          <w:spacing w:val="1"/>
          <w:sz w:val="22"/>
          <w:szCs w:val="22"/>
        </w:rPr>
        <w:t>projectedamount</w:t>
      </w:r>
      <w:proofErr w:type="spellEnd"/>
      <w:r>
        <w:rPr>
          <w:color w:val="000000"/>
          <w:spacing w:val="1"/>
          <w:sz w:val="22"/>
          <w:szCs w:val="22"/>
        </w:rPr>
        <w:t xml:space="preserve">, five </w:t>
      </w:r>
      <w:proofErr w:type="spellStart"/>
      <w:r>
        <w:rPr>
          <w:color w:val="000000"/>
          <w:spacing w:val="1"/>
          <w:sz w:val="22"/>
          <w:szCs w:val="22"/>
        </w:rPr>
        <w:t>hundredThousand</w:t>
      </w:r>
      <w:proofErr w:type="spellEnd"/>
      <w:r>
        <w:rPr>
          <w:color w:val="000000"/>
          <w:spacing w:val="1"/>
          <w:sz w:val="22"/>
          <w:szCs w:val="22"/>
        </w:rPr>
        <w:t xml:space="preserve"> (500,000) CFA francs Advanced by a first-class </w:t>
      </w:r>
      <w:proofErr w:type="spellStart"/>
      <w:r>
        <w:rPr>
          <w:color w:val="000000"/>
          <w:spacing w:val="1"/>
          <w:sz w:val="22"/>
          <w:szCs w:val="22"/>
        </w:rPr>
        <w:t>banking</w:t>
      </w:r>
      <w:proofErr w:type="spellEnd"/>
      <w:r>
        <w:rPr>
          <w:color w:val="000000"/>
          <w:spacing w:val="1"/>
          <w:sz w:val="22"/>
          <w:szCs w:val="22"/>
        </w:rPr>
        <w:t xml:space="preserve"> institution </w:t>
      </w:r>
      <w:proofErr w:type="spellStart"/>
      <w:r>
        <w:rPr>
          <w:color w:val="000000"/>
          <w:spacing w:val="1"/>
          <w:sz w:val="22"/>
          <w:szCs w:val="22"/>
        </w:rPr>
        <w:t>approved</w:t>
      </w:r>
      <w:proofErr w:type="spellEnd"/>
      <w:r>
        <w:rPr>
          <w:color w:val="000000"/>
          <w:spacing w:val="1"/>
          <w:sz w:val="22"/>
          <w:szCs w:val="22"/>
        </w:rPr>
        <w:t xml:space="preserve"> by the </w:t>
      </w:r>
      <w:proofErr w:type="spellStart"/>
      <w:r>
        <w:rPr>
          <w:color w:val="000000"/>
          <w:spacing w:val="1"/>
          <w:sz w:val="22"/>
          <w:szCs w:val="22"/>
        </w:rPr>
        <w:t>Ministry</w:t>
      </w:r>
      <w:proofErr w:type="spellEnd"/>
      <w:r>
        <w:rPr>
          <w:color w:val="000000"/>
          <w:spacing w:val="1"/>
          <w:sz w:val="22"/>
          <w:szCs w:val="22"/>
        </w:rPr>
        <w:t xml:space="preserve"> in </w:t>
      </w:r>
      <w:r>
        <w:rPr>
          <w:color w:val="000000"/>
          <w:spacing w:val="2"/>
          <w:sz w:val="22"/>
          <w:szCs w:val="22"/>
        </w:rPr>
        <w:t>charge of Finance.</w:t>
      </w:r>
    </w:p>
    <w:p w:rsidR="005650E7" w:rsidRDefault="00861B79" w:rsidP="00BB58AA">
      <w:pPr>
        <w:numPr>
          <w:ilvl w:val="0"/>
          <w:numId w:val="9"/>
        </w:numPr>
        <w:shd w:val="clear" w:color="auto" w:fill="FFFFFF"/>
        <w:tabs>
          <w:tab w:val="left" w:pos="614"/>
        </w:tabs>
        <w:spacing w:before="115" w:line="259" w:lineRule="exact"/>
        <w:ind w:left="278" w:right="5741"/>
        <w:rPr>
          <w:color w:val="000000"/>
          <w:spacing w:val="-8"/>
          <w:sz w:val="22"/>
          <w:szCs w:val="22"/>
        </w:rPr>
      </w:pPr>
      <w:r>
        <w:rPr>
          <w:color w:val="000000"/>
          <w:spacing w:val="2"/>
          <w:sz w:val="22"/>
          <w:szCs w:val="22"/>
        </w:rPr>
        <w:t>MAXIMUM NUMBER OF LOTS</w:t>
      </w:r>
      <w:r>
        <w:rPr>
          <w:color w:val="000000"/>
          <w:spacing w:val="2"/>
          <w:sz w:val="22"/>
          <w:szCs w:val="22"/>
        </w:rPr>
        <w:br/>
      </w:r>
      <w:r>
        <w:rPr>
          <w:color w:val="000000"/>
          <w:spacing w:val="1"/>
          <w:sz w:val="22"/>
          <w:szCs w:val="22"/>
        </w:rPr>
        <w:t>Single lot.</w:t>
      </w:r>
    </w:p>
    <w:p w:rsidR="005650E7" w:rsidRDefault="00861B79" w:rsidP="00BB58AA">
      <w:pPr>
        <w:numPr>
          <w:ilvl w:val="0"/>
          <w:numId w:val="9"/>
        </w:numPr>
        <w:shd w:val="clear" w:color="auto" w:fill="FFFFFF"/>
        <w:tabs>
          <w:tab w:val="left" w:pos="614"/>
        </w:tabs>
        <w:spacing w:before="106" w:line="259" w:lineRule="exact"/>
        <w:ind w:left="278"/>
        <w:rPr>
          <w:color w:val="000000"/>
          <w:spacing w:val="-9"/>
          <w:sz w:val="22"/>
          <w:szCs w:val="22"/>
        </w:rPr>
      </w:pPr>
      <w:r>
        <w:rPr>
          <w:color w:val="000000"/>
          <w:spacing w:val="4"/>
          <w:sz w:val="22"/>
          <w:szCs w:val="22"/>
        </w:rPr>
        <w:t>ASSIGNMENT OF THE ORDER LETTER</w:t>
      </w:r>
    </w:p>
    <w:p w:rsidR="005650E7" w:rsidRDefault="00861B79">
      <w:pPr>
        <w:shd w:val="clear" w:color="auto" w:fill="FFFFFF"/>
        <w:spacing w:before="5" w:line="259" w:lineRule="exact"/>
        <w:ind w:left="269" w:right="10"/>
        <w:jc w:val="both"/>
      </w:pPr>
      <w:r>
        <w:rPr>
          <w:color w:val="000000"/>
          <w:spacing w:val="2"/>
          <w:sz w:val="22"/>
          <w:szCs w:val="22"/>
        </w:rPr>
        <w:t xml:space="preserve">The </w:t>
      </w:r>
      <w:proofErr w:type="spellStart"/>
      <w:r>
        <w:rPr>
          <w:color w:val="000000"/>
          <w:spacing w:val="2"/>
          <w:sz w:val="22"/>
          <w:szCs w:val="22"/>
        </w:rPr>
        <w:t>ContractingAuthoritywillaward</w:t>
      </w:r>
      <w:proofErr w:type="spellEnd"/>
      <w:r>
        <w:rPr>
          <w:color w:val="000000"/>
          <w:spacing w:val="2"/>
          <w:sz w:val="22"/>
          <w:szCs w:val="22"/>
        </w:rPr>
        <w:t xml:space="preserve"> the </w:t>
      </w:r>
      <w:proofErr w:type="spellStart"/>
      <w:r>
        <w:rPr>
          <w:color w:val="000000"/>
          <w:spacing w:val="2"/>
          <w:sz w:val="22"/>
          <w:szCs w:val="22"/>
        </w:rPr>
        <w:t>Contract</w:t>
      </w:r>
      <w:proofErr w:type="spellEnd"/>
      <w:r>
        <w:rPr>
          <w:color w:val="000000"/>
          <w:spacing w:val="2"/>
          <w:sz w:val="22"/>
          <w:szCs w:val="22"/>
        </w:rPr>
        <w:t xml:space="preserve"> to the </w:t>
      </w:r>
      <w:proofErr w:type="spellStart"/>
      <w:r>
        <w:rPr>
          <w:color w:val="000000"/>
          <w:spacing w:val="2"/>
          <w:sz w:val="22"/>
          <w:szCs w:val="22"/>
        </w:rPr>
        <w:t>tendererwhose</w:t>
      </w:r>
      <w:proofErr w:type="spellEnd"/>
      <w:r>
        <w:rPr>
          <w:color w:val="000000"/>
          <w:spacing w:val="2"/>
          <w:sz w:val="22"/>
          <w:szCs w:val="22"/>
        </w:rPr>
        <w:t xml:space="preserve"> tender has been </w:t>
      </w:r>
      <w:proofErr w:type="spellStart"/>
      <w:r>
        <w:rPr>
          <w:color w:val="000000"/>
          <w:spacing w:val="2"/>
          <w:sz w:val="22"/>
          <w:szCs w:val="22"/>
        </w:rPr>
        <w:t>found</w:t>
      </w:r>
      <w:proofErr w:type="spellEnd"/>
      <w:r>
        <w:rPr>
          <w:color w:val="000000"/>
          <w:spacing w:val="2"/>
          <w:sz w:val="22"/>
          <w:szCs w:val="22"/>
        </w:rPr>
        <w:t xml:space="preserve"> to </w:t>
      </w:r>
      <w:proofErr w:type="spellStart"/>
      <w:r>
        <w:rPr>
          <w:color w:val="000000"/>
          <w:spacing w:val="2"/>
          <w:sz w:val="22"/>
          <w:szCs w:val="22"/>
        </w:rPr>
        <w:t>besubstantially</w:t>
      </w:r>
      <w:proofErr w:type="spellEnd"/>
      <w:r>
        <w:rPr>
          <w:color w:val="000000"/>
          <w:spacing w:val="2"/>
          <w:sz w:val="22"/>
          <w:szCs w:val="22"/>
        </w:rPr>
        <w:t xml:space="preserve"> compilant </w:t>
      </w:r>
      <w:proofErr w:type="spellStart"/>
      <w:r>
        <w:rPr>
          <w:color w:val="000000"/>
          <w:spacing w:val="2"/>
          <w:sz w:val="22"/>
          <w:szCs w:val="22"/>
        </w:rPr>
        <w:t>with</w:t>
      </w:r>
      <w:proofErr w:type="spellEnd"/>
      <w:r>
        <w:rPr>
          <w:color w:val="000000"/>
          <w:spacing w:val="2"/>
          <w:sz w:val="22"/>
          <w:szCs w:val="22"/>
        </w:rPr>
        <w:t xml:space="preserve"> the Tender Documents and </w:t>
      </w:r>
      <w:proofErr w:type="spellStart"/>
      <w:r>
        <w:rPr>
          <w:color w:val="000000"/>
          <w:spacing w:val="2"/>
          <w:sz w:val="22"/>
          <w:szCs w:val="22"/>
        </w:rPr>
        <w:t>who</w:t>
      </w:r>
      <w:proofErr w:type="spellEnd"/>
      <w:r>
        <w:rPr>
          <w:color w:val="000000"/>
          <w:spacing w:val="2"/>
          <w:sz w:val="22"/>
          <w:szCs w:val="22"/>
        </w:rPr>
        <w:t xml:space="preserve"> has the </w:t>
      </w:r>
      <w:proofErr w:type="spellStart"/>
      <w:r>
        <w:rPr>
          <w:color w:val="000000"/>
          <w:spacing w:val="2"/>
          <w:sz w:val="22"/>
          <w:szCs w:val="22"/>
        </w:rPr>
        <w:t>technical</w:t>
      </w:r>
      <w:proofErr w:type="spellEnd"/>
      <w:r>
        <w:rPr>
          <w:color w:val="000000"/>
          <w:spacing w:val="2"/>
          <w:sz w:val="22"/>
          <w:szCs w:val="22"/>
        </w:rPr>
        <w:t xml:space="preserve"> and </w:t>
      </w:r>
      <w:proofErr w:type="spellStart"/>
      <w:r>
        <w:rPr>
          <w:color w:val="000000"/>
          <w:spacing w:val="2"/>
          <w:sz w:val="22"/>
          <w:szCs w:val="22"/>
        </w:rPr>
        <w:t>financialcapacity</w:t>
      </w:r>
      <w:proofErr w:type="spellEnd"/>
      <w:r>
        <w:rPr>
          <w:color w:val="000000"/>
          <w:spacing w:val="2"/>
          <w:sz w:val="22"/>
          <w:szCs w:val="22"/>
        </w:rPr>
        <w:t xml:space="preserve"> to </w:t>
      </w:r>
      <w:proofErr w:type="spellStart"/>
      <w:r>
        <w:rPr>
          <w:color w:val="000000"/>
          <w:spacing w:val="2"/>
          <w:sz w:val="22"/>
          <w:szCs w:val="22"/>
        </w:rPr>
        <w:t>perform</w:t>
      </w:r>
      <w:proofErr w:type="spellEnd"/>
      <w:r>
        <w:rPr>
          <w:color w:val="000000"/>
          <w:spacing w:val="2"/>
          <w:sz w:val="22"/>
          <w:szCs w:val="22"/>
        </w:rPr>
        <w:t xml:space="preserve"> the </w:t>
      </w:r>
      <w:proofErr w:type="spellStart"/>
      <w:r>
        <w:rPr>
          <w:color w:val="000000"/>
          <w:spacing w:val="2"/>
          <w:sz w:val="22"/>
          <w:szCs w:val="22"/>
        </w:rPr>
        <w:t>Contractsatisfactorily</w:t>
      </w:r>
      <w:proofErr w:type="spellEnd"/>
      <w:r>
        <w:rPr>
          <w:color w:val="000000"/>
          <w:spacing w:val="2"/>
          <w:sz w:val="22"/>
          <w:szCs w:val="22"/>
        </w:rPr>
        <w:t xml:space="preserve"> and </w:t>
      </w:r>
      <w:proofErr w:type="spellStart"/>
      <w:r>
        <w:rPr>
          <w:color w:val="000000"/>
          <w:spacing w:val="2"/>
          <w:sz w:val="22"/>
          <w:szCs w:val="22"/>
        </w:rPr>
        <w:t>whose</w:t>
      </w:r>
      <w:proofErr w:type="spellEnd"/>
      <w:r>
        <w:rPr>
          <w:color w:val="000000"/>
          <w:spacing w:val="2"/>
          <w:sz w:val="22"/>
          <w:szCs w:val="22"/>
        </w:rPr>
        <w:t xml:space="preserve"> tender </w:t>
      </w:r>
      <w:proofErr w:type="spellStart"/>
      <w:r>
        <w:rPr>
          <w:color w:val="000000"/>
          <w:spacing w:val="2"/>
          <w:sz w:val="22"/>
          <w:szCs w:val="22"/>
        </w:rPr>
        <w:t>was</w:t>
      </w:r>
      <w:proofErr w:type="spellEnd"/>
      <w:r>
        <w:rPr>
          <w:color w:val="000000"/>
          <w:spacing w:val="2"/>
          <w:sz w:val="22"/>
          <w:szCs w:val="22"/>
        </w:rPr>
        <w:t xml:space="preserve"> the </w:t>
      </w:r>
      <w:proofErr w:type="spellStart"/>
      <w:r>
        <w:rPr>
          <w:color w:val="000000"/>
          <w:spacing w:val="2"/>
          <w:sz w:val="22"/>
          <w:szCs w:val="22"/>
        </w:rPr>
        <w:t>lowestevaluatcd</w:t>
      </w:r>
      <w:proofErr w:type="spellEnd"/>
      <w:r>
        <w:rPr>
          <w:color w:val="000000"/>
          <w:spacing w:val="2"/>
          <w:sz w:val="22"/>
          <w:szCs w:val="22"/>
        </w:rPr>
        <w:t xml:space="preserve">, </w:t>
      </w:r>
      <w:proofErr w:type="spellStart"/>
      <w:r>
        <w:rPr>
          <w:color w:val="000000"/>
          <w:spacing w:val="2"/>
          <w:sz w:val="22"/>
          <w:szCs w:val="22"/>
        </w:rPr>
        <w:t>includingany</w:t>
      </w:r>
      <w:proofErr w:type="spellEnd"/>
      <w:r>
        <w:rPr>
          <w:color w:val="000000"/>
          <w:spacing w:val="2"/>
          <w:sz w:val="22"/>
          <w:szCs w:val="22"/>
        </w:rPr>
        <w:t xml:space="preserve"> discounts </w:t>
      </w:r>
      <w:proofErr w:type="spellStart"/>
      <w:r>
        <w:rPr>
          <w:color w:val="000000"/>
          <w:sz w:val="22"/>
          <w:szCs w:val="22"/>
        </w:rPr>
        <w:t>offered</w:t>
      </w:r>
      <w:proofErr w:type="spellEnd"/>
      <w:r>
        <w:rPr>
          <w:color w:val="000000"/>
          <w:sz w:val="22"/>
          <w:szCs w:val="22"/>
        </w:rPr>
        <w:t>.</w:t>
      </w:r>
    </w:p>
    <w:p w:rsidR="005650E7" w:rsidRDefault="00861B79">
      <w:pPr>
        <w:shd w:val="clear" w:color="auto" w:fill="FFFFFF"/>
        <w:tabs>
          <w:tab w:val="left" w:pos="614"/>
        </w:tabs>
        <w:spacing w:before="101" w:line="269" w:lineRule="exact"/>
        <w:ind w:left="278"/>
      </w:pPr>
      <w:r w:rsidRPr="009E73F6">
        <w:rPr>
          <w:b/>
          <w:color w:val="000000"/>
          <w:spacing w:val="-8"/>
          <w:sz w:val="22"/>
          <w:szCs w:val="22"/>
        </w:rPr>
        <w:t>15</w:t>
      </w:r>
      <w:r>
        <w:rPr>
          <w:color w:val="000000"/>
          <w:spacing w:val="-8"/>
          <w:sz w:val="22"/>
          <w:szCs w:val="22"/>
        </w:rPr>
        <w:t>.</w:t>
      </w:r>
      <w:r>
        <w:rPr>
          <w:color w:val="000000"/>
          <w:sz w:val="22"/>
          <w:szCs w:val="22"/>
        </w:rPr>
        <w:tab/>
      </w:r>
      <w:r>
        <w:rPr>
          <w:color w:val="000000"/>
          <w:spacing w:val="4"/>
          <w:sz w:val="22"/>
          <w:szCs w:val="22"/>
        </w:rPr>
        <w:t>ADDITIONAL INFORMATION</w:t>
      </w:r>
    </w:p>
    <w:p w:rsidR="005650E7" w:rsidRDefault="00861B79">
      <w:pPr>
        <w:shd w:val="clear" w:color="auto" w:fill="FFFFFF"/>
        <w:spacing w:line="269" w:lineRule="exact"/>
        <w:ind w:left="274" w:right="19"/>
        <w:jc w:val="both"/>
      </w:pPr>
      <w:proofErr w:type="spellStart"/>
      <w:r>
        <w:rPr>
          <w:color w:val="000000"/>
          <w:spacing w:val="3"/>
          <w:sz w:val="22"/>
          <w:szCs w:val="22"/>
        </w:rPr>
        <w:t>Additionaltechnical</w:t>
      </w:r>
      <w:proofErr w:type="spellEnd"/>
      <w:r>
        <w:rPr>
          <w:color w:val="000000"/>
          <w:spacing w:val="3"/>
          <w:sz w:val="22"/>
          <w:szCs w:val="22"/>
        </w:rPr>
        <w:t xml:space="preserve"> information </w:t>
      </w:r>
      <w:proofErr w:type="spellStart"/>
      <w:r>
        <w:rPr>
          <w:color w:val="000000"/>
          <w:spacing w:val="3"/>
          <w:sz w:val="22"/>
          <w:szCs w:val="22"/>
        </w:rPr>
        <w:t>canbeobtainedduringworkinghoursfrom</w:t>
      </w:r>
      <w:proofErr w:type="spellEnd"/>
      <w:r>
        <w:rPr>
          <w:color w:val="000000"/>
          <w:spacing w:val="3"/>
          <w:sz w:val="22"/>
          <w:szCs w:val="22"/>
        </w:rPr>
        <w:t xml:space="preserve"> the DOUMAINTANG </w:t>
      </w:r>
      <w:r>
        <w:rPr>
          <w:color w:val="000000"/>
          <w:sz w:val="22"/>
          <w:szCs w:val="22"/>
        </w:rPr>
        <w:t>COUNC1L, TEL:</w:t>
      </w:r>
    </w:p>
    <w:p w:rsidR="005650E7" w:rsidRDefault="00861B79">
      <w:pPr>
        <w:shd w:val="clear" w:color="auto" w:fill="FFFFFF"/>
        <w:spacing w:before="677"/>
        <w:ind w:left="4872"/>
      </w:pPr>
      <w:r>
        <w:rPr>
          <w:color w:val="000000"/>
          <w:spacing w:val="2"/>
          <w:sz w:val="22"/>
          <w:szCs w:val="22"/>
        </w:rPr>
        <w:t>DOUMAINTANG, the</w:t>
      </w:r>
    </w:p>
    <w:p w:rsidR="005650E7" w:rsidRDefault="009E73F6">
      <w:pPr>
        <w:shd w:val="clear" w:color="auto" w:fill="FFFFFF"/>
        <w:spacing w:before="350" w:line="259" w:lineRule="exact"/>
        <w:ind w:left="10"/>
      </w:pPr>
      <w:proofErr w:type="gramStart"/>
      <w:r>
        <w:rPr>
          <w:rFonts w:ascii="Arial" w:hAnsi="Arial" w:cs="Arial"/>
          <w:b/>
          <w:bCs/>
          <w:color w:val="000000"/>
          <w:spacing w:val="-12"/>
          <w:u w:val="single"/>
        </w:rPr>
        <w:t>Copies</w:t>
      </w:r>
      <w:proofErr w:type="gramEnd"/>
      <w:r w:rsidR="00861B79">
        <w:rPr>
          <w:rFonts w:ascii="Arial" w:hAnsi="Arial" w:cs="Arial"/>
          <w:b/>
          <w:bCs/>
          <w:color w:val="000000"/>
          <w:spacing w:val="-12"/>
        </w:rPr>
        <w:t>:</w:t>
      </w:r>
    </w:p>
    <w:p w:rsidR="009E73F6" w:rsidRPr="009E73F6" w:rsidRDefault="00861B79" w:rsidP="005712FD">
      <w:pPr>
        <w:pStyle w:val="Paragraphedeliste"/>
        <w:numPr>
          <w:ilvl w:val="0"/>
          <w:numId w:val="41"/>
        </w:numPr>
        <w:shd w:val="clear" w:color="auto" w:fill="FFFFFF"/>
        <w:spacing w:line="259" w:lineRule="exact"/>
        <w:ind w:right="8832"/>
        <w:rPr>
          <w:rFonts w:ascii="Arial" w:hAnsi="Arial" w:cs="Arial"/>
          <w:color w:val="000000"/>
          <w:spacing w:val="-10"/>
        </w:rPr>
      </w:pPr>
      <w:r w:rsidRPr="009E73F6">
        <w:rPr>
          <w:rFonts w:ascii="Arial" w:hAnsi="Arial" w:cs="Arial"/>
          <w:color w:val="000000"/>
          <w:spacing w:val="-10"/>
        </w:rPr>
        <w:t>DO/UN</w:t>
      </w:r>
    </w:p>
    <w:p w:rsidR="009E73F6" w:rsidRDefault="009E73F6" w:rsidP="005712FD">
      <w:pPr>
        <w:pStyle w:val="Paragraphedeliste"/>
        <w:numPr>
          <w:ilvl w:val="0"/>
          <w:numId w:val="41"/>
        </w:numPr>
        <w:shd w:val="clear" w:color="auto" w:fill="FFFFFF"/>
        <w:spacing w:line="259" w:lineRule="exact"/>
        <w:ind w:right="8455"/>
      </w:pPr>
      <w:r>
        <w:rPr>
          <w:rFonts w:ascii="Arial" w:hAnsi="Arial" w:cs="Arial"/>
          <w:color w:val="000000"/>
          <w:spacing w:val="7"/>
        </w:rPr>
        <w:t>DDP/</w:t>
      </w:r>
      <w:r w:rsidR="00861B79" w:rsidRPr="009E73F6">
        <w:rPr>
          <w:rFonts w:ascii="Arial" w:hAnsi="Arial" w:cs="Arial"/>
          <w:color w:val="000000"/>
          <w:spacing w:val="7"/>
        </w:rPr>
        <w:t>UN</w:t>
      </w:r>
    </w:p>
    <w:p w:rsidR="009E73F6" w:rsidRPr="009E73F6" w:rsidRDefault="009E73F6" w:rsidP="005712FD">
      <w:pPr>
        <w:pStyle w:val="Paragraphedeliste"/>
        <w:numPr>
          <w:ilvl w:val="0"/>
          <w:numId w:val="41"/>
        </w:numPr>
        <w:shd w:val="clear" w:color="auto" w:fill="FFFFFF"/>
        <w:spacing w:line="259" w:lineRule="exact"/>
        <w:ind w:right="5762"/>
      </w:pPr>
      <w:r w:rsidRPr="009E73F6">
        <w:rPr>
          <w:rFonts w:ascii="Arial" w:hAnsi="Arial" w:cs="Arial"/>
          <w:color w:val="000000"/>
          <w:spacing w:val="-6"/>
        </w:rPr>
        <w:t xml:space="preserve">ARMP (for publication </w:t>
      </w:r>
      <w:r>
        <w:rPr>
          <w:rFonts w:ascii="Arial" w:hAnsi="Arial" w:cs="Arial"/>
          <w:color w:val="000000"/>
          <w:spacing w:val="-6"/>
        </w:rPr>
        <w:t xml:space="preserve">and </w:t>
      </w:r>
      <w:proofErr w:type="spellStart"/>
      <w:r>
        <w:rPr>
          <w:rFonts w:ascii="Arial" w:hAnsi="Arial" w:cs="Arial"/>
          <w:color w:val="000000"/>
          <w:spacing w:val="-6"/>
        </w:rPr>
        <w:t>archiving</w:t>
      </w:r>
      <w:proofErr w:type="spellEnd"/>
      <w:r>
        <w:rPr>
          <w:rFonts w:ascii="Arial" w:hAnsi="Arial" w:cs="Arial"/>
          <w:color w:val="000000"/>
          <w:spacing w:val="-6"/>
        </w:rPr>
        <w:t>);</w:t>
      </w:r>
    </w:p>
    <w:p w:rsidR="005650E7" w:rsidRPr="009E73F6" w:rsidRDefault="009E73F6" w:rsidP="005712FD">
      <w:pPr>
        <w:pStyle w:val="Paragraphedeliste"/>
        <w:numPr>
          <w:ilvl w:val="0"/>
          <w:numId w:val="41"/>
        </w:numPr>
        <w:shd w:val="clear" w:color="auto" w:fill="FFFFFF"/>
        <w:spacing w:line="259" w:lineRule="exact"/>
        <w:ind w:right="5762"/>
      </w:pPr>
      <w:r w:rsidRPr="009E73F6">
        <w:rPr>
          <w:rFonts w:ascii="Arial" w:hAnsi="Arial" w:cs="Arial"/>
          <w:color w:val="000000"/>
          <w:spacing w:val="-8"/>
        </w:rPr>
        <w:t xml:space="preserve">CHAIPERSON OF DTB (for </w:t>
      </w:r>
      <w:r w:rsidR="00861B79" w:rsidRPr="009E73F6">
        <w:rPr>
          <w:rFonts w:ascii="Arial" w:hAnsi="Arial" w:cs="Arial"/>
          <w:color w:val="000000"/>
          <w:spacing w:val="-8"/>
        </w:rPr>
        <w:t>information)</w:t>
      </w:r>
    </w:p>
    <w:p w:rsidR="005650E7" w:rsidRPr="009E73F6" w:rsidRDefault="00861B79" w:rsidP="005712FD">
      <w:pPr>
        <w:pStyle w:val="Paragraphedeliste"/>
        <w:numPr>
          <w:ilvl w:val="0"/>
          <w:numId w:val="41"/>
        </w:numPr>
        <w:shd w:val="clear" w:color="auto" w:fill="FFFFFF"/>
        <w:tabs>
          <w:tab w:val="left" w:pos="115"/>
        </w:tabs>
        <w:spacing w:line="259" w:lineRule="exact"/>
        <w:rPr>
          <w:rFonts w:ascii="Arial" w:hAnsi="Arial" w:cs="Arial"/>
          <w:color w:val="000000"/>
        </w:rPr>
      </w:pPr>
      <w:proofErr w:type="spellStart"/>
      <w:r w:rsidRPr="009E73F6">
        <w:rPr>
          <w:rFonts w:ascii="Arial" w:hAnsi="Arial" w:cs="Arial"/>
          <w:color w:val="000000"/>
          <w:spacing w:val="-7"/>
        </w:rPr>
        <w:t>ContractsAward</w:t>
      </w:r>
      <w:proofErr w:type="spellEnd"/>
      <w:r w:rsidRPr="009E73F6">
        <w:rPr>
          <w:rFonts w:ascii="Arial" w:hAnsi="Arial" w:cs="Arial"/>
          <w:color w:val="000000"/>
          <w:spacing w:val="-7"/>
        </w:rPr>
        <w:t xml:space="preserve"> Service (for </w:t>
      </w:r>
      <w:proofErr w:type="spellStart"/>
      <w:r w:rsidRPr="009E73F6">
        <w:rPr>
          <w:rFonts w:ascii="Arial" w:hAnsi="Arial" w:cs="Arial"/>
          <w:color w:val="000000"/>
          <w:spacing w:val="-7"/>
        </w:rPr>
        <w:t>archiving</w:t>
      </w:r>
      <w:proofErr w:type="spellEnd"/>
      <w:r w:rsidRPr="009E73F6">
        <w:rPr>
          <w:rFonts w:ascii="Arial" w:hAnsi="Arial" w:cs="Arial"/>
          <w:color w:val="000000"/>
          <w:spacing w:val="-7"/>
        </w:rPr>
        <w:t>);</w:t>
      </w:r>
    </w:p>
    <w:p w:rsidR="009E73F6" w:rsidRPr="009E73F6" w:rsidRDefault="00861B79" w:rsidP="005712FD">
      <w:pPr>
        <w:pStyle w:val="Paragraphedeliste"/>
        <w:numPr>
          <w:ilvl w:val="0"/>
          <w:numId w:val="41"/>
        </w:numPr>
        <w:shd w:val="clear" w:color="auto" w:fill="FFFFFF"/>
        <w:tabs>
          <w:tab w:val="left" w:pos="115"/>
        </w:tabs>
        <w:spacing w:line="259" w:lineRule="exact"/>
        <w:ind w:right="5195"/>
        <w:rPr>
          <w:rFonts w:ascii="Arial" w:hAnsi="Arial" w:cs="Arial"/>
          <w:color w:val="000000"/>
        </w:rPr>
      </w:pPr>
      <w:r w:rsidRPr="009E73F6">
        <w:rPr>
          <w:rFonts w:ascii="Arial" w:hAnsi="Arial" w:cs="Arial"/>
          <w:color w:val="000000"/>
          <w:spacing w:val="-7"/>
        </w:rPr>
        <w:t>Not</w:t>
      </w:r>
      <w:r w:rsidR="009E73F6">
        <w:rPr>
          <w:rFonts w:ascii="Arial" w:hAnsi="Arial" w:cs="Arial"/>
          <w:color w:val="000000"/>
          <w:spacing w:val="-7"/>
        </w:rPr>
        <w:t xml:space="preserve">ice </w:t>
      </w:r>
      <w:proofErr w:type="spellStart"/>
      <w:r w:rsidR="009E73F6">
        <w:rPr>
          <w:rFonts w:ascii="Arial" w:hAnsi="Arial" w:cs="Arial"/>
          <w:color w:val="000000"/>
          <w:spacing w:val="-7"/>
        </w:rPr>
        <w:t>board</w:t>
      </w:r>
      <w:proofErr w:type="spellEnd"/>
      <w:r w:rsidR="009E73F6">
        <w:rPr>
          <w:rFonts w:ascii="Arial" w:hAnsi="Arial" w:cs="Arial"/>
          <w:color w:val="000000"/>
          <w:spacing w:val="-7"/>
        </w:rPr>
        <w:t xml:space="preserve"> (for information). </w:t>
      </w:r>
    </w:p>
    <w:p w:rsidR="005650E7" w:rsidRPr="009E73F6" w:rsidRDefault="00861B79" w:rsidP="005712FD">
      <w:pPr>
        <w:pStyle w:val="Paragraphedeliste"/>
        <w:numPr>
          <w:ilvl w:val="0"/>
          <w:numId w:val="41"/>
        </w:numPr>
        <w:shd w:val="clear" w:color="auto" w:fill="FFFFFF"/>
        <w:tabs>
          <w:tab w:val="left" w:pos="115"/>
        </w:tabs>
        <w:spacing w:line="259" w:lineRule="exact"/>
        <w:ind w:right="5195"/>
        <w:rPr>
          <w:rFonts w:ascii="Arial" w:hAnsi="Arial" w:cs="Arial"/>
          <w:color w:val="000000"/>
        </w:rPr>
      </w:pPr>
      <w:r w:rsidRPr="009E73F6">
        <w:rPr>
          <w:rFonts w:ascii="Arial" w:hAnsi="Arial" w:cs="Arial"/>
          <w:color w:val="000000"/>
          <w:spacing w:val="-9"/>
        </w:rPr>
        <w:t>TENDERS SERVICE</w:t>
      </w:r>
    </w:p>
    <w:p w:rsidR="002B5D89" w:rsidRDefault="002B5D89">
      <w:pPr>
        <w:widowControl/>
        <w:autoSpaceDE/>
        <w:autoSpaceDN/>
        <w:adjustRightInd/>
        <w:spacing w:after="160" w:line="259" w:lineRule="auto"/>
      </w:pPr>
      <w:r>
        <w:br w:type="page"/>
      </w:r>
    </w:p>
    <w:p w:rsidR="002B5D89" w:rsidRDefault="00E13A9D">
      <w:pPr>
        <w:widowControl/>
        <w:autoSpaceDE/>
        <w:autoSpaceDN/>
        <w:adjustRightInd/>
        <w:spacing w:after="160" w:line="259" w:lineRule="auto"/>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51424" behindDoc="0" locked="0" layoutInCell="1" allowOverlap="1">
                <wp:simplePos x="0" y="0"/>
                <wp:positionH relativeFrom="column">
                  <wp:posOffset>-384810</wp:posOffset>
                </wp:positionH>
                <wp:positionV relativeFrom="paragraph">
                  <wp:posOffset>4409440</wp:posOffset>
                </wp:positionV>
                <wp:extent cx="6991350" cy="819150"/>
                <wp:effectExtent l="0" t="0" r="0" b="0"/>
                <wp:wrapNone/>
                <wp:docPr id="91" name="Zone de texte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350" cy="819150"/>
                        </a:xfrm>
                        <a:prstGeom prst="rect">
                          <a:avLst/>
                        </a:prstGeom>
                        <a:solidFill>
                          <a:sysClr val="window" lastClr="FFFFFF">
                            <a:lumMod val="85000"/>
                          </a:sysClr>
                        </a:solidFill>
                        <a:ln w="6350">
                          <a:solidFill>
                            <a:prstClr val="black"/>
                          </a:solidFill>
                        </a:ln>
                        <a:effectLst/>
                      </wps:spPr>
                      <wps:txbx>
                        <w:txbxContent>
                          <w:p w:rsidR="007478BB" w:rsidRPr="002B5D89" w:rsidRDefault="007478BB" w:rsidP="002B5D89">
                            <w:pPr>
                              <w:jc w:val="center"/>
                              <w:rPr>
                                <w:rFonts w:eastAsiaTheme="minorHAnsi"/>
                                <w:b/>
                                <w:sz w:val="36"/>
                                <w:lang w:eastAsia="en-US"/>
                              </w:rPr>
                            </w:pPr>
                            <w:r w:rsidRPr="002B5D89">
                              <w:rPr>
                                <w:b/>
                                <w:sz w:val="36"/>
                              </w:rPr>
                              <w:t>Pièce N°2 : REGLEMENT GENERAL DE L’APPEL D’OFFRES - RGAO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1" o:spid="_x0000_s1032" type="#_x0000_t202" style="position:absolute;margin-left:-30.3pt;margin-top:347.2pt;width:550.5pt;height:64.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" fillcolor="#d9d9d9" strokeweight=".5pt">
                <v:path arrowok="t"/>
                <v:textbox>
                  <w:txbxContent>
                    <w:p w:rsidR="007478BB" w:rsidRPr="002B5D89" w:rsidRDefault="007478BB" w:rsidP="002B5D89">
                      <w:pPr>
                        <w:jc w:val="center"/>
                        <w:rPr>
                          <w:rFonts w:eastAsiaTheme="minorHAnsi"/>
                          <w:b/>
                          <w:sz w:val="36"/>
                          <w:lang w:eastAsia="en-US"/>
                        </w:rPr>
                      </w:pPr>
                      <w:r w:rsidRPr="002B5D89">
                        <w:rPr>
                          <w:b/>
                          <w:sz w:val="36"/>
                        </w:rPr>
                        <w:t>Pièce N°2 : REGLEMENT GENERAL DE L’APPEL D’OFFRES - RGAO</w:t>
                      </w:r>
                    </w:p>
                  </w:txbxContent>
                </v:textbox>
              </v:shape>
            </w:pict>
          </mc:Fallback>
        </mc:AlternateContent>
      </w:r>
      <w:r w:rsidR="002B5D89">
        <w:br w:type="page"/>
      </w:r>
    </w:p>
    <w:p w:rsidR="005650E7" w:rsidRDefault="005650E7" w:rsidP="009E73F6">
      <w:pPr>
        <w:shd w:val="clear" w:color="auto" w:fill="FFFFFF"/>
        <w:spacing w:before="4498"/>
        <w:jc w:val="right"/>
        <w:sectPr w:rsidR="005650E7" w:rsidSect="009E73F6">
          <w:pgSz w:w="11909" w:h="16834"/>
          <w:pgMar w:top="785" w:right="569" w:bottom="360" w:left="1042" w:header="720" w:footer="720" w:gutter="0"/>
          <w:cols w:space="60"/>
          <w:noEndnote/>
        </w:sectPr>
      </w:pPr>
    </w:p>
    <w:p w:rsidR="005650E7" w:rsidRDefault="005650E7">
      <w:pPr>
        <w:shd w:val="clear" w:color="auto" w:fill="FFFFFF"/>
      </w:pPr>
    </w:p>
    <w:p w:rsidR="005650E7" w:rsidRDefault="00861B79">
      <w:pPr>
        <w:shd w:val="clear" w:color="auto" w:fill="FFFFFF"/>
      </w:pPr>
      <w:r>
        <w:rPr>
          <w:color w:val="000000"/>
          <w:spacing w:val="-3"/>
          <w:sz w:val="34"/>
          <w:szCs w:val="34"/>
        </w:rPr>
        <w:t xml:space="preserve">TABLE </w:t>
      </w:r>
      <w:r>
        <w:rPr>
          <w:color w:val="212121"/>
          <w:spacing w:val="-3"/>
          <w:sz w:val="34"/>
          <w:szCs w:val="34"/>
        </w:rPr>
        <w:t>DES MATIERES</w:t>
      </w:r>
    </w:p>
    <w:p w:rsidR="005650E7" w:rsidRDefault="005650E7">
      <w:pPr>
        <w:shd w:val="clear" w:color="auto" w:fill="FFFFFF"/>
        <w:sectPr w:rsidR="005650E7">
          <w:pgSz w:w="11909" w:h="16834"/>
          <w:pgMar w:top="797" w:right="927" w:bottom="360" w:left="1287" w:header="720" w:footer="720" w:gutter="0"/>
          <w:cols w:space="60"/>
          <w:noEndnote/>
        </w:sectPr>
      </w:pPr>
    </w:p>
    <w:p w:rsidR="005650E7" w:rsidRDefault="00861B79">
      <w:pPr>
        <w:shd w:val="clear" w:color="auto" w:fill="FFFFFF"/>
        <w:spacing w:before="211" w:line="216" w:lineRule="exact"/>
        <w:ind w:left="5"/>
      </w:pPr>
      <w:r>
        <w:rPr>
          <w:b/>
          <w:bCs/>
          <w:color w:val="000000"/>
          <w:spacing w:val="8"/>
          <w:sz w:val="18"/>
          <w:szCs w:val="18"/>
        </w:rPr>
        <w:lastRenderedPageBreak/>
        <w:t>A-GENERALITES</w:t>
      </w:r>
    </w:p>
    <w:p w:rsidR="005650E7" w:rsidRDefault="00861B79">
      <w:pPr>
        <w:shd w:val="clear" w:color="auto" w:fill="FFFFFF"/>
        <w:spacing w:before="5" w:line="216" w:lineRule="exact"/>
      </w:pPr>
      <w:r>
        <w:rPr>
          <w:color w:val="000000"/>
          <w:spacing w:val="2"/>
          <w:sz w:val="18"/>
          <w:szCs w:val="18"/>
        </w:rPr>
        <w:t>ARTICLE 1</w:t>
      </w:r>
      <w:r>
        <w:rPr>
          <w:color w:val="000000"/>
          <w:spacing w:val="2"/>
          <w:sz w:val="18"/>
          <w:szCs w:val="18"/>
          <w:vertAlign w:val="superscript"/>
        </w:rPr>
        <w:t>er</w:t>
      </w:r>
      <w:r>
        <w:rPr>
          <w:color w:val="000000"/>
          <w:spacing w:val="2"/>
          <w:sz w:val="18"/>
          <w:szCs w:val="18"/>
        </w:rPr>
        <w:t xml:space="preserve"> : Port</w:t>
      </w:r>
      <w:r>
        <w:rPr>
          <w:rFonts w:eastAsia="Times New Roman"/>
          <w:color w:val="000000"/>
          <w:spacing w:val="2"/>
          <w:sz w:val="18"/>
          <w:szCs w:val="18"/>
        </w:rPr>
        <w:t>ée de la soumission</w:t>
      </w:r>
    </w:p>
    <w:p w:rsidR="005650E7" w:rsidRDefault="00861B79">
      <w:pPr>
        <w:shd w:val="clear" w:color="auto" w:fill="FFFFFF"/>
        <w:spacing w:line="216" w:lineRule="exact"/>
      </w:pPr>
      <w:r>
        <w:rPr>
          <w:color w:val="000000"/>
          <w:spacing w:val="4"/>
          <w:sz w:val="18"/>
          <w:szCs w:val="18"/>
        </w:rPr>
        <w:t>ARTICLE 2 : Financement</w:t>
      </w:r>
    </w:p>
    <w:p w:rsidR="005650E7" w:rsidRDefault="00861B79">
      <w:pPr>
        <w:shd w:val="clear" w:color="auto" w:fill="FFFFFF"/>
        <w:spacing w:before="5" w:line="216" w:lineRule="exact"/>
        <w:ind w:left="5"/>
      </w:pPr>
      <w:r>
        <w:rPr>
          <w:color w:val="000000"/>
          <w:spacing w:val="3"/>
          <w:sz w:val="18"/>
          <w:szCs w:val="18"/>
        </w:rPr>
        <w:t>ARTICLE 3 : Fraude et Corruption</w:t>
      </w:r>
    </w:p>
    <w:p w:rsidR="005650E7" w:rsidRDefault="00861B79">
      <w:pPr>
        <w:shd w:val="clear" w:color="auto" w:fill="FFFFFF"/>
        <w:spacing w:line="216" w:lineRule="exact"/>
      </w:pPr>
      <w:r>
        <w:rPr>
          <w:color w:val="000000"/>
          <w:spacing w:val="4"/>
          <w:sz w:val="18"/>
          <w:szCs w:val="18"/>
        </w:rPr>
        <w:t xml:space="preserve">ARTICLE 4 : Candidat admis </w:t>
      </w:r>
      <w:r>
        <w:rPr>
          <w:rFonts w:eastAsia="Times New Roman"/>
          <w:color w:val="000000"/>
          <w:spacing w:val="4"/>
          <w:sz w:val="18"/>
          <w:szCs w:val="18"/>
        </w:rPr>
        <w:t>à concourir</w:t>
      </w:r>
    </w:p>
    <w:p w:rsidR="005650E7" w:rsidRDefault="00861B79">
      <w:pPr>
        <w:shd w:val="clear" w:color="auto" w:fill="FFFFFF"/>
        <w:spacing w:before="10" w:line="216" w:lineRule="exact"/>
        <w:ind w:left="5"/>
      </w:pPr>
      <w:r>
        <w:rPr>
          <w:color w:val="000000"/>
          <w:spacing w:val="3"/>
          <w:sz w:val="18"/>
          <w:szCs w:val="18"/>
        </w:rPr>
        <w:t>ARTICLE 5 : Mat</w:t>
      </w:r>
      <w:r>
        <w:rPr>
          <w:rFonts w:eastAsia="Times New Roman"/>
          <w:color w:val="000000"/>
          <w:spacing w:val="3"/>
          <w:sz w:val="18"/>
          <w:szCs w:val="18"/>
        </w:rPr>
        <w:t>ériaux, matériels, fournitures, équipements et services autorisés</w:t>
      </w:r>
    </w:p>
    <w:p w:rsidR="005650E7" w:rsidRDefault="00861B79">
      <w:pPr>
        <w:shd w:val="clear" w:color="auto" w:fill="FFFFFF"/>
        <w:spacing w:line="216" w:lineRule="exact"/>
        <w:ind w:left="5"/>
      </w:pPr>
      <w:r>
        <w:rPr>
          <w:color w:val="000000"/>
          <w:spacing w:val="4"/>
          <w:sz w:val="18"/>
          <w:szCs w:val="18"/>
        </w:rPr>
        <w:t>ARTICLE 6 : Qualification du soumissionnaire</w:t>
      </w:r>
    </w:p>
    <w:p w:rsidR="005650E7" w:rsidRDefault="00861B79">
      <w:pPr>
        <w:shd w:val="clear" w:color="auto" w:fill="FFFFFF"/>
        <w:spacing w:before="5" w:line="216" w:lineRule="exact"/>
        <w:ind w:left="10"/>
      </w:pPr>
      <w:r>
        <w:rPr>
          <w:color w:val="000000"/>
          <w:spacing w:val="4"/>
          <w:sz w:val="18"/>
          <w:szCs w:val="18"/>
        </w:rPr>
        <w:t>ARTICLE 7 : Visite du site des travaux</w:t>
      </w:r>
    </w:p>
    <w:p w:rsidR="005650E7" w:rsidRDefault="00861B79">
      <w:pPr>
        <w:shd w:val="clear" w:color="auto" w:fill="FFFFFF"/>
        <w:spacing w:before="187" w:line="216" w:lineRule="exact"/>
        <w:ind w:left="14"/>
      </w:pPr>
      <w:r>
        <w:rPr>
          <w:b/>
          <w:bCs/>
          <w:color w:val="000000"/>
          <w:spacing w:val="5"/>
          <w:sz w:val="18"/>
          <w:szCs w:val="18"/>
        </w:rPr>
        <w:t>B- DOSSIER D'APPEL D'OFFRES</w:t>
      </w:r>
    </w:p>
    <w:p w:rsidR="005650E7" w:rsidRDefault="00861B79">
      <w:pPr>
        <w:shd w:val="clear" w:color="auto" w:fill="FFFFFF"/>
        <w:spacing w:line="216" w:lineRule="exact"/>
        <w:ind w:left="5"/>
      </w:pPr>
      <w:r>
        <w:rPr>
          <w:color w:val="000000"/>
          <w:spacing w:val="5"/>
          <w:sz w:val="18"/>
          <w:szCs w:val="18"/>
        </w:rPr>
        <w:t>ARTICLE 8 : Contenu du dossier d'Appel d'Offres</w:t>
      </w:r>
    </w:p>
    <w:p w:rsidR="005650E7" w:rsidRDefault="00861B79">
      <w:pPr>
        <w:shd w:val="clear" w:color="auto" w:fill="FFFFFF"/>
        <w:spacing w:before="5" w:line="216" w:lineRule="exact"/>
        <w:ind w:left="5"/>
      </w:pPr>
      <w:r>
        <w:rPr>
          <w:color w:val="000000"/>
          <w:spacing w:val="5"/>
          <w:sz w:val="18"/>
          <w:szCs w:val="18"/>
        </w:rPr>
        <w:t>ARTICLE 9 : Eclaircissements apport</w:t>
      </w:r>
      <w:r>
        <w:rPr>
          <w:rFonts w:eastAsia="Times New Roman"/>
          <w:color w:val="000000"/>
          <w:spacing w:val="5"/>
          <w:sz w:val="18"/>
          <w:szCs w:val="18"/>
        </w:rPr>
        <w:t>és au Dossier d'Appel d'Offres et recours</w:t>
      </w:r>
    </w:p>
    <w:p w:rsidR="005650E7" w:rsidRDefault="00861B79">
      <w:pPr>
        <w:shd w:val="clear" w:color="auto" w:fill="FFFFFF"/>
        <w:spacing w:line="216" w:lineRule="exact"/>
        <w:ind w:left="10"/>
      </w:pPr>
      <w:r>
        <w:rPr>
          <w:color w:val="000000"/>
          <w:spacing w:val="5"/>
          <w:sz w:val="18"/>
          <w:szCs w:val="18"/>
        </w:rPr>
        <w:t>ARTICLE 10 : Modification du Dossier d'Appel d'Offres</w:t>
      </w:r>
    </w:p>
    <w:p w:rsidR="005650E7" w:rsidRDefault="00861B79">
      <w:pPr>
        <w:shd w:val="clear" w:color="auto" w:fill="FFFFFF"/>
        <w:spacing w:before="182"/>
        <w:ind w:left="5"/>
      </w:pPr>
      <w:r>
        <w:rPr>
          <w:color w:val="000000"/>
          <w:spacing w:val="6"/>
          <w:sz w:val="18"/>
          <w:szCs w:val="18"/>
        </w:rPr>
        <w:t xml:space="preserve">C- </w:t>
      </w:r>
      <w:r>
        <w:rPr>
          <w:b/>
          <w:bCs/>
          <w:color w:val="000000"/>
          <w:spacing w:val="6"/>
          <w:sz w:val="18"/>
          <w:szCs w:val="18"/>
        </w:rPr>
        <w:t>PREPARATION DES OFFRES</w:t>
      </w:r>
    </w:p>
    <w:p w:rsidR="005650E7" w:rsidRDefault="00861B79">
      <w:pPr>
        <w:framePr w:w="1037" w:h="2184" w:hRule="exact" w:hSpace="38" w:wrap="auto" w:vAnchor="text" w:hAnchor="text" w:x="6" w:y="-37"/>
        <w:shd w:val="clear" w:color="auto" w:fill="FFFFFF"/>
        <w:spacing w:line="216" w:lineRule="exact"/>
        <w:jc w:val="both"/>
      </w:pPr>
      <w:r>
        <w:rPr>
          <w:color w:val="000000"/>
          <w:spacing w:val="2"/>
          <w:sz w:val="18"/>
          <w:szCs w:val="18"/>
        </w:rPr>
        <w:t xml:space="preserve">ARTICLE 11 </w:t>
      </w:r>
      <w:r>
        <w:rPr>
          <w:color w:val="000000"/>
          <w:spacing w:val="3"/>
          <w:sz w:val="18"/>
          <w:szCs w:val="18"/>
        </w:rPr>
        <w:t xml:space="preserve">ARTICLE 12 </w:t>
      </w:r>
      <w:r>
        <w:rPr>
          <w:color w:val="000000"/>
          <w:spacing w:val="2"/>
          <w:sz w:val="18"/>
          <w:szCs w:val="18"/>
        </w:rPr>
        <w:t xml:space="preserve">ARTICLE 13 </w:t>
      </w:r>
      <w:r>
        <w:rPr>
          <w:color w:val="000000"/>
          <w:spacing w:val="3"/>
          <w:sz w:val="18"/>
          <w:szCs w:val="18"/>
        </w:rPr>
        <w:t xml:space="preserve">ARTICLE 14 ARTICLE 15 ARTICLE 16 ARTICLE 17 ARTICLE 18 ARTICLE 19 </w:t>
      </w:r>
      <w:r>
        <w:rPr>
          <w:color w:val="000000"/>
          <w:spacing w:val="2"/>
          <w:sz w:val="18"/>
          <w:szCs w:val="18"/>
        </w:rPr>
        <w:t>ARTICLE 20</w:t>
      </w:r>
    </w:p>
    <w:p w:rsidR="005650E7" w:rsidRDefault="00861B79">
      <w:pPr>
        <w:shd w:val="clear" w:color="auto" w:fill="FFFFFF"/>
        <w:spacing w:line="221" w:lineRule="exact"/>
        <w:ind w:left="1195"/>
      </w:pPr>
      <w:r>
        <w:rPr>
          <w:color w:val="000000"/>
          <w:spacing w:val="3"/>
          <w:sz w:val="18"/>
          <w:szCs w:val="18"/>
        </w:rPr>
        <w:t>Frais de soumission</w:t>
      </w:r>
    </w:p>
    <w:p w:rsidR="005650E7" w:rsidRDefault="00861B79">
      <w:pPr>
        <w:shd w:val="clear" w:color="auto" w:fill="FFFFFF"/>
        <w:spacing w:line="221" w:lineRule="exact"/>
        <w:ind w:left="1195"/>
      </w:pPr>
      <w:r>
        <w:rPr>
          <w:color w:val="000000"/>
          <w:spacing w:val="5"/>
          <w:sz w:val="18"/>
          <w:szCs w:val="18"/>
        </w:rPr>
        <w:t>Langue de l'offre</w:t>
      </w:r>
    </w:p>
    <w:p w:rsidR="005650E7" w:rsidRDefault="00861B79">
      <w:pPr>
        <w:shd w:val="clear" w:color="auto" w:fill="FFFFFF"/>
        <w:spacing w:line="221" w:lineRule="exact"/>
        <w:ind w:left="1195"/>
      </w:pPr>
      <w:r>
        <w:rPr>
          <w:color w:val="000000"/>
          <w:spacing w:val="4"/>
          <w:sz w:val="18"/>
          <w:szCs w:val="18"/>
        </w:rPr>
        <w:t>Documents constituant l'offre</w:t>
      </w:r>
    </w:p>
    <w:p w:rsidR="005650E7" w:rsidRDefault="00861B79">
      <w:pPr>
        <w:shd w:val="clear" w:color="auto" w:fill="FFFFFF"/>
        <w:spacing w:line="221" w:lineRule="exact"/>
        <w:ind w:left="1200"/>
      </w:pPr>
      <w:r>
        <w:rPr>
          <w:color w:val="000000"/>
          <w:spacing w:val="4"/>
          <w:sz w:val="18"/>
          <w:szCs w:val="18"/>
        </w:rPr>
        <w:t>Montant de l'offre</w:t>
      </w:r>
    </w:p>
    <w:p w:rsidR="005650E7" w:rsidRDefault="00861B79">
      <w:pPr>
        <w:shd w:val="clear" w:color="auto" w:fill="FFFFFF"/>
        <w:spacing w:line="216" w:lineRule="exact"/>
        <w:ind w:left="1195"/>
      </w:pPr>
      <w:r>
        <w:rPr>
          <w:color w:val="000000"/>
          <w:spacing w:val="4"/>
          <w:sz w:val="18"/>
          <w:szCs w:val="18"/>
        </w:rPr>
        <w:t>Monnaies de soumission et de r</w:t>
      </w:r>
      <w:r>
        <w:rPr>
          <w:rFonts w:eastAsia="Times New Roman"/>
          <w:color w:val="000000"/>
          <w:spacing w:val="4"/>
          <w:sz w:val="18"/>
          <w:szCs w:val="18"/>
        </w:rPr>
        <w:t>èglement</w:t>
      </w:r>
    </w:p>
    <w:p w:rsidR="005650E7" w:rsidRDefault="00861B79">
      <w:pPr>
        <w:shd w:val="clear" w:color="auto" w:fill="FFFFFF"/>
        <w:spacing w:line="216" w:lineRule="exact"/>
        <w:ind w:left="1200"/>
      </w:pPr>
      <w:r>
        <w:rPr>
          <w:color w:val="000000"/>
          <w:spacing w:val="3"/>
          <w:sz w:val="18"/>
          <w:szCs w:val="18"/>
        </w:rPr>
        <w:t>Validit</w:t>
      </w:r>
      <w:r>
        <w:rPr>
          <w:rFonts w:eastAsia="Times New Roman"/>
          <w:color w:val="000000"/>
          <w:spacing w:val="3"/>
          <w:sz w:val="18"/>
          <w:szCs w:val="18"/>
        </w:rPr>
        <w:t>é des offres</w:t>
      </w:r>
    </w:p>
    <w:p w:rsidR="005650E7" w:rsidRDefault="00861B79">
      <w:pPr>
        <w:shd w:val="clear" w:color="auto" w:fill="FFFFFF"/>
        <w:spacing w:before="5" w:line="216" w:lineRule="exact"/>
        <w:ind w:left="1200"/>
      </w:pPr>
      <w:r>
        <w:rPr>
          <w:color w:val="000000"/>
          <w:spacing w:val="3"/>
          <w:sz w:val="18"/>
          <w:szCs w:val="18"/>
        </w:rPr>
        <w:t>Caution de soumission</w:t>
      </w:r>
    </w:p>
    <w:p w:rsidR="005650E7" w:rsidRDefault="00861B79">
      <w:pPr>
        <w:shd w:val="clear" w:color="auto" w:fill="FFFFFF"/>
        <w:spacing w:before="5" w:line="216" w:lineRule="exact"/>
        <w:ind w:left="1195"/>
      </w:pPr>
      <w:r>
        <w:rPr>
          <w:color w:val="000000"/>
          <w:spacing w:val="4"/>
          <w:sz w:val="18"/>
          <w:szCs w:val="18"/>
        </w:rPr>
        <w:t>Propositions variantes des soumissionnaires</w:t>
      </w:r>
    </w:p>
    <w:p w:rsidR="005650E7" w:rsidRDefault="00861B79">
      <w:pPr>
        <w:shd w:val="clear" w:color="auto" w:fill="FFFFFF"/>
        <w:spacing w:before="10" w:line="216" w:lineRule="exact"/>
        <w:ind w:left="1195"/>
      </w:pPr>
      <w:r>
        <w:rPr>
          <w:color w:val="000000"/>
          <w:spacing w:val="3"/>
          <w:sz w:val="18"/>
          <w:szCs w:val="18"/>
        </w:rPr>
        <w:t>R</w:t>
      </w:r>
      <w:r>
        <w:rPr>
          <w:rFonts w:eastAsia="Times New Roman"/>
          <w:color w:val="000000"/>
          <w:spacing w:val="3"/>
          <w:sz w:val="18"/>
          <w:szCs w:val="18"/>
        </w:rPr>
        <w:t>éunion préparatoire à l'établissement des offres</w:t>
      </w:r>
    </w:p>
    <w:p w:rsidR="005650E7" w:rsidRDefault="00861B79">
      <w:pPr>
        <w:shd w:val="clear" w:color="auto" w:fill="FFFFFF"/>
        <w:spacing w:after="168" w:line="216" w:lineRule="exact"/>
        <w:ind w:left="1200"/>
      </w:pPr>
      <w:r>
        <w:rPr>
          <w:color w:val="000000"/>
          <w:spacing w:val="3"/>
          <w:sz w:val="18"/>
          <w:szCs w:val="18"/>
        </w:rPr>
        <w:t>Forme et signature de 1 'offre</w:t>
      </w:r>
    </w:p>
    <w:p w:rsidR="005650E7" w:rsidRDefault="005650E7">
      <w:pPr>
        <w:shd w:val="clear" w:color="auto" w:fill="FFFFFF"/>
        <w:spacing w:after="168" w:line="216" w:lineRule="exact"/>
        <w:ind w:left="1200"/>
        <w:sectPr w:rsidR="005650E7">
          <w:type w:val="continuous"/>
          <w:pgSz w:w="11909" w:h="16834"/>
          <w:pgMar w:top="797" w:right="3173" w:bottom="360" w:left="2539" w:header="720" w:footer="720" w:gutter="0"/>
          <w:cols w:space="60"/>
          <w:noEndnote/>
        </w:sectPr>
      </w:pPr>
    </w:p>
    <w:p w:rsidR="005650E7" w:rsidRDefault="00861B79">
      <w:pPr>
        <w:shd w:val="clear" w:color="auto" w:fill="FFFFFF"/>
        <w:spacing w:line="216" w:lineRule="exact"/>
        <w:ind w:left="10"/>
      </w:pPr>
      <w:r>
        <w:rPr>
          <w:b/>
          <w:bCs/>
          <w:color w:val="000000"/>
          <w:spacing w:val="4"/>
          <w:sz w:val="18"/>
          <w:szCs w:val="18"/>
        </w:rPr>
        <w:lastRenderedPageBreak/>
        <w:t>D- DEPOT DES OFFRES</w:t>
      </w:r>
    </w:p>
    <w:p w:rsidR="005650E7" w:rsidRDefault="00861B79">
      <w:pPr>
        <w:shd w:val="clear" w:color="auto" w:fill="FFFFFF"/>
        <w:spacing w:line="216" w:lineRule="exact"/>
        <w:ind w:right="2419"/>
      </w:pPr>
      <w:r>
        <w:rPr>
          <w:color w:val="000000"/>
          <w:spacing w:val="4"/>
          <w:sz w:val="18"/>
          <w:szCs w:val="18"/>
        </w:rPr>
        <w:t>ARTICLE 21 : Cachetage et marquage des offres ARTICLE 22 : Date et heure limite de d</w:t>
      </w:r>
      <w:r>
        <w:rPr>
          <w:rFonts w:eastAsia="Times New Roman"/>
          <w:color w:val="000000"/>
          <w:spacing w:val="4"/>
          <w:sz w:val="18"/>
          <w:szCs w:val="18"/>
        </w:rPr>
        <w:t xml:space="preserve">épôt des offres ARTCLE 23 : Offres hors délai </w:t>
      </w:r>
      <w:r>
        <w:rPr>
          <w:rFonts w:eastAsia="Times New Roman"/>
          <w:color w:val="000000"/>
          <w:spacing w:val="3"/>
          <w:sz w:val="18"/>
          <w:szCs w:val="18"/>
        </w:rPr>
        <w:t>ARTICLE 24 : Modification, substitution et retrait des offres</w:t>
      </w:r>
    </w:p>
    <w:p w:rsidR="005650E7" w:rsidRDefault="00861B79">
      <w:pPr>
        <w:shd w:val="clear" w:color="auto" w:fill="FFFFFF"/>
        <w:spacing w:before="187" w:line="216" w:lineRule="exact"/>
        <w:ind w:left="62"/>
      </w:pPr>
      <w:r>
        <w:rPr>
          <w:color w:val="000000"/>
          <w:spacing w:val="6"/>
          <w:sz w:val="18"/>
          <w:szCs w:val="18"/>
        </w:rPr>
        <w:t xml:space="preserve">E </w:t>
      </w:r>
      <w:r>
        <w:rPr>
          <w:b/>
          <w:bCs/>
          <w:color w:val="000000"/>
          <w:spacing w:val="6"/>
          <w:sz w:val="18"/>
          <w:szCs w:val="18"/>
        </w:rPr>
        <w:t>-OUVERTURE DES PLIS ET EVALUATION DES OFFRES</w:t>
      </w:r>
    </w:p>
    <w:p w:rsidR="005650E7" w:rsidRDefault="00861B79">
      <w:pPr>
        <w:shd w:val="clear" w:color="auto" w:fill="FFFFFF"/>
        <w:spacing w:line="216" w:lineRule="exact"/>
        <w:ind w:left="5"/>
      </w:pPr>
      <w:r>
        <w:rPr>
          <w:color w:val="000000"/>
          <w:spacing w:val="4"/>
          <w:sz w:val="18"/>
          <w:szCs w:val="18"/>
        </w:rPr>
        <w:t>ARTICLE 25 : Ouverture des plis et recours</w:t>
      </w:r>
    </w:p>
    <w:p w:rsidR="005650E7" w:rsidRDefault="00861B79">
      <w:pPr>
        <w:shd w:val="clear" w:color="auto" w:fill="FFFFFF"/>
        <w:spacing w:line="216" w:lineRule="exact"/>
        <w:ind w:left="5"/>
      </w:pPr>
      <w:r>
        <w:rPr>
          <w:color w:val="000000"/>
          <w:spacing w:val="4"/>
          <w:sz w:val="18"/>
          <w:szCs w:val="18"/>
        </w:rPr>
        <w:t>ARTICLE 26 : Caract</w:t>
      </w:r>
      <w:r>
        <w:rPr>
          <w:rFonts w:eastAsia="Times New Roman"/>
          <w:color w:val="000000"/>
          <w:spacing w:val="4"/>
          <w:sz w:val="18"/>
          <w:szCs w:val="18"/>
        </w:rPr>
        <w:t>ère confidentiel de la procédure</w:t>
      </w:r>
    </w:p>
    <w:p w:rsidR="005650E7" w:rsidRDefault="00861B79">
      <w:pPr>
        <w:shd w:val="clear" w:color="auto" w:fill="FFFFFF"/>
        <w:spacing w:before="5" w:line="216" w:lineRule="exact"/>
      </w:pPr>
      <w:r>
        <w:rPr>
          <w:color w:val="000000"/>
          <w:spacing w:val="4"/>
          <w:sz w:val="18"/>
          <w:szCs w:val="18"/>
        </w:rPr>
        <w:t>ARTICLE 27 : Eclaircissements sur les offres et contacts avec le Ma</w:t>
      </w:r>
      <w:r>
        <w:rPr>
          <w:rFonts w:eastAsia="Times New Roman"/>
          <w:color w:val="000000"/>
          <w:spacing w:val="4"/>
          <w:sz w:val="18"/>
          <w:szCs w:val="18"/>
        </w:rPr>
        <w:t>ître d'Ouvrage Délégué</w:t>
      </w:r>
    </w:p>
    <w:p w:rsidR="005650E7" w:rsidRDefault="00861B79">
      <w:pPr>
        <w:shd w:val="clear" w:color="auto" w:fill="FFFFFF"/>
        <w:spacing w:line="216" w:lineRule="exact"/>
        <w:ind w:left="5"/>
      </w:pPr>
      <w:r>
        <w:rPr>
          <w:color w:val="000000"/>
          <w:spacing w:val="4"/>
          <w:sz w:val="18"/>
          <w:szCs w:val="18"/>
        </w:rPr>
        <w:t>ARTCLE 28 : D</w:t>
      </w:r>
      <w:r>
        <w:rPr>
          <w:rFonts w:eastAsia="Times New Roman"/>
          <w:color w:val="000000"/>
          <w:spacing w:val="4"/>
          <w:sz w:val="18"/>
          <w:szCs w:val="18"/>
        </w:rPr>
        <w:t>étermination de la conformité des offres</w:t>
      </w:r>
    </w:p>
    <w:p w:rsidR="005650E7" w:rsidRDefault="00861B79">
      <w:pPr>
        <w:shd w:val="clear" w:color="auto" w:fill="FFFFFF"/>
        <w:spacing w:before="10" w:line="216" w:lineRule="exact"/>
        <w:ind w:left="5"/>
      </w:pPr>
      <w:r>
        <w:rPr>
          <w:color w:val="000000"/>
          <w:spacing w:val="4"/>
          <w:sz w:val="18"/>
          <w:szCs w:val="18"/>
        </w:rPr>
        <w:t>ARTICLE 29 : Qualification du soumissionnaire</w:t>
      </w:r>
    </w:p>
    <w:p w:rsidR="005650E7" w:rsidRDefault="00861B79">
      <w:pPr>
        <w:shd w:val="clear" w:color="auto" w:fill="FFFFFF"/>
        <w:spacing w:line="216" w:lineRule="exact"/>
        <w:ind w:left="5"/>
      </w:pPr>
      <w:r>
        <w:rPr>
          <w:color w:val="000000"/>
          <w:spacing w:val="4"/>
          <w:sz w:val="18"/>
          <w:szCs w:val="18"/>
        </w:rPr>
        <w:t>ARTICLE 30 : Correction des erreurs</w:t>
      </w:r>
    </w:p>
    <w:p w:rsidR="005650E7" w:rsidRDefault="00861B79">
      <w:pPr>
        <w:shd w:val="clear" w:color="auto" w:fill="FFFFFF"/>
        <w:spacing w:before="5" w:line="216" w:lineRule="exact"/>
        <w:ind w:left="5"/>
      </w:pPr>
      <w:r>
        <w:rPr>
          <w:color w:val="000000"/>
          <w:spacing w:val="4"/>
          <w:sz w:val="18"/>
          <w:szCs w:val="18"/>
        </w:rPr>
        <w:t>ARTICLE 31 : Conversion en une seule monnaie</w:t>
      </w:r>
    </w:p>
    <w:p w:rsidR="005650E7" w:rsidRDefault="00861B79">
      <w:pPr>
        <w:shd w:val="clear" w:color="auto" w:fill="FFFFFF"/>
        <w:spacing w:line="216" w:lineRule="exact"/>
        <w:ind w:left="5"/>
      </w:pPr>
      <w:r>
        <w:rPr>
          <w:color w:val="000000"/>
          <w:spacing w:val="4"/>
          <w:sz w:val="18"/>
          <w:szCs w:val="18"/>
        </w:rPr>
        <w:t>ARTICLE 32 : Evaluation des offres au plan financier</w:t>
      </w:r>
    </w:p>
    <w:p w:rsidR="005650E7" w:rsidRDefault="00861B79">
      <w:pPr>
        <w:shd w:val="clear" w:color="auto" w:fill="FFFFFF"/>
        <w:spacing w:before="5" w:line="216" w:lineRule="exact"/>
        <w:ind w:left="5"/>
      </w:pPr>
      <w:r>
        <w:rPr>
          <w:color w:val="000000"/>
          <w:spacing w:val="4"/>
          <w:sz w:val="18"/>
          <w:szCs w:val="18"/>
        </w:rPr>
        <w:t>ARTICLE 33 : Pr</w:t>
      </w:r>
      <w:r>
        <w:rPr>
          <w:rFonts w:eastAsia="Times New Roman"/>
          <w:color w:val="000000"/>
          <w:spacing w:val="4"/>
          <w:sz w:val="18"/>
          <w:szCs w:val="18"/>
        </w:rPr>
        <w:t>éférence accordée aux soumissionnaires nationaux</w:t>
      </w:r>
    </w:p>
    <w:p w:rsidR="005650E7" w:rsidRDefault="00861B79">
      <w:pPr>
        <w:shd w:val="clear" w:color="auto" w:fill="FFFFFF"/>
        <w:spacing w:before="178" w:line="216" w:lineRule="exact"/>
        <w:ind w:left="10"/>
      </w:pPr>
      <w:r>
        <w:rPr>
          <w:b/>
          <w:bCs/>
          <w:color w:val="000000"/>
          <w:spacing w:val="5"/>
          <w:sz w:val="18"/>
          <w:szCs w:val="18"/>
        </w:rPr>
        <w:t>F- ATTIBUTIION DU MARCHE</w:t>
      </w:r>
    </w:p>
    <w:p w:rsidR="005650E7" w:rsidRDefault="00861B79">
      <w:pPr>
        <w:shd w:val="clear" w:color="auto" w:fill="FFFFFF"/>
        <w:spacing w:line="216" w:lineRule="exact"/>
        <w:ind w:left="5"/>
      </w:pPr>
      <w:r>
        <w:rPr>
          <w:color w:val="000000"/>
          <w:spacing w:val="4"/>
          <w:sz w:val="18"/>
          <w:szCs w:val="18"/>
        </w:rPr>
        <w:t>ARTICLE 34 : Attribution du March</w:t>
      </w:r>
      <w:r>
        <w:rPr>
          <w:rFonts w:eastAsia="Times New Roman"/>
          <w:color w:val="000000"/>
          <w:spacing w:val="4"/>
          <w:sz w:val="18"/>
          <w:szCs w:val="18"/>
        </w:rPr>
        <w:t>é</w:t>
      </w:r>
    </w:p>
    <w:p w:rsidR="005650E7" w:rsidRDefault="00861B79">
      <w:pPr>
        <w:shd w:val="clear" w:color="auto" w:fill="FFFFFF"/>
        <w:spacing w:line="216" w:lineRule="exact"/>
        <w:ind w:left="5"/>
      </w:pPr>
      <w:r>
        <w:rPr>
          <w:color w:val="000000"/>
          <w:spacing w:val="4"/>
          <w:sz w:val="18"/>
          <w:szCs w:val="18"/>
        </w:rPr>
        <w:t>ARTICLE 35 : Droit du Ma</w:t>
      </w:r>
      <w:r>
        <w:rPr>
          <w:rFonts w:eastAsia="Times New Roman"/>
          <w:color w:val="000000"/>
          <w:spacing w:val="4"/>
          <w:sz w:val="18"/>
          <w:szCs w:val="18"/>
        </w:rPr>
        <w:t>ître d'Ouvrage Délégué de déclarer un Appel d'Offres infructueux</w:t>
      </w:r>
    </w:p>
    <w:p w:rsidR="005650E7" w:rsidRDefault="00861B79">
      <w:pPr>
        <w:shd w:val="clear" w:color="auto" w:fill="FFFFFF"/>
        <w:spacing w:line="216" w:lineRule="exact"/>
        <w:ind w:left="5"/>
      </w:pPr>
      <w:r>
        <w:rPr>
          <w:color w:val="000000"/>
          <w:spacing w:val="5"/>
          <w:sz w:val="18"/>
          <w:szCs w:val="18"/>
        </w:rPr>
        <w:t>ARTICLE 36 : Notification de l'attribution du March</w:t>
      </w:r>
      <w:r>
        <w:rPr>
          <w:rFonts w:eastAsia="Times New Roman"/>
          <w:color w:val="000000"/>
          <w:spacing w:val="5"/>
          <w:sz w:val="18"/>
          <w:szCs w:val="18"/>
        </w:rPr>
        <w:t>é</w:t>
      </w:r>
    </w:p>
    <w:p w:rsidR="005650E7" w:rsidRDefault="00861B79">
      <w:pPr>
        <w:shd w:val="clear" w:color="auto" w:fill="FFFFFF"/>
        <w:spacing w:before="14" w:line="216" w:lineRule="exact"/>
        <w:ind w:left="5"/>
      </w:pPr>
      <w:r>
        <w:rPr>
          <w:color w:val="000000"/>
          <w:spacing w:val="4"/>
          <w:sz w:val="18"/>
          <w:szCs w:val="18"/>
        </w:rPr>
        <w:t>ARTICLE 37 : Publication des r</w:t>
      </w:r>
      <w:r>
        <w:rPr>
          <w:rFonts w:eastAsia="Times New Roman"/>
          <w:color w:val="000000"/>
          <w:spacing w:val="4"/>
          <w:sz w:val="18"/>
          <w:szCs w:val="18"/>
        </w:rPr>
        <w:t>ésultats d'attribution du Marché et recours</w:t>
      </w:r>
    </w:p>
    <w:p w:rsidR="005650E7" w:rsidRDefault="00861B79">
      <w:pPr>
        <w:shd w:val="clear" w:color="auto" w:fill="FFFFFF"/>
        <w:spacing w:line="216" w:lineRule="exact"/>
        <w:ind w:left="10"/>
      </w:pPr>
      <w:r>
        <w:rPr>
          <w:color w:val="000000"/>
          <w:spacing w:val="4"/>
          <w:sz w:val="18"/>
          <w:szCs w:val="18"/>
        </w:rPr>
        <w:t>ARTICLE 38 : Signature du March</w:t>
      </w:r>
      <w:r>
        <w:rPr>
          <w:rFonts w:eastAsia="Times New Roman"/>
          <w:color w:val="000000"/>
          <w:spacing w:val="4"/>
          <w:sz w:val="18"/>
          <w:szCs w:val="18"/>
        </w:rPr>
        <w:t>é</w:t>
      </w:r>
    </w:p>
    <w:p w:rsidR="005650E7" w:rsidRDefault="00861B79">
      <w:pPr>
        <w:shd w:val="clear" w:color="auto" w:fill="FFFFFF"/>
        <w:spacing w:before="24"/>
        <w:ind w:left="5"/>
      </w:pPr>
      <w:r>
        <w:rPr>
          <w:color w:val="000000"/>
          <w:spacing w:val="5"/>
          <w:sz w:val="18"/>
          <w:szCs w:val="18"/>
        </w:rPr>
        <w:t>ARTICLE 39 : Cautionnement d</w:t>
      </w:r>
      <w:r>
        <w:rPr>
          <w:rFonts w:eastAsia="Times New Roman"/>
          <w:color w:val="000000"/>
          <w:spacing w:val="5"/>
          <w:sz w:val="18"/>
          <w:szCs w:val="18"/>
        </w:rPr>
        <w:t>éfinitif</w:t>
      </w:r>
    </w:p>
    <w:p w:rsidR="005650E7" w:rsidRDefault="00861B79">
      <w:pPr>
        <w:shd w:val="clear" w:color="auto" w:fill="FFFFFF"/>
        <w:spacing w:before="8861"/>
        <w:sectPr w:rsidR="005650E7">
          <w:type w:val="continuous"/>
          <w:pgSz w:w="11909" w:h="16834"/>
          <w:pgMar w:top="797" w:right="927" w:bottom="360" w:left="2549" w:header="720" w:footer="720" w:gutter="0"/>
          <w:cols w:num="2" w:space="720" w:equalWidth="0">
            <w:col w:w="7171" w:space="154"/>
            <w:col w:w="1108"/>
          </w:cols>
          <w:noEndnote/>
        </w:sectPr>
      </w:pPr>
      <w:r>
        <w:br w:type="column"/>
      </w:r>
    </w:p>
    <w:p w:rsidR="005650E7" w:rsidRDefault="00861B79">
      <w:pPr>
        <w:shd w:val="clear" w:color="auto" w:fill="FFFFFF"/>
      </w:pPr>
      <w:r>
        <w:rPr>
          <w:b/>
          <w:bCs/>
          <w:color w:val="000000"/>
          <w:spacing w:val="3"/>
        </w:rPr>
        <w:lastRenderedPageBreak/>
        <w:t>A - G</w:t>
      </w:r>
      <w:r>
        <w:rPr>
          <w:rFonts w:eastAsia="Times New Roman"/>
          <w:b/>
          <w:bCs/>
          <w:color w:val="000000"/>
          <w:spacing w:val="3"/>
        </w:rPr>
        <w:t>énéralités</w:t>
      </w:r>
    </w:p>
    <w:p w:rsidR="005650E7" w:rsidRDefault="00861B79">
      <w:pPr>
        <w:shd w:val="clear" w:color="auto" w:fill="FFFFFF"/>
        <w:spacing w:before="139"/>
        <w:ind w:left="5"/>
      </w:pPr>
      <w:r>
        <w:rPr>
          <w:b/>
          <w:bCs/>
          <w:color w:val="000000"/>
          <w:spacing w:val="2"/>
        </w:rPr>
        <w:t>Article 1</w:t>
      </w:r>
      <w:r>
        <w:rPr>
          <w:b/>
          <w:bCs/>
          <w:color w:val="000000"/>
          <w:spacing w:val="2"/>
          <w:vertAlign w:val="superscript"/>
        </w:rPr>
        <w:t>er</w:t>
      </w:r>
      <w:r>
        <w:rPr>
          <w:color w:val="000000"/>
          <w:spacing w:val="2"/>
        </w:rPr>
        <w:t xml:space="preserve">: </w:t>
      </w:r>
      <w:r>
        <w:rPr>
          <w:b/>
          <w:bCs/>
          <w:color w:val="000000"/>
          <w:spacing w:val="2"/>
        </w:rPr>
        <w:t>Port</w:t>
      </w:r>
      <w:r>
        <w:rPr>
          <w:rFonts w:eastAsia="Times New Roman"/>
          <w:b/>
          <w:bCs/>
          <w:color w:val="000000"/>
          <w:spacing w:val="2"/>
        </w:rPr>
        <w:t>ée de la soumission</w:t>
      </w:r>
    </w:p>
    <w:p w:rsidR="005650E7" w:rsidRDefault="00861B79" w:rsidP="002B5D89">
      <w:pPr>
        <w:shd w:val="clear" w:color="auto" w:fill="FFFFFF"/>
        <w:spacing w:before="86" w:line="240" w:lineRule="exact"/>
        <w:ind w:left="34"/>
        <w:jc w:val="both"/>
      </w:pPr>
      <w:r>
        <w:rPr>
          <w:color w:val="000000"/>
          <w:spacing w:val="4"/>
        </w:rPr>
        <w:t>1 - 1.L'Autorit</w:t>
      </w:r>
      <w:r>
        <w:rPr>
          <w:rFonts w:eastAsia="Times New Roman"/>
          <w:color w:val="000000"/>
          <w:spacing w:val="4"/>
        </w:rPr>
        <w:t xml:space="preserve">é Contractante, telle que définie dans le Règlement Particulier de l'Appel d'Offres (RPAO). </w:t>
      </w:r>
      <w:r w:rsidR="002B5D89">
        <w:rPr>
          <w:rFonts w:eastAsia="Times New Roman"/>
          <w:color w:val="000000"/>
          <w:spacing w:val="4"/>
        </w:rPr>
        <w:t>Ci-après</w:t>
      </w:r>
    </w:p>
    <w:p w:rsidR="005650E7" w:rsidRDefault="00861B79" w:rsidP="002B5D89">
      <w:pPr>
        <w:shd w:val="clear" w:color="auto" w:fill="FFFFFF"/>
        <w:spacing w:line="240" w:lineRule="exact"/>
        <w:ind w:left="547"/>
        <w:jc w:val="both"/>
      </w:pPr>
      <w:r>
        <w:rPr>
          <w:color w:val="000000"/>
          <w:spacing w:val="4"/>
        </w:rPr>
        <w:t>d</w:t>
      </w:r>
      <w:r>
        <w:rPr>
          <w:rFonts w:eastAsia="Times New Roman"/>
          <w:color w:val="000000"/>
          <w:spacing w:val="4"/>
        </w:rPr>
        <w:t>énommé « L'Autorité Contractante », lance un Appel d'Offres pour la construction des travaux décrits dans</w:t>
      </w:r>
    </w:p>
    <w:p w:rsidR="005650E7" w:rsidRDefault="00861B79" w:rsidP="002B5D89">
      <w:pPr>
        <w:shd w:val="clear" w:color="auto" w:fill="FFFFFF"/>
        <w:spacing w:before="5" w:line="240" w:lineRule="exact"/>
        <w:ind w:left="552"/>
        <w:jc w:val="both"/>
      </w:pPr>
      <w:r>
        <w:rPr>
          <w:color w:val="000000"/>
          <w:spacing w:val="4"/>
        </w:rPr>
        <w:t>le Dossier d'Appel d'Offres et bri</w:t>
      </w:r>
      <w:r>
        <w:rPr>
          <w:rFonts w:eastAsia="Times New Roman"/>
          <w:color w:val="000000"/>
          <w:spacing w:val="4"/>
        </w:rPr>
        <w:t>èvement définis dans le RPAO.</w:t>
      </w:r>
    </w:p>
    <w:p w:rsidR="005650E7" w:rsidRDefault="00861B79" w:rsidP="002B5D89">
      <w:pPr>
        <w:shd w:val="clear" w:color="auto" w:fill="FFFFFF"/>
        <w:spacing w:line="240" w:lineRule="exact"/>
        <w:ind w:left="552"/>
        <w:jc w:val="both"/>
      </w:pPr>
      <w:r>
        <w:rPr>
          <w:color w:val="000000"/>
          <w:spacing w:val="6"/>
        </w:rPr>
        <w:t>Le nom, le num</w:t>
      </w:r>
      <w:r>
        <w:rPr>
          <w:rFonts w:eastAsia="Times New Roman"/>
          <w:color w:val="000000"/>
          <w:spacing w:val="6"/>
        </w:rPr>
        <w:t>éro d'identification et le nombre de lots faisant l'objet de l'Appel d'Offres figurent dans le</w:t>
      </w:r>
    </w:p>
    <w:p w:rsidR="005650E7" w:rsidRDefault="00861B79" w:rsidP="002B5D89">
      <w:pPr>
        <w:shd w:val="clear" w:color="auto" w:fill="FFFFFF"/>
        <w:spacing w:before="5" w:line="240" w:lineRule="exact"/>
        <w:ind w:left="557"/>
        <w:jc w:val="both"/>
      </w:pPr>
      <w:r>
        <w:rPr>
          <w:color w:val="000000"/>
          <w:spacing w:val="-1"/>
        </w:rPr>
        <w:t>RPAO.</w:t>
      </w:r>
    </w:p>
    <w:p w:rsidR="002B5D89" w:rsidRDefault="00861B79" w:rsidP="002B5D89">
      <w:pPr>
        <w:shd w:val="clear" w:color="auto" w:fill="FFFFFF"/>
        <w:spacing w:line="240" w:lineRule="exact"/>
        <w:ind w:left="34" w:firstLine="523"/>
        <w:jc w:val="both"/>
        <w:rPr>
          <w:rFonts w:eastAsia="Times New Roman"/>
          <w:color w:val="000000"/>
          <w:spacing w:val="3"/>
        </w:rPr>
      </w:pPr>
      <w:r>
        <w:rPr>
          <w:color w:val="000000"/>
          <w:spacing w:val="3"/>
        </w:rPr>
        <w:t>Il y est fait ci-apr</w:t>
      </w:r>
      <w:r>
        <w:rPr>
          <w:rFonts w:eastAsia="Times New Roman"/>
          <w:color w:val="000000"/>
          <w:spacing w:val="3"/>
        </w:rPr>
        <w:t>ès référence sous le terme "les Travaux".</w:t>
      </w:r>
    </w:p>
    <w:p w:rsidR="005650E7" w:rsidRDefault="001D69AD" w:rsidP="002B5D89">
      <w:pPr>
        <w:shd w:val="clear" w:color="auto" w:fill="FFFFFF"/>
        <w:spacing w:line="240" w:lineRule="exact"/>
        <w:ind w:left="34"/>
        <w:jc w:val="both"/>
      </w:pPr>
      <w:r>
        <w:rPr>
          <w:rFonts w:eastAsia="Times New Roman"/>
          <w:color w:val="000000"/>
          <w:spacing w:val="1"/>
        </w:rPr>
        <w:t xml:space="preserve">1 - </w:t>
      </w:r>
      <w:r w:rsidR="00861B79">
        <w:rPr>
          <w:rFonts w:eastAsia="Times New Roman"/>
          <w:color w:val="000000"/>
          <w:spacing w:val="1"/>
        </w:rPr>
        <w:t xml:space="preserve">2Le Soumissionnaire retenu, ou attributaire, doit achever les Travaux dans le délai indiqué dans le RPAO. </w:t>
      </w:r>
      <w:r w:rsidR="002B5D89">
        <w:rPr>
          <w:rFonts w:eastAsia="Times New Roman"/>
          <w:color w:val="000000"/>
          <w:spacing w:val="1"/>
        </w:rPr>
        <w:t>Et</w:t>
      </w:r>
      <w:r w:rsidR="00861B79">
        <w:rPr>
          <w:rFonts w:eastAsia="Times New Roman"/>
          <w:color w:val="000000"/>
          <w:spacing w:val="1"/>
        </w:rPr>
        <w:t xml:space="preserve"> qui</w:t>
      </w:r>
      <w:r w:rsidR="00312E8D">
        <w:rPr>
          <w:rFonts w:eastAsia="Times New Roman"/>
          <w:color w:val="000000"/>
          <w:spacing w:val="1"/>
        </w:rPr>
        <w:t xml:space="preserve"> </w:t>
      </w:r>
      <w:r w:rsidR="00861B79">
        <w:rPr>
          <w:color w:val="000000"/>
          <w:spacing w:val="7"/>
        </w:rPr>
        <w:t xml:space="preserve">court sauf stipulation contraire du CCAP, </w:t>
      </w:r>
      <w:r w:rsidR="00861B79">
        <w:rPr>
          <w:rFonts w:eastAsia="Times New Roman"/>
          <w:color w:val="000000"/>
          <w:spacing w:val="7"/>
        </w:rPr>
        <w:t>à compter de la date de notification</w:t>
      </w:r>
      <w:r w:rsidR="00312E8D">
        <w:rPr>
          <w:rFonts w:eastAsia="Times New Roman"/>
          <w:color w:val="000000"/>
          <w:spacing w:val="7"/>
        </w:rPr>
        <w:t xml:space="preserve"> </w:t>
      </w:r>
      <w:r w:rsidR="00861B79">
        <w:rPr>
          <w:rFonts w:eastAsia="Times New Roman"/>
          <w:color w:val="000000"/>
          <w:spacing w:val="7"/>
        </w:rPr>
        <w:t>de l'Ordre de Service de</w:t>
      </w:r>
    </w:p>
    <w:p w:rsidR="002B5D89" w:rsidRDefault="00861B79" w:rsidP="002B5D89">
      <w:pPr>
        <w:shd w:val="clear" w:color="auto" w:fill="FFFFFF"/>
        <w:spacing w:before="10" w:line="235" w:lineRule="exact"/>
        <w:ind w:left="43" w:right="2016" w:firstLine="514"/>
        <w:jc w:val="both"/>
        <w:rPr>
          <w:rFonts w:eastAsia="Times New Roman"/>
          <w:color w:val="000000"/>
          <w:spacing w:val="3"/>
        </w:rPr>
      </w:pPr>
      <w:r>
        <w:rPr>
          <w:color w:val="000000"/>
          <w:spacing w:val="3"/>
        </w:rPr>
        <w:t>commencer les travaux ou dans celle fix</w:t>
      </w:r>
      <w:r>
        <w:rPr>
          <w:rFonts w:eastAsia="Times New Roman"/>
          <w:color w:val="000000"/>
          <w:spacing w:val="3"/>
        </w:rPr>
        <w:t>ée dans ledit Ordre de Service.</w:t>
      </w:r>
    </w:p>
    <w:p w:rsidR="005650E7" w:rsidRDefault="001D69AD" w:rsidP="002B5D89">
      <w:pPr>
        <w:shd w:val="clear" w:color="auto" w:fill="FFFFFF"/>
        <w:spacing w:before="10" w:line="235" w:lineRule="exact"/>
        <w:ind w:left="43" w:right="1493"/>
        <w:jc w:val="both"/>
      </w:pPr>
      <w:r>
        <w:rPr>
          <w:rFonts w:eastAsia="Times New Roman"/>
          <w:color w:val="000000"/>
          <w:spacing w:val="2"/>
        </w:rPr>
        <w:t xml:space="preserve">1 – </w:t>
      </w:r>
      <w:r w:rsidR="00861B79">
        <w:rPr>
          <w:rFonts w:eastAsia="Times New Roman"/>
          <w:color w:val="000000"/>
          <w:spacing w:val="2"/>
        </w:rPr>
        <w:t>3Dans le présent Dossier d'Appel d'Offres, le</w:t>
      </w:r>
      <w:r w:rsidR="002B5D89">
        <w:rPr>
          <w:rFonts w:eastAsia="Times New Roman"/>
          <w:color w:val="000000"/>
          <w:spacing w:val="2"/>
        </w:rPr>
        <w:t xml:space="preserve"> terme "jour"</w:t>
      </w:r>
      <w:r w:rsidR="00312E8D">
        <w:rPr>
          <w:rFonts w:eastAsia="Times New Roman"/>
          <w:color w:val="000000"/>
          <w:spacing w:val="2"/>
        </w:rPr>
        <w:t xml:space="preserve"> </w:t>
      </w:r>
      <w:r w:rsidR="002B5D89">
        <w:rPr>
          <w:rFonts w:eastAsia="Times New Roman"/>
          <w:color w:val="000000"/>
          <w:spacing w:val="2"/>
        </w:rPr>
        <w:t xml:space="preserve">désigne un jour </w:t>
      </w:r>
      <w:r w:rsidR="00861B79">
        <w:rPr>
          <w:rFonts w:eastAsia="Times New Roman"/>
          <w:color w:val="000000"/>
          <w:spacing w:val="2"/>
        </w:rPr>
        <w:t>calendaire.</w:t>
      </w:r>
    </w:p>
    <w:p w:rsidR="005650E7" w:rsidRDefault="00861B79" w:rsidP="002B5D89">
      <w:pPr>
        <w:shd w:val="clear" w:color="auto" w:fill="FFFFFF"/>
        <w:spacing w:before="125"/>
        <w:ind w:left="10"/>
        <w:jc w:val="both"/>
      </w:pPr>
      <w:r>
        <w:rPr>
          <w:b/>
          <w:bCs/>
          <w:color w:val="000000"/>
          <w:spacing w:val="4"/>
        </w:rPr>
        <w:t>Article 2 : Financement</w:t>
      </w:r>
    </w:p>
    <w:p w:rsidR="005650E7" w:rsidRDefault="00861B79" w:rsidP="002B5D89">
      <w:pPr>
        <w:shd w:val="clear" w:color="auto" w:fill="FFFFFF"/>
        <w:ind w:left="562"/>
        <w:jc w:val="both"/>
      </w:pPr>
      <w:r>
        <w:rPr>
          <w:color w:val="000000"/>
          <w:spacing w:val="4"/>
        </w:rPr>
        <w:t>La source de financement des travaux objet du pr</w:t>
      </w:r>
      <w:r>
        <w:rPr>
          <w:rFonts w:eastAsia="Times New Roman"/>
          <w:color w:val="000000"/>
          <w:spacing w:val="4"/>
        </w:rPr>
        <w:t>ésent appel d'offres est précisée dans le RPAO.</w:t>
      </w:r>
    </w:p>
    <w:p w:rsidR="005650E7" w:rsidRDefault="00861B79" w:rsidP="002B5D89">
      <w:pPr>
        <w:shd w:val="clear" w:color="auto" w:fill="FFFFFF"/>
        <w:spacing w:before="115" w:line="240" w:lineRule="exact"/>
        <w:ind w:left="14"/>
        <w:jc w:val="both"/>
      </w:pPr>
      <w:r>
        <w:rPr>
          <w:b/>
          <w:bCs/>
          <w:color w:val="000000"/>
          <w:spacing w:val="3"/>
        </w:rPr>
        <w:t>Article 3 : Fraude et corruption</w:t>
      </w:r>
    </w:p>
    <w:p w:rsidR="005650E7" w:rsidRDefault="00861B79" w:rsidP="002B5D89">
      <w:pPr>
        <w:shd w:val="clear" w:color="auto" w:fill="FFFFFF"/>
        <w:spacing w:line="240" w:lineRule="exact"/>
        <w:ind w:left="557" w:right="48" w:hanging="538"/>
        <w:jc w:val="both"/>
      </w:pPr>
      <w:r>
        <w:rPr>
          <w:color w:val="000000"/>
          <w:spacing w:val="3"/>
        </w:rPr>
        <w:t>3-1 L'Autorit</w:t>
      </w:r>
      <w:r>
        <w:rPr>
          <w:rFonts w:eastAsia="Times New Roman"/>
          <w:color w:val="000000"/>
          <w:spacing w:val="3"/>
        </w:rPr>
        <w:t>é Contractante exige des soumissionnaires et des Entrepreneurs, qu'ils respectent les règles d'éthiques professionnelles les plus strictes durant la passation et l'exécution de ces Marchés. En vertu de ce principe, l'Autorité Contractante:</w:t>
      </w:r>
    </w:p>
    <w:p w:rsidR="005650E7" w:rsidRDefault="00861B79" w:rsidP="002B5D89">
      <w:pPr>
        <w:shd w:val="clear" w:color="auto" w:fill="FFFFFF"/>
        <w:tabs>
          <w:tab w:val="left" w:pos="917"/>
        </w:tabs>
        <w:spacing w:before="10" w:line="240" w:lineRule="exact"/>
        <w:ind w:left="552"/>
        <w:jc w:val="both"/>
      </w:pPr>
      <w:r w:rsidRPr="001D69AD">
        <w:rPr>
          <w:b/>
          <w:color w:val="000000"/>
          <w:spacing w:val="-6"/>
        </w:rPr>
        <w:t>a</w:t>
      </w:r>
      <w:r>
        <w:rPr>
          <w:color w:val="000000"/>
          <w:spacing w:val="-6"/>
        </w:rPr>
        <w:t>.</w:t>
      </w:r>
      <w:r>
        <w:rPr>
          <w:color w:val="000000"/>
        </w:rPr>
        <w:tab/>
      </w:r>
      <w:r>
        <w:rPr>
          <w:color w:val="000000"/>
          <w:spacing w:val="3"/>
        </w:rPr>
        <w:t>D</w:t>
      </w:r>
      <w:r>
        <w:rPr>
          <w:rFonts w:eastAsia="Times New Roman"/>
          <w:color w:val="000000"/>
          <w:spacing w:val="3"/>
        </w:rPr>
        <w:t>éfinit, aux fins de cette clause, les expressions ci-dessous de la façon suivante :</w:t>
      </w:r>
    </w:p>
    <w:p w:rsidR="001D69AD" w:rsidRPr="001D69AD" w:rsidRDefault="001D69AD" w:rsidP="001D69AD">
      <w:pPr>
        <w:shd w:val="clear" w:color="auto" w:fill="FFFFFF"/>
        <w:spacing w:line="240" w:lineRule="exact"/>
        <w:ind w:left="1166"/>
        <w:jc w:val="both"/>
      </w:pPr>
      <w:r w:rsidRPr="001D69AD">
        <w:rPr>
          <w:b/>
          <w:color w:val="000000"/>
          <w:spacing w:val="2"/>
        </w:rPr>
        <w:t>i.</w:t>
      </w:r>
      <w:r w:rsidR="00861B79">
        <w:rPr>
          <w:color w:val="000000"/>
          <w:spacing w:val="2"/>
        </w:rPr>
        <w:t xml:space="preserve"> Est coupable de " corruption " quiconque offre, donne, sollicite ou accepte un quelconque avantage</w:t>
      </w:r>
      <w:r w:rsidR="00312E8D">
        <w:rPr>
          <w:color w:val="000000"/>
          <w:spacing w:val="2"/>
        </w:rPr>
        <w:t xml:space="preserve"> </w:t>
      </w:r>
      <w:r w:rsidR="00861B79">
        <w:rPr>
          <w:color w:val="000000"/>
          <w:spacing w:val="9"/>
        </w:rPr>
        <w:t>en vue d'influencer l'action d'un agent public au cours de l'attribution ou de l'ex</w:t>
      </w:r>
      <w:r w:rsidR="00861B79">
        <w:rPr>
          <w:rFonts w:eastAsia="Times New Roman"/>
          <w:color w:val="000000"/>
          <w:spacing w:val="9"/>
        </w:rPr>
        <w:t>écution d'un</w:t>
      </w:r>
      <w:r w:rsidR="00312E8D">
        <w:rPr>
          <w:rFonts w:eastAsia="Times New Roman"/>
          <w:color w:val="000000"/>
          <w:spacing w:val="9"/>
        </w:rPr>
        <w:t xml:space="preserve"> </w:t>
      </w:r>
      <w:r w:rsidR="00861B79">
        <w:rPr>
          <w:color w:val="000000"/>
        </w:rPr>
        <w:t>March</w:t>
      </w:r>
      <w:r w:rsidR="00861B79">
        <w:rPr>
          <w:rFonts w:eastAsia="Times New Roman"/>
          <w:color w:val="000000"/>
        </w:rPr>
        <w:t>é,</w:t>
      </w:r>
    </w:p>
    <w:p w:rsidR="001D69AD" w:rsidRDefault="00861B79" w:rsidP="001D69AD">
      <w:pPr>
        <w:shd w:val="clear" w:color="auto" w:fill="FFFFFF"/>
        <w:spacing w:before="10" w:line="240" w:lineRule="exact"/>
        <w:ind w:left="1418" w:hanging="425"/>
        <w:jc w:val="both"/>
        <w:rPr>
          <w:rFonts w:eastAsia="Times New Roman"/>
          <w:color w:val="000000"/>
          <w:spacing w:val="5"/>
        </w:rPr>
      </w:pPr>
      <w:r w:rsidRPr="001D69AD">
        <w:rPr>
          <w:rFonts w:eastAsia="Times New Roman"/>
          <w:b/>
          <w:color w:val="000000"/>
          <w:spacing w:val="10"/>
        </w:rPr>
        <w:t>ii</w:t>
      </w:r>
      <w:r>
        <w:rPr>
          <w:rFonts w:eastAsia="Times New Roman"/>
          <w:color w:val="000000"/>
          <w:spacing w:val="10"/>
        </w:rPr>
        <w:t>. Se livre à des "manœuvres frauduleuses " quiconque déforme ou dénature des faits</w:t>
      </w:r>
      <w:r w:rsidR="00312E8D">
        <w:rPr>
          <w:rFonts w:eastAsia="Times New Roman"/>
          <w:color w:val="000000"/>
          <w:spacing w:val="10"/>
        </w:rPr>
        <w:t xml:space="preserve"> </w:t>
      </w:r>
      <w:r>
        <w:rPr>
          <w:rFonts w:eastAsia="Times New Roman"/>
          <w:color w:val="000000"/>
          <w:spacing w:val="10"/>
        </w:rPr>
        <w:t>afin</w:t>
      </w:r>
      <w:r w:rsidR="00312E8D">
        <w:rPr>
          <w:rFonts w:eastAsia="Times New Roman"/>
          <w:color w:val="000000"/>
          <w:spacing w:val="10"/>
        </w:rPr>
        <w:t xml:space="preserve"> </w:t>
      </w:r>
      <w:r>
        <w:rPr>
          <w:color w:val="000000"/>
          <w:spacing w:val="5"/>
        </w:rPr>
        <w:t>d'influencer l'attribution ou l'ex</w:t>
      </w:r>
      <w:r>
        <w:rPr>
          <w:rFonts w:eastAsia="Times New Roman"/>
          <w:color w:val="000000"/>
          <w:spacing w:val="5"/>
        </w:rPr>
        <w:t xml:space="preserve">écution d'un Marché ; </w:t>
      </w:r>
    </w:p>
    <w:p w:rsidR="005650E7" w:rsidRDefault="001D69AD" w:rsidP="001D69AD">
      <w:pPr>
        <w:shd w:val="clear" w:color="auto" w:fill="FFFFFF"/>
        <w:spacing w:before="10" w:line="240" w:lineRule="exact"/>
        <w:ind w:left="1109" w:hanging="116"/>
        <w:jc w:val="both"/>
      </w:pPr>
      <w:r w:rsidRPr="001D69AD">
        <w:rPr>
          <w:rFonts w:eastAsia="Times New Roman"/>
          <w:b/>
          <w:color w:val="000000"/>
          <w:spacing w:val="3"/>
        </w:rPr>
        <w:t>iii.</w:t>
      </w:r>
      <w:r w:rsidR="00861B79">
        <w:rPr>
          <w:rFonts w:eastAsia="Times New Roman"/>
          <w:color w:val="000000"/>
          <w:spacing w:val="3"/>
        </w:rPr>
        <w:t xml:space="preserve"> " Pratiques collusoires " désignent toute forme d'entente entre deux ou plusieurs soumissionnaires</w:t>
      </w:r>
    </w:p>
    <w:p w:rsidR="005650E7" w:rsidRDefault="00861B79" w:rsidP="002B5D89">
      <w:pPr>
        <w:shd w:val="clear" w:color="auto" w:fill="FFFFFF"/>
        <w:spacing w:line="240" w:lineRule="exact"/>
        <w:jc w:val="both"/>
      </w:pPr>
      <w:r>
        <w:rPr>
          <w:color w:val="000000"/>
          <w:spacing w:val="4"/>
        </w:rPr>
        <w:t>(que le l'Autorit</w:t>
      </w:r>
      <w:r>
        <w:rPr>
          <w:rFonts w:eastAsia="Times New Roman"/>
          <w:color w:val="000000"/>
          <w:spacing w:val="4"/>
        </w:rPr>
        <w:t>é Contractante en ait connaissance ou non) visant à maintenir artificiellement les</w:t>
      </w:r>
    </w:p>
    <w:p w:rsidR="005650E7" w:rsidRDefault="00861B79" w:rsidP="002B5D89">
      <w:pPr>
        <w:shd w:val="clear" w:color="auto" w:fill="FFFFFF"/>
        <w:spacing w:line="240" w:lineRule="exact"/>
        <w:ind w:left="1061" w:firstLine="394"/>
        <w:jc w:val="both"/>
      </w:pPr>
      <w:r>
        <w:rPr>
          <w:color w:val="000000"/>
          <w:spacing w:val="1"/>
        </w:rPr>
        <w:t xml:space="preserve">prix des offres </w:t>
      </w:r>
      <w:r>
        <w:rPr>
          <w:rFonts w:eastAsia="Times New Roman"/>
          <w:color w:val="000000"/>
          <w:spacing w:val="1"/>
        </w:rPr>
        <w:t xml:space="preserve">à des niveaux ne correspondant pas à ceux qui résulteraient du jeu de la concurrence ; </w:t>
      </w:r>
      <w:r w:rsidRPr="001D69AD">
        <w:rPr>
          <w:rFonts w:eastAsia="Times New Roman"/>
          <w:b/>
          <w:color w:val="000000"/>
          <w:spacing w:val="5"/>
        </w:rPr>
        <w:t>iv</w:t>
      </w:r>
      <w:r>
        <w:rPr>
          <w:rFonts w:eastAsia="Times New Roman"/>
          <w:color w:val="000000"/>
          <w:spacing w:val="5"/>
        </w:rPr>
        <w:t>. " Pratiques coercitives " désignent toute forme d'atteinte aux personnes ou à leurs biens ou des</w:t>
      </w:r>
    </w:p>
    <w:p w:rsidR="005650E7" w:rsidRDefault="00861B79" w:rsidP="002B5D89">
      <w:pPr>
        <w:shd w:val="clear" w:color="auto" w:fill="FFFFFF"/>
        <w:spacing w:before="10" w:line="240" w:lineRule="exact"/>
        <w:jc w:val="both"/>
      </w:pPr>
      <w:proofErr w:type="gramStart"/>
      <w:r>
        <w:rPr>
          <w:color w:val="000000"/>
          <w:spacing w:val="2"/>
        </w:rPr>
        <w:t>menaces</w:t>
      </w:r>
      <w:proofErr w:type="gramEnd"/>
      <w:r w:rsidR="00312E8D">
        <w:rPr>
          <w:color w:val="000000"/>
          <w:spacing w:val="2"/>
        </w:rPr>
        <w:t xml:space="preserve"> </w:t>
      </w:r>
      <w:r>
        <w:rPr>
          <w:rFonts w:eastAsia="Times New Roman"/>
          <w:color w:val="000000"/>
          <w:spacing w:val="2"/>
        </w:rPr>
        <w:t>à leur encontre afin d'influencer leur action au cours de l'attribution ou de l'exécution d'un</w:t>
      </w:r>
    </w:p>
    <w:p w:rsidR="005650E7" w:rsidRDefault="00861B79" w:rsidP="002B5D89">
      <w:pPr>
        <w:shd w:val="clear" w:color="auto" w:fill="FFFFFF"/>
        <w:spacing w:line="240" w:lineRule="exact"/>
        <w:ind w:left="1454"/>
        <w:jc w:val="both"/>
      </w:pPr>
      <w:r>
        <w:rPr>
          <w:color w:val="000000"/>
        </w:rPr>
        <w:t>March</w:t>
      </w:r>
      <w:r>
        <w:rPr>
          <w:rFonts w:eastAsia="Times New Roman"/>
          <w:color w:val="000000"/>
        </w:rPr>
        <w:t>é.</w:t>
      </w:r>
    </w:p>
    <w:p w:rsidR="005650E7" w:rsidRDefault="00861B79" w:rsidP="002B5D89">
      <w:pPr>
        <w:shd w:val="clear" w:color="auto" w:fill="FFFFFF"/>
        <w:tabs>
          <w:tab w:val="left" w:pos="974"/>
        </w:tabs>
        <w:spacing w:line="240" w:lineRule="exact"/>
        <w:ind w:left="917" w:hanging="355"/>
        <w:jc w:val="both"/>
      </w:pPr>
      <w:r w:rsidRPr="001D69AD">
        <w:rPr>
          <w:b/>
          <w:color w:val="000000"/>
          <w:spacing w:val="-9"/>
        </w:rPr>
        <w:t>b.</w:t>
      </w:r>
      <w:r>
        <w:rPr>
          <w:color w:val="000000"/>
        </w:rPr>
        <w:tab/>
      </w:r>
      <w:r>
        <w:rPr>
          <w:color w:val="000000"/>
          <w:spacing w:val="2"/>
        </w:rPr>
        <w:t xml:space="preserve">Rejettera une proposition d'attribution si </w:t>
      </w:r>
      <w:r>
        <w:rPr>
          <w:color w:val="000000"/>
          <w:spacing w:val="16"/>
        </w:rPr>
        <w:t>elle</w:t>
      </w:r>
      <w:r>
        <w:rPr>
          <w:color w:val="000000"/>
          <w:spacing w:val="2"/>
        </w:rPr>
        <w:t xml:space="preserve"> d</w:t>
      </w:r>
      <w:r>
        <w:rPr>
          <w:rFonts w:eastAsia="Times New Roman"/>
          <w:color w:val="000000"/>
          <w:spacing w:val="2"/>
        </w:rPr>
        <w:t>étermine que l'attributaire proposé est, directement ou par</w:t>
      </w:r>
      <w:r>
        <w:rPr>
          <w:rFonts w:eastAsia="Times New Roman"/>
          <w:color w:val="000000"/>
          <w:spacing w:val="2"/>
        </w:rPr>
        <w:br/>
      </w:r>
      <w:r>
        <w:rPr>
          <w:rFonts w:eastAsia="Times New Roman"/>
          <w:color w:val="000000"/>
          <w:spacing w:val="8"/>
        </w:rPr>
        <w:t>l'intermédiaire d'un agent, coupable de corruption ou s'est livré à des manœuvres frauduleuses, des</w:t>
      </w:r>
      <w:r>
        <w:rPr>
          <w:rFonts w:eastAsia="Times New Roman"/>
          <w:color w:val="000000"/>
          <w:spacing w:val="8"/>
        </w:rPr>
        <w:br/>
      </w:r>
      <w:r>
        <w:rPr>
          <w:rFonts w:eastAsia="Times New Roman"/>
          <w:color w:val="000000"/>
          <w:spacing w:val="4"/>
        </w:rPr>
        <w:t>pratiques collusoires ou coercitives pour l'attribution de ce Marché.</w:t>
      </w:r>
    </w:p>
    <w:p w:rsidR="005650E7" w:rsidRDefault="00861B79" w:rsidP="002B5D89">
      <w:pPr>
        <w:shd w:val="clear" w:color="auto" w:fill="FFFFFF"/>
        <w:spacing w:line="240" w:lineRule="exact"/>
        <w:ind w:left="566" w:right="29" w:hanging="485"/>
        <w:jc w:val="both"/>
      </w:pPr>
      <w:r>
        <w:rPr>
          <w:color w:val="000000"/>
          <w:spacing w:val="1"/>
        </w:rPr>
        <w:t>3-2 Le Ministre D</w:t>
      </w:r>
      <w:r>
        <w:rPr>
          <w:rFonts w:eastAsia="Times New Roman"/>
          <w:color w:val="000000"/>
          <w:spacing w:val="1"/>
        </w:rPr>
        <w:t xml:space="preserve">élégué à la Présidence de la République Chargé des Marchés Publics, Autorité chargé des Marchés </w:t>
      </w:r>
      <w:r>
        <w:rPr>
          <w:rFonts w:eastAsia="Times New Roman"/>
          <w:color w:val="000000"/>
          <w:spacing w:val="3"/>
        </w:rPr>
        <w:t xml:space="preserve">Publics peut à titre conservatoire, prendre une décision d'interdiction de soumissionner pendant une période </w:t>
      </w:r>
      <w:r>
        <w:rPr>
          <w:rFonts w:eastAsia="Times New Roman"/>
          <w:color w:val="000000"/>
          <w:spacing w:val="4"/>
        </w:rPr>
        <w:t xml:space="preserve">n'excédant pas deux (2) ans, à l'encontre de tout soumissionnaire reconnu coupable de trafic d'influence, de </w:t>
      </w:r>
      <w:r>
        <w:rPr>
          <w:rFonts w:eastAsia="Times New Roman"/>
          <w:color w:val="000000"/>
          <w:spacing w:val="3"/>
        </w:rPr>
        <w:t>conflit d'intérêts de délit d'initiés, de fraude, de corruption ou de production de documents non authentiques dans la soumission, sans préjudice des poursuites pénales qui pourraient être engagées contre lui.</w:t>
      </w:r>
    </w:p>
    <w:p w:rsidR="005650E7" w:rsidRDefault="00861B79">
      <w:pPr>
        <w:shd w:val="clear" w:color="auto" w:fill="FFFFFF"/>
        <w:spacing w:before="240" w:line="240" w:lineRule="exact"/>
        <w:ind w:left="24"/>
      </w:pPr>
      <w:r>
        <w:rPr>
          <w:b/>
          <w:bCs/>
          <w:color w:val="000000"/>
          <w:spacing w:val="4"/>
        </w:rPr>
        <w:t xml:space="preserve">Article 4 : Candidats admis </w:t>
      </w:r>
      <w:r>
        <w:rPr>
          <w:rFonts w:eastAsia="Times New Roman"/>
          <w:b/>
          <w:bCs/>
          <w:color w:val="000000"/>
          <w:spacing w:val="4"/>
        </w:rPr>
        <w:t>à concourir</w:t>
      </w:r>
    </w:p>
    <w:p w:rsidR="005650E7" w:rsidRDefault="00861B79">
      <w:pPr>
        <w:shd w:val="clear" w:color="auto" w:fill="FFFFFF"/>
        <w:spacing w:line="240" w:lineRule="exact"/>
        <w:ind w:left="82"/>
      </w:pPr>
      <w:r>
        <w:rPr>
          <w:color w:val="000000"/>
          <w:spacing w:val="3"/>
        </w:rPr>
        <w:t xml:space="preserve">4-1 Si l'appel d'offres est restreint, la consultation s'adresse </w:t>
      </w:r>
      <w:r>
        <w:rPr>
          <w:rFonts w:eastAsia="Times New Roman"/>
          <w:color w:val="000000"/>
          <w:spacing w:val="3"/>
        </w:rPr>
        <w:t>à tous les candidats retenus à l'issue de la procédure de</w:t>
      </w:r>
    </w:p>
    <w:p w:rsidR="005650E7" w:rsidRDefault="00312E8D">
      <w:pPr>
        <w:shd w:val="clear" w:color="auto" w:fill="FFFFFF"/>
        <w:spacing w:before="10" w:line="240" w:lineRule="exact"/>
        <w:ind w:left="82" w:firstLine="490"/>
      </w:pPr>
      <w:r>
        <w:rPr>
          <w:color w:val="000000"/>
          <w:spacing w:val="2"/>
        </w:rPr>
        <w:t>Pré-qualification</w:t>
      </w:r>
      <w:r w:rsidR="00861B79">
        <w:rPr>
          <w:rFonts w:eastAsia="Times New Roman"/>
          <w:color w:val="000000"/>
          <w:spacing w:val="2"/>
        </w:rPr>
        <w:t xml:space="preserve">. </w:t>
      </w:r>
      <w:r w:rsidR="00861B79">
        <w:rPr>
          <w:rFonts w:eastAsia="Times New Roman"/>
          <w:color w:val="000000"/>
          <w:spacing w:val="4"/>
        </w:rPr>
        <w:t>4-2 En règle générale, l'appel d'offre s'adresse à tous les Entrepreneurs, sous réserve des dispositions ci-après :</w:t>
      </w:r>
    </w:p>
    <w:p w:rsidR="005650E7" w:rsidRDefault="00861B79">
      <w:pPr>
        <w:shd w:val="clear" w:color="auto" w:fill="FFFFFF"/>
        <w:tabs>
          <w:tab w:val="left" w:pos="826"/>
        </w:tabs>
        <w:spacing w:line="240" w:lineRule="exact"/>
        <w:ind w:left="826" w:hanging="317"/>
      </w:pPr>
      <w:r>
        <w:rPr>
          <w:color w:val="000000"/>
          <w:spacing w:val="-8"/>
        </w:rPr>
        <w:t>a.</w:t>
      </w:r>
      <w:r>
        <w:rPr>
          <w:color w:val="000000"/>
        </w:rPr>
        <w:tab/>
      </w:r>
      <w:r>
        <w:rPr>
          <w:color w:val="000000"/>
          <w:spacing w:val="4"/>
        </w:rPr>
        <w:t>Un soumissionnaire (y compris tous les membres d'un groupement d'entreprises et tous les sous-traitants</w:t>
      </w:r>
      <w:r>
        <w:rPr>
          <w:color w:val="000000"/>
          <w:spacing w:val="4"/>
        </w:rPr>
        <w:br/>
        <w:t xml:space="preserve">du soumissionnaire) doit </w:t>
      </w:r>
      <w:r>
        <w:rPr>
          <w:rFonts w:eastAsia="Times New Roman"/>
          <w:color w:val="000000"/>
          <w:spacing w:val="4"/>
        </w:rPr>
        <w:t>être d'un pays éligible, conformément à la convention de financement ;</w:t>
      </w:r>
    </w:p>
    <w:p w:rsidR="005650E7" w:rsidRDefault="00861B79">
      <w:pPr>
        <w:shd w:val="clear" w:color="auto" w:fill="FFFFFF"/>
        <w:tabs>
          <w:tab w:val="left" w:pos="826"/>
        </w:tabs>
        <w:spacing w:line="240" w:lineRule="exact"/>
        <w:ind w:left="826" w:hanging="317"/>
      </w:pPr>
      <w:r>
        <w:rPr>
          <w:color w:val="000000"/>
          <w:spacing w:val="-6"/>
        </w:rPr>
        <w:t>b.</w:t>
      </w:r>
      <w:r>
        <w:rPr>
          <w:color w:val="000000"/>
        </w:rPr>
        <w:tab/>
      </w:r>
      <w:r>
        <w:rPr>
          <w:color w:val="000000"/>
          <w:spacing w:val="4"/>
        </w:rPr>
        <w:t>Un soumissionnaire (y compris tous les membres d'un groupement d'entreprises et tous les sous-traitants</w:t>
      </w:r>
      <w:r>
        <w:rPr>
          <w:color w:val="000000"/>
          <w:spacing w:val="4"/>
        </w:rPr>
        <w:br/>
        <w:t>du soumissionnaire) ne doit pas se trouver en situation de conflit d'int</w:t>
      </w:r>
      <w:r>
        <w:rPr>
          <w:rFonts w:eastAsia="Times New Roman"/>
          <w:color w:val="000000"/>
          <w:spacing w:val="4"/>
        </w:rPr>
        <w:t>érêt. Un soumissionnaire peut être</w:t>
      </w:r>
      <w:r>
        <w:rPr>
          <w:rFonts w:eastAsia="Times New Roman"/>
          <w:color w:val="000000"/>
          <w:spacing w:val="4"/>
        </w:rPr>
        <w:br/>
      </w:r>
      <w:r>
        <w:rPr>
          <w:rFonts w:eastAsia="Times New Roman"/>
          <w:color w:val="000000"/>
          <w:spacing w:val="-3"/>
          <w:sz w:val="22"/>
          <w:szCs w:val="22"/>
        </w:rPr>
        <w:t>jugé comme étant en situation de conflit d'intérêt s'il :</w:t>
      </w:r>
    </w:p>
    <w:p w:rsidR="005650E7" w:rsidRDefault="00861B79">
      <w:pPr>
        <w:shd w:val="clear" w:color="auto" w:fill="FFFFFF"/>
        <w:spacing w:before="19" w:line="235" w:lineRule="exact"/>
        <w:ind w:left="1454" w:right="29" w:hanging="475"/>
        <w:jc w:val="both"/>
      </w:pPr>
      <w:r w:rsidRPr="001D69AD">
        <w:rPr>
          <w:b/>
          <w:color w:val="000000"/>
          <w:spacing w:val="6"/>
        </w:rPr>
        <w:t>i</w:t>
      </w:r>
      <w:r>
        <w:rPr>
          <w:color w:val="000000"/>
          <w:spacing w:val="6"/>
        </w:rPr>
        <w:t>. Est associ</w:t>
      </w:r>
      <w:r>
        <w:rPr>
          <w:rFonts w:eastAsia="Times New Roman"/>
          <w:color w:val="000000"/>
          <w:spacing w:val="6"/>
        </w:rPr>
        <w:t xml:space="preserve">é ou a été associé dans le passé, à une entreprise (ou à une filiale de cette entreprise) qui </w:t>
      </w:r>
      <w:r>
        <w:rPr>
          <w:rFonts w:eastAsia="Times New Roman"/>
          <w:color w:val="000000"/>
          <w:spacing w:val="3"/>
        </w:rPr>
        <w:t xml:space="preserve">a fourni des services de consultant pour la conception, la préparation des spécifications et autres </w:t>
      </w:r>
      <w:r>
        <w:rPr>
          <w:rFonts w:eastAsia="Times New Roman"/>
          <w:color w:val="000000"/>
          <w:spacing w:val="4"/>
        </w:rPr>
        <w:t>documents utilisés dans le cadre des Marchés passés au titre du présent appel d'offres ; ou</w:t>
      </w:r>
    </w:p>
    <w:p w:rsidR="005650E7" w:rsidRDefault="00861B79">
      <w:pPr>
        <w:shd w:val="clear" w:color="auto" w:fill="FFFFFF"/>
        <w:spacing w:line="235" w:lineRule="exact"/>
        <w:ind w:left="1459" w:right="14" w:hanging="528"/>
        <w:jc w:val="both"/>
      </w:pPr>
      <w:r>
        <w:rPr>
          <w:b/>
          <w:bCs/>
          <w:color w:val="000000"/>
          <w:spacing w:val="3"/>
        </w:rPr>
        <w:t xml:space="preserve">ii. </w:t>
      </w:r>
      <w:r>
        <w:rPr>
          <w:color w:val="000000"/>
          <w:spacing w:val="3"/>
        </w:rPr>
        <w:t>Pr</w:t>
      </w:r>
      <w:r>
        <w:rPr>
          <w:rFonts w:eastAsia="Times New Roman"/>
          <w:color w:val="000000"/>
          <w:spacing w:val="3"/>
        </w:rPr>
        <w:t xml:space="preserve">ésente plus d'une offre dans le cadre du présent appel d'offres, à l'exception des offres variantes </w:t>
      </w:r>
      <w:r>
        <w:rPr>
          <w:rFonts w:eastAsia="Times New Roman"/>
          <w:color w:val="000000"/>
          <w:spacing w:val="4"/>
        </w:rPr>
        <w:t>autorisées selon l'article 18, le cas échéant ; cependant, ceci ne fait pas obstacle à la participation de sous-traitants dans plus d'une offre.</w:t>
      </w:r>
    </w:p>
    <w:p w:rsidR="005650E7" w:rsidRDefault="00861B79">
      <w:pPr>
        <w:shd w:val="clear" w:color="auto" w:fill="FFFFFF"/>
        <w:tabs>
          <w:tab w:val="left" w:pos="739"/>
        </w:tabs>
        <w:spacing w:line="235" w:lineRule="exact"/>
        <w:ind w:left="384"/>
      </w:pPr>
      <w:r>
        <w:rPr>
          <w:color w:val="000000"/>
          <w:spacing w:val="-7"/>
        </w:rPr>
        <w:t>a.</w:t>
      </w:r>
      <w:r>
        <w:rPr>
          <w:color w:val="000000"/>
        </w:rPr>
        <w:tab/>
      </w:r>
      <w:r>
        <w:rPr>
          <w:color w:val="000000"/>
          <w:spacing w:val="4"/>
        </w:rPr>
        <w:t xml:space="preserve">Le soumissionnaire ne doit pas </w:t>
      </w:r>
      <w:r>
        <w:rPr>
          <w:rFonts w:eastAsia="Times New Roman"/>
          <w:color w:val="000000"/>
          <w:spacing w:val="4"/>
        </w:rPr>
        <w:t>être sous le coup d'une décision d'exclusion.</w:t>
      </w:r>
    </w:p>
    <w:p w:rsidR="005650E7" w:rsidRDefault="00861B79">
      <w:pPr>
        <w:shd w:val="clear" w:color="auto" w:fill="FFFFFF"/>
        <w:tabs>
          <w:tab w:val="left" w:pos="739"/>
        </w:tabs>
        <w:spacing w:before="10" w:line="235" w:lineRule="exact"/>
        <w:ind w:left="384"/>
      </w:pPr>
      <w:r>
        <w:rPr>
          <w:color w:val="000000"/>
          <w:spacing w:val="-6"/>
        </w:rPr>
        <w:t>b.</w:t>
      </w:r>
      <w:r>
        <w:rPr>
          <w:color w:val="000000"/>
        </w:rPr>
        <w:tab/>
      </w:r>
      <w:r>
        <w:rPr>
          <w:color w:val="000000"/>
          <w:spacing w:val="4"/>
        </w:rPr>
        <w:t xml:space="preserve">Une entreprise publique camerounaise peut participer </w:t>
      </w:r>
      <w:r>
        <w:rPr>
          <w:rFonts w:eastAsia="Times New Roman"/>
          <w:color w:val="000000"/>
          <w:spacing w:val="4"/>
        </w:rPr>
        <w:t>à la consultation si elle peut démontrer qu'elle :</w:t>
      </w:r>
    </w:p>
    <w:p w:rsidR="005650E7" w:rsidRDefault="00861B79">
      <w:pPr>
        <w:shd w:val="clear" w:color="auto" w:fill="FFFFFF"/>
        <w:spacing w:line="240" w:lineRule="exact"/>
        <w:ind w:left="1056"/>
      </w:pPr>
      <w:r>
        <w:rPr>
          <w:color w:val="000000"/>
          <w:spacing w:val="3"/>
        </w:rPr>
        <w:t>(i</w:t>
      </w:r>
      <w:r w:rsidR="00312E8D">
        <w:rPr>
          <w:color w:val="000000"/>
          <w:spacing w:val="3"/>
        </w:rPr>
        <w:t>) est</w:t>
      </w:r>
      <w:r>
        <w:rPr>
          <w:color w:val="000000"/>
          <w:spacing w:val="3"/>
        </w:rPr>
        <w:t xml:space="preserve"> juridiquement et financi</w:t>
      </w:r>
      <w:r>
        <w:rPr>
          <w:rFonts w:eastAsia="Times New Roman"/>
          <w:color w:val="000000"/>
          <w:spacing w:val="3"/>
        </w:rPr>
        <w:t>èrement autonome,</w:t>
      </w:r>
    </w:p>
    <w:p w:rsidR="005650E7" w:rsidRDefault="00861B79">
      <w:pPr>
        <w:shd w:val="clear" w:color="auto" w:fill="FFFFFF"/>
        <w:spacing w:before="5" w:line="240" w:lineRule="exact"/>
        <w:ind w:left="1061"/>
      </w:pPr>
      <w:r>
        <w:rPr>
          <w:color w:val="000000"/>
          <w:spacing w:val="3"/>
        </w:rPr>
        <w:t>(ii</w:t>
      </w:r>
      <w:r w:rsidR="00312E8D">
        <w:rPr>
          <w:color w:val="000000"/>
          <w:spacing w:val="3"/>
        </w:rPr>
        <w:t>) est</w:t>
      </w:r>
      <w:r>
        <w:rPr>
          <w:color w:val="000000"/>
          <w:spacing w:val="3"/>
        </w:rPr>
        <w:t xml:space="preserve"> administr</w:t>
      </w:r>
      <w:r>
        <w:rPr>
          <w:rFonts w:eastAsia="Times New Roman"/>
          <w:color w:val="000000"/>
          <w:spacing w:val="3"/>
        </w:rPr>
        <w:t>ée selon les règles du droit commercial et</w:t>
      </w:r>
    </w:p>
    <w:p w:rsidR="005650E7" w:rsidRDefault="00861B79" w:rsidP="008F5963">
      <w:pPr>
        <w:shd w:val="clear" w:color="auto" w:fill="FFFFFF"/>
        <w:spacing w:line="240" w:lineRule="exact"/>
        <w:ind w:left="1056"/>
      </w:pPr>
      <w:r>
        <w:rPr>
          <w:color w:val="000000"/>
          <w:spacing w:val="5"/>
        </w:rPr>
        <w:t>(iii</w:t>
      </w:r>
      <w:r w:rsidR="00312E8D">
        <w:rPr>
          <w:color w:val="000000"/>
          <w:spacing w:val="5"/>
        </w:rPr>
        <w:t>) n’est</w:t>
      </w:r>
      <w:r>
        <w:rPr>
          <w:color w:val="000000"/>
          <w:spacing w:val="5"/>
        </w:rPr>
        <w:t xml:space="preserve"> pas sous la tutelle ou l'autorit</w:t>
      </w:r>
      <w:r>
        <w:rPr>
          <w:rFonts w:eastAsia="Times New Roman"/>
          <w:color w:val="000000"/>
          <w:spacing w:val="5"/>
        </w:rPr>
        <w:t>é directe voire indirecte de l'Autorité Contractante.</w:t>
      </w:r>
    </w:p>
    <w:p w:rsidR="005650E7" w:rsidRDefault="005650E7">
      <w:pPr>
        <w:shd w:val="clear" w:color="auto" w:fill="FFFFFF"/>
        <w:spacing w:before="384"/>
        <w:jc w:val="right"/>
        <w:sectPr w:rsidR="005650E7">
          <w:pgSz w:w="11909" w:h="16834"/>
          <w:pgMar w:top="800" w:right="926" w:bottom="360" w:left="1268" w:header="720" w:footer="720" w:gutter="0"/>
          <w:cols w:space="60"/>
          <w:noEndnote/>
        </w:sectPr>
      </w:pPr>
    </w:p>
    <w:p w:rsidR="005650E7" w:rsidRDefault="00861B79">
      <w:pPr>
        <w:shd w:val="clear" w:color="auto" w:fill="FFFFFF"/>
        <w:spacing w:line="240" w:lineRule="exact"/>
      </w:pPr>
      <w:r>
        <w:rPr>
          <w:b/>
          <w:bCs/>
          <w:color w:val="000000"/>
          <w:spacing w:val="4"/>
        </w:rPr>
        <w:lastRenderedPageBreak/>
        <w:t>Article 5 : Mat</w:t>
      </w:r>
      <w:r>
        <w:rPr>
          <w:rFonts w:eastAsia="Times New Roman"/>
          <w:b/>
          <w:bCs/>
          <w:color w:val="000000"/>
          <w:spacing w:val="4"/>
        </w:rPr>
        <w:t>ériaux, matériels, fournitures, équipements et services autorisés</w:t>
      </w:r>
    </w:p>
    <w:p w:rsidR="005650E7" w:rsidRDefault="00861B79">
      <w:pPr>
        <w:shd w:val="clear" w:color="auto" w:fill="FFFFFF"/>
        <w:spacing w:line="240" w:lineRule="exact"/>
        <w:ind w:left="542" w:right="43" w:hanging="494"/>
        <w:jc w:val="both"/>
      </w:pPr>
      <w:r>
        <w:rPr>
          <w:color w:val="000000"/>
          <w:spacing w:val="3"/>
        </w:rPr>
        <w:t>5-1 Les mat</w:t>
      </w:r>
      <w:r>
        <w:rPr>
          <w:rFonts w:eastAsia="Times New Roman"/>
          <w:color w:val="000000"/>
          <w:spacing w:val="3"/>
        </w:rPr>
        <w:t xml:space="preserve">ériaux, les matériels de l'Entrepreneur, les fournitures, équipements et services devant être fournis dans </w:t>
      </w:r>
      <w:r>
        <w:rPr>
          <w:rFonts w:eastAsia="Times New Roman"/>
          <w:color w:val="000000"/>
          <w:spacing w:val="2"/>
        </w:rPr>
        <w:t xml:space="preserve">le cadre du Marché doivent provenir de pays répondant aux critères de provenance définis dans le RPAO, et </w:t>
      </w:r>
      <w:r>
        <w:rPr>
          <w:rFonts w:eastAsia="Times New Roman"/>
          <w:color w:val="000000"/>
          <w:spacing w:val="4"/>
        </w:rPr>
        <w:t xml:space="preserve">toutes les dépenses effectuées au titre du Marché sont limitées audits matériaux, matériels, fournitures, </w:t>
      </w:r>
      <w:r>
        <w:rPr>
          <w:rFonts w:eastAsia="Times New Roman"/>
          <w:color w:val="000000"/>
          <w:spacing w:val="3"/>
        </w:rPr>
        <w:t>équipements et services.</w:t>
      </w:r>
    </w:p>
    <w:p w:rsidR="005650E7" w:rsidRDefault="00861B79">
      <w:pPr>
        <w:shd w:val="clear" w:color="auto" w:fill="FFFFFF"/>
        <w:spacing w:line="240" w:lineRule="exact"/>
        <w:ind w:left="552" w:right="38" w:hanging="485"/>
        <w:jc w:val="both"/>
      </w:pPr>
      <w:r>
        <w:rPr>
          <w:color w:val="000000"/>
          <w:spacing w:val="4"/>
        </w:rPr>
        <w:t>5-2 Aux fins de l'article 5.1 ci-dessus, le terme " provenir " d</w:t>
      </w:r>
      <w:r>
        <w:rPr>
          <w:rFonts w:eastAsia="Times New Roman"/>
          <w:color w:val="000000"/>
          <w:spacing w:val="4"/>
        </w:rPr>
        <w:t xml:space="preserve">ésigne le </w:t>
      </w:r>
      <w:r>
        <w:rPr>
          <w:rFonts w:eastAsia="Times New Roman"/>
          <w:color w:val="000000"/>
          <w:spacing w:val="22"/>
        </w:rPr>
        <w:t>lieu</w:t>
      </w:r>
      <w:r>
        <w:rPr>
          <w:rFonts w:eastAsia="Times New Roman"/>
          <w:color w:val="000000"/>
          <w:spacing w:val="4"/>
        </w:rPr>
        <w:t xml:space="preserve"> où les biens sont extraits, cultivés, </w:t>
      </w:r>
      <w:r>
        <w:rPr>
          <w:rFonts w:eastAsia="Times New Roman"/>
          <w:color w:val="000000"/>
          <w:spacing w:val="3"/>
        </w:rPr>
        <w:t>produits ou fabriqués et d'où proviennent les services.</w:t>
      </w:r>
    </w:p>
    <w:p w:rsidR="005650E7" w:rsidRDefault="00861B79">
      <w:pPr>
        <w:shd w:val="clear" w:color="auto" w:fill="FFFFFF"/>
        <w:spacing w:before="130" w:line="235" w:lineRule="exact"/>
        <w:ind w:left="5"/>
      </w:pPr>
      <w:r>
        <w:rPr>
          <w:b/>
          <w:bCs/>
          <w:color w:val="000000"/>
          <w:spacing w:val="4"/>
        </w:rPr>
        <w:t>Article 6 : Qualification du Soumissionnaire</w:t>
      </w:r>
    </w:p>
    <w:p w:rsidR="005650E7" w:rsidRDefault="00861B79">
      <w:pPr>
        <w:shd w:val="clear" w:color="auto" w:fill="FFFFFF"/>
        <w:spacing w:line="235" w:lineRule="exact"/>
        <w:ind w:left="67"/>
      </w:pPr>
      <w:r w:rsidRPr="001D69AD">
        <w:rPr>
          <w:b/>
          <w:color w:val="000000"/>
          <w:spacing w:val="3"/>
        </w:rPr>
        <w:t>6-1</w:t>
      </w:r>
      <w:r>
        <w:rPr>
          <w:color w:val="000000"/>
          <w:spacing w:val="3"/>
        </w:rPr>
        <w:t xml:space="preserve"> Les soumissionnaires doivent, comme partie int</w:t>
      </w:r>
      <w:r>
        <w:rPr>
          <w:rFonts w:eastAsia="Times New Roman"/>
          <w:color w:val="000000"/>
          <w:spacing w:val="3"/>
        </w:rPr>
        <w:t>égrante de leur offre :</w:t>
      </w:r>
    </w:p>
    <w:p w:rsidR="005650E7" w:rsidRDefault="00861B79">
      <w:pPr>
        <w:shd w:val="clear" w:color="auto" w:fill="FFFFFF"/>
        <w:tabs>
          <w:tab w:val="left" w:pos="965"/>
        </w:tabs>
        <w:spacing w:line="235" w:lineRule="exact"/>
        <w:ind w:left="725"/>
      </w:pPr>
      <w:r>
        <w:rPr>
          <w:color w:val="000000"/>
          <w:spacing w:val="-8"/>
        </w:rPr>
        <w:t>a.</w:t>
      </w:r>
      <w:r>
        <w:rPr>
          <w:color w:val="000000"/>
        </w:rPr>
        <w:tab/>
      </w:r>
      <w:r>
        <w:rPr>
          <w:color w:val="000000"/>
          <w:spacing w:val="3"/>
        </w:rPr>
        <w:t xml:space="preserve">Soumettre un pouvoir habilitant le signataire de la soumission </w:t>
      </w:r>
      <w:r>
        <w:rPr>
          <w:rFonts w:eastAsia="Times New Roman"/>
          <w:color w:val="000000"/>
          <w:spacing w:val="3"/>
        </w:rPr>
        <w:t>à engager le soumissionnaire ;</w:t>
      </w:r>
    </w:p>
    <w:p w:rsidR="005650E7" w:rsidRDefault="00861B79">
      <w:pPr>
        <w:shd w:val="clear" w:color="auto" w:fill="FFFFFF"/>
        <w:tabs>
          <w:tab w:val="left" w:pos="965"/>
        </w:tabs>
        <w:spacing w:line="235" w:lineRule="exact"/>
        <w:ind w:left="912" w:hanging="187"/>
      </w:pPr>
      <w:r>
        <w:rPr>
          <w:color w:val="000000"/>
          <w:spacing w:val="-10"/>
        </w:rPr>
        <w:t>b.</w:t>
      </w:r>
      <w:r>
        <w:rPr>
          <w:color w:val="000000"/>
        </w:rPr>
        <w:tab/>
      </w:r>
      <w:r>
        <w:rPr>
          <w:color w:val="000000"/>
          <w:spacing w:val="4"/>
        </w:rPr>
        <w:t>Fournir toutes les informations (compl</w:t>
      </w:r>
      <w:r>
        <w:rPr>
          <w:rFonts w:eastAsia="Times New Roman"/>
          <w:color w:val="000000"/>
          <w:spacing w:val="4"/>
        </w:rPr>
        <w:t>éter ou mettre à jour les informations jointes à leur demande de</w:t>
      </w:r>
      <w:r>
        <w:rPr>
          <w:rFonts w:eastAsia="Times New Roman"/>
          <w:color w:val="000000"/>
          <w:spacing w:val="4"/>
        </w:rPr>
        <w:br/>
      </w:r>
      <w:r>
        <w:rPr>
          <w:rFonts w:eastAsia="Times New Roman"/>
          <w:color w:val="000000"/>
          <w:spacing w:val="8"/>
        </w:rPr>
        <w:t>pré-qualification qui ont pu changer, au cas où les candidats ont fait l'objet d'une pré-qualification</w:t>
      </w:r>
      <w:proofErr w:type="gramStart"/>
      <w:r>
        <w:rPr>
          <w:rFonts w:eastAsia="Times New Roman"/>
          <w:color w:val="000000"/>
          <w:spacing w:val="8"/>
        </w:rPr>
        <w:t>)</w:t>
      </w:r>
      <w:proofErr w:type="gramEnd"/>
      <w:r>
        <w:rPr>
          <w:rFonts w:eastAsia="Times New Roman"/>
          <w:color w:val="000000"/>
          <w:spacing w:val="8"/>
        </w:rPr>
        <w:br/>
      </w:r>
      <w:r>
        <w:rPr>
          <w:rFonts w:eastAsia="Times New Roman"/>
          <w:color w:val="000000"/>
          <w:spacing w:val="2"/>
        </w:rPr>
        <w:t>demandées aux soumissionnaires, dans le RPAO, afin d'établir leur qualification pour exécuter le Marché.</w:t>
      </w:r>
    </w:p>
    <w:p w:rsidR="001D69AD" w:rsidRDefault="00861B79">
      <w:pPr>
        <w:shd w:val="clear" w:color="auto" w:fill="FFFFFF"/>
        <w:spacing w:line="235" w:lineRule="exact"/>
        <w:ind w:left="326" w:right="2304" w:hanging="326"/>
        <w:rPr>
          <w:rFonts w:eastAsia="Times New Roman"/>
          <w:color w:val="000000"/>
          <w:spacing w:val="3"/>
        </w:rPr>
      </w:pPr>
      <w:r>
        <w:rPr>
          <w:color w:val="000000"/>
          <w:spacing w:val="3"/>
        </w:rPr>
        <w:t>Les informations relatives aux points suivants sont exig</w:t>
      </w:r>
      <w:r>
        <w:rPr>
          <w:rFonts w:eastAsia="Times New Roman"/>
          <w:color w:val="000000"/>
          <w:spacing w:val="3"/>
        </w:rPr>
        <w:t>ées le cas échéant :</w:t>
      </w:r>
    </w:p>
    <w:p w:rsidR="001D69AD" w:rsidRPr="001D69AD" w:rsidRDefault="00861B79" w:rsidP="005712FD">
      <w:pPr>
        <w:pStyle w:val="Paragraphedeliste"/>
        <w:numPr>
          <w:ilvl w:val="0"/>
          <w:numId w:val="42"/>
        </w:numPr>
        <w:shd w:val="clear" w:color="auto" w:fill="FFFFFF"/>
        <w:spacing w:line="235" w:lineRule="exact"/>
        <w:ind w:right="2304"/>
        <w:rPr>
          <w:rFonts w:eastAsia="Times New Roman"/>
          <w:color w:val="000000"/>
          <w:spacing w:val="3"/>
        </w:rPr>
      </w:pPr>
      <w:r w:rsidRPr="001D69AD">
        <w:rPr>
          <w:rFonts w:eastAsia="Times New Roman"/>
          <w:color w:val="000000"/>
          <w:spacing w:val="3"/>
        </w:rPr>
        <w:t>La production des bilans certifiés et chiffrés d'affaires récents ;</w:t>
      </w:r>
    </w:p>
    <w:p w:rsidR="001D69AD" w:rsidRPr="001D69AD" w:rsidRDefault="00861B79" w:rsidP="005712FD">
      <w:pPr>
        <w:pStyle w:val="Paragraphedeliste"/>
        <w:numPr>
          <w:ilvl w:val="0"/>
          <w:numId w:val="42"/>
        </w:numPr>
        <w:shd w:val="clear" w:color="auto" w:fill="FFFFFF"/>
        <w:spacing w:line="235" w:lineRule="exact"/>
        <w:ind w:right="2304"/>
      </w:pPr>
      <w:r w:rsidRPr="001D69AD">
        <w:rPr>
          <w:rFonts w:eastAsia="Times New Roman"/>
          <w:color w:val="000000"/>
          <w:spacing w:val="2"/>
        </w:rPr>
        <w:t xml:space="preserve">Accès à une ligne de crédit ou disposition d'autres ressources financières ; </w:t>
      </w:r>
    </w:p>
    <w:p w:rsidR="001D69AD" w:rsidRPr="001D69AD" w:rsidRDefault="00861B79" w:rsidP="005712FD">
      <w:pPr>
        <w:pStyle w:val="Paragraphedeliste"/>
        <w:numPr>
          <w:ilvl w:val="0"/>
          <w:numId w:val="42"/>
        </w:numPr>
        <w:shd w:val="clear" w:color="auto" w:fill="FFFFFF"/>
        <w:spacing w:line="235" w:lineRule="exact"/>
        <w:ind w:right="2304"/>
      </w:pPr>
      <w:r w:rsidRPr="001D69AD">
        <w:rPr>
          <w:rFonts w:eastAsia="Times New Roman"/>
          <w:color w:val="000000"/>
          <w:spacing w:val="2"/>
        </w:rPr>
        <w:t>Les commandes acquises et les Marchés attribués ;</w:t>
      </w:r>
    </w:p>
    <w:p w:rsidR="005650E7" w:rsidRDefault="00861B79" w:rsidP="005712FD">
      <w:pPr>
        <w:pStyle w:val="Paragraphedeliste"/>
        <w:numPr>
          <w:ilvl w:val="0"/>
          <w:numId w:val="42"/>
        </w:numPr>
        <w:shd w:val="clear" w:color="auto" w:fill="FFFFFF"/>
        <w:spacing w:line="235" w:lineRule="exact"/>
        <w:ind w:right="2304"/>
      </w:pPr>
      <w:r w:rsidRPr="001D69AD">
        <w:rPr>
          <w:rFonts w:eastAsia="Times New Roman"/>
          <w:color w:val="000000"/>
          <w:spacing w:val="-2"/>
          <w:sz w:val="22"/>
          <w:szCs w:val="22"/>
        </w:rPr>
        <w:t>Les litiges en</w:t>
      </w:r>
      <w:r w:rsidR="00312E8D">
        <w:rPr>
          <w:rFonts w:eastAsia="Times New Roman"/>
          <w:color w:val="000000"/>
          <w:spacing w:val="-2"/>
          <w:sz w:val="22"/>
          <w:szCs w:val="22"/>
        </w:rPr>
        <w:t xml:space="preserve"> </w:t>
      </w:r>
      <w:r w:rsidRPr="001D69AD">
        <w:rPr>
          <w:rFonts w:eastAsia="Times New Roman"/>
          <w:color w:val="000000"/>
          <w:spacing w:val="-2"/>
          <w:sz w:val="22"/>
          <w:szCs w:val="22"/>
        </w:rPr>
        <w:t>cours ;</w:t>
      </w:r>
    </w:p>
    <w:p w:rsidR="005650E7" w:rsidRPr="001D69AD" w:rsidRDefault="00861B79" w:rsidP="005712FD">
      <w:pPr>
        <w:pStyle w:val="Paragraphedeliste"/>
        <w:numPr>
          <w:ilvl w:val="0"/>
          <w:numId w:val="42"/>
        </w:numPr>
        <w:shd w:val="clear" w:color="auto" w:fill="FFFFFF"/>
        <w:spacing w:before="106" w:line="240" w:lineRule="exact"/>
        <w:rPr>
          <w:rFonts w:eastAsia="Times New Roman"/>
          <w:color w:val="000000"/>
          <w:spacing w:val="3"/>
        </w:rPr>
      </w:pPr>
      <w:r w:rsidRPr="001D69AD">
        <w:rPr>
          <w:color w:val="000000"/>
          <w:spacing w:val="3"/>
        </w:rPr>
        <w:t>La disponibilit</w:t>
      </w:r>
      <w:r w:rsidRPr="001D69AD">
        <w:rPr>
          <w:rFonts w:eastAsia="Times New Roman"/>
          <w:color w:val="000000"/>
          <w:spacing w:val="3"/>
        </w:rPr>
        <w:t>é du matériel indispensable.</w:t>
      </w:r>
    </w:p>
    <w:p w:rsidR="001D69AD" w:rsidRDefault="001D69AD" w:rsidP="001D69AD">
      <w:pPr>
        <w:pStyle w:val="Paragraphedeliste"/>
        <w:shd w:val="clear" w:color="auto" w:fill="FFFFFF"/>
        <w:spacing w:before="106" w:line="240" w:lineRule="exact"/>
        <w:ind w:left="810"/>
      </w:pPr>
    </w:p>
    <w:p w:rsidR="005650E7" w:rsidRDefault="00861B79">
      <w:pPr>
        <w:shd w:val="clear" w:color="auto" w:fill="FFFFFF"/>
        <w:spacing w:before="10" w:line="240" w:lineRule="exact"/>
        <w:ind w:left="552" w:right="10" w:hanging="533"/>
        <w:jc w:val="both"/>
      </w:pPr>
      <w:r w:rsidRPr="001D69AD">
        <w:rPr>
          <w:b/>
          <w:color w:val="000000"/>
          <w:spacing w:val="3"/>
        </w:rPr>
        <w:t>6-2</w:t>
      </w:r>
      <w:r>
        <w:rPr>
          <w:color w:val="000000"/>
          <w:spacing w:val="3"/>
        </w:rPr>
        <w:t xml:space="preserve"> Les soumissions pr</w:t>
      </w:r>
      <w:r>
        <w:rPr>
          <w:rFonts w:eastAsia="Times New Roman"/>
          <w:color w:val="000000"/>
          <w:spacing w:val="3"/>
        </w:rPr>
        <w:t>ésentées par deux ou plusieurs Entrepreneurs groupés (</w:t>
      </w:r>
      <w:proofErr w:type="spellStart"/>
      <w:r>
        <w:rPr>
          <w:rFonts w:eastAsia="Times New Roman"/>
          <w:color w:val="000000"/>
          <w:spacing w:val="3"/>
        </w:rPr>
        <w:t>co-traitance</w:t>
      </w:r>
      <w:proofErr w:type="spellEnd"/>
      <w:r>
        <w:rPr>
          <w:rFonts w:eastAsia="Times New Roman"/>
          <w:color w:val="000000"/>
          <w:spacing w:val="3"/>
        </w:rPr>
        <w:t>) doivent satisfaire aux conditions suivantes :</w:t>
      </w:r>
    </w:p>
    <w:p w:rsidR="005650E7" w:rsidRDefault="00861B79">
      <w:pPr>
        <w:shd w:val="clear" w:color="auto" w:fill="FFFFFF"/>
        <w:tabs>
          <w:tab w:val="left" w:pos="710"/>
        </w:tabs>
        <w:spacing w:line="240" w:lineRule="exact"/>
        <w:ind w:left="710" w:hanging="336"/>
      </w:pPr>
      <w:r>
        <w:rPr>
          <w:color w:val="000000"/>
          <w:spacing w:val="-8"/>
        </w:rPr>
        <w:t>a.</w:t>
      </w:r>
      <w:r>
        <w:rPr>
          <w:color w:val="000000"/>
        </w:rPr>
        <w:tab/>
      </w:r>
      <w:r>
        <w:rPr>
          <w:color w:val="000000"/>
          <w:spacing w:val="6"/>
        </w:rPr>
        <w:t xml:space="preserve">L'offre devra inclure pour chacune des entreprises, tous les renseignements </w:t>
      </w:r>
      <w:r>
        <w:rPr>
          <w:rFonts w:eastAsia="Times New Roman"/>
          <w:color w:val="000000"/>
          <w:spacing w:val="6"/>
        </w:rPr>
        <w:t>énumérés à l'Article 6-1 ci-</w:t>
      </w:r>
      <w:r>
        <w:rPr>
          <w:rFonts w:eastAsia="Times New Roman"/>
          <w:color w:val="000000"/>
          <w:spacing w:val="6"/>
        </w:rPr>
        <w:br/>
      </w:r>
      <w:r>
        <w:rPr>
          <w:rFonts w:eastAsia="Times New Roman"/>
          <w:color w:val="000000"/>
          <w:spacing w:val="3"/>
        </w:rPr>
        <w:t>dessus. Le RPAO devra préciser les informations à fournir par le groupement et celles à fournir par chaque</w:t>
      </w:r>
      <w:r>
        <w:rPr>
          <w:rFonts w:eastAsia="Times New Roman"/>
          <w:color w:val="000000"/>
          <w:spacing w:val="3"/>
        </w:rPr>
        <w:br/>
        <w:t>membre du groupement ;</w:t>
      </w:r>
    </w:p>
    <w:p w:rsidR="005650E7" w:rsidRDefault="00861B79">
      <w:pPr>
        <w:shd w:val="clear" w:color="auto" w:fill="FFFFFF"/>
        <w:tabs>
          <w:tab w:val="left" w:pos="710"/>
        </w:tabs>
        <w:spacing w:line="240" w:lineRule="exact"/>
        <w:ind w:left="374"/>
      </w:pPr>
      <w:r>
        <w:rPr>
          <w:color w:val="000000"/>
          <w:spacing w:val="-8"/>
        </w:rPr>
        <w:t>b.</w:t>
      </w:r>
      <w:r>
        <w:rPr>
          <w:color w:val="000000"/>
        </w:rPr>
        <w:tab/>
      </w:r>
      <w:r>
        <w:rPr>
          <w:color w:val="000000"/>
          <w:spacing w:val="4"/>
        </w:rPr>
        <w:t>L'offre et le March</w:t>
      </w:r>
      <w:r>
        <w:rPr>
          <w:rFonts w:eastAsia="Times New Roman"/>
          <w:color w:val="000000"/>
          <w:spacing w:val="4"/>
        </w:rPr>
        <w:t>é doivent être signés de façon à obliger tous les membres du groupement ;</w:t>
      </w:r>
    </w:p>
    <w:p w:rsidR="005650E7" w:rsidRDefault="00861B79">
      <w:pPr>
        <w:shd w:val="clear" w:color="auto" w:fill="FFFFFF"/>
        <w:tabs>
          <w:tab w:val="left" w:pos="710"/>
        </w:tabs>
        <w:spacing w:before="5" w:line="240" w:lineRule="exact"/>
        <w:ind w:left="710" w:hanging="336"/>
      </w:pPr>
      <w:r>
        <w:rPr>
          <w:color w:val="000000"/>
          <w:spacing w:val="-10"/>
        </w:rPr>
        <w:t>c.</w:t>
      </w:r>
      <w:r>
        <w:rPr>
          <w:color w:val="000000"/>
        </w:rPr>
        <w:tab/>
      </w:r>
      <w:r>
        <w:rPr>
          <w:color w:val="000000"/>
          <w:spacing w:val="4"/>
        </w:rPr>
        <w:t xml:space="preserve">La nature du groupement (conjoint ou solidaire comme cela est requis dans le RPAO) doit </w:t>
      </w:r>
      <w:r>
        <w:rPr>
          <w:rFonts w:eastAsia="Times New Roman"/>
          <w:color w:val="000000"/>
          <w:spacing w:val="4"/>
        </w:rPr>
        <w:t>être précisée et</w:t>
      </w:r>
      <w:r>
        <w:rPr>
          <w:rFonts w:eastAsia="Times New Roman"/>
          <w:color w:val="000000"/>
          <w:spacing w:val="4"/>
        </w:rPr>
        <w:br/>
        <w:t>justifiée par la production d'une copie de l'accord du groupement en bonne et due forme ;</w:t>
      </w:r>
    </w:p>
    <w:p w:rsidR="005650E7" w:rsidRDefault="00861B79">
      <w:pPr>
        <w:shd w:val="clear" w:color="auto" w:fill="FFFFFF"/>
        <w:tabs>
          <w:tab w:val="left" w:pos="710"/>
        </w:tabs>
        <w:spacing w:before="5" w:line="240" w:lineRule="exact"/>
        <w:ind w:left="710" w:hanging="336"/>
      </w:pPr>
      <w:r>
        <w:rPr>
          <w:color w:val="000000"/>
          <w:spacing w:val="-9"/>
        </w:rPr>
        <w:t>d.</w:t>
      </w:r>
      <w:r>
        <w:rPr>
          <w:color w:val="000000"/>
        </w:rPr>
        <w:tab/>
      </w:r>
      <w:r>
        <w:rPr>
          <w:color w:val="000000"/>
          <w:spacing w:val="3"/>
        </w:rPr>
        <w:t>Le membre du groupement d</w:t>
      </w:r>
      <w:r>
        <w:rPr>
          <w:rFonts w:eastAsia="Times New Roman"/>
          <w:color w:val="000000"/>
          <w:spacing w:val="3"/>
        </w:rPr>
        <w:t>ésigné comme mandataire, représentera l'ensemble des entreprises vis à vis du</w:t>
      </w:r>
      <w:r>
        <w:rPr>
          <w:rFonts w:eastAsia="Times New Roman"/>
          <w:color w:val="000000"/>
          <w:spacing w:val="3"/>
        </w:rPr>
        <w:br/>
      </w:r>
      <w:r>
        <w:rPr>
          <w:rFonts w:eastAsia="Times New Roman"/>
          <w:color w:val="000000"/>
          <w:spacing w:val="4"/>
        </w:rPr>
        <w:t>Chef Service du Marché pour l'exécution du Marché ;</w:t>
      </w:r>
    </w:p>
    <w:p w:rsidR="005650E7" w:rsidRDefault="00861B79">
      <w:pPr>
        <w:shd w:val="clear" w:color="auto" w:fill="FFFFFF"/>
        <w:tabs>
          <w:tab w:val="left" w:pos="710"/>
        </w:tabs>
        <w:spacing w:line="240" w:lineRule="exact"/>
        <w:ind w:left="710" w:hanging="336"/>
      </w:pPr>
      <w:r>
        <w:rPr>
          <w:color w:val="000000"/>
          <w:spacing w:val="-10"/>
        </w:rPr>
        <w:t>e.</w:t>
      </w:r>
      <w:r>
        <w:rPr>
          <w:color w:val="000000"/>
        </w:rPr>
        <w:tab/>
      </w:r>
      <w:r>
        <w:rPr>
          <w:color w:val="000000"/>
          <w:spacing w:val="1"/>
        </w:rPr>
        <w:t>En cas de groupement solidaire, les cotraitants se r</w:t>
      </w:r>
      <w:r>
        <w:rPr>
          <w:rFonts w:eastAsia="Times New Roman"/>
          <w:color w:val="000000"/>
          <w:spacing w:val="1"/>
        </w:rPr>
        <w:t>épartissent les sommes qui sont réglées par le Chef Service</w:t>
      </w:r>
      <w:r>
        <w:rPr>
          <w:rFonts w:eastAsia="Times New Roman"/>
          <w:color w:val="000000"/>
          <w:spacing w:val="1"/>
        </w:rPr>
        <w:br/>
      </w:r>
      <w:r>
        <w:rPr>
          <w:rFonts w:eastAsia="Times New Roman"/>
          <w:color w:val="000000"/>
          <w:spacing w:val="7"/>
        </w:rPr>
        <w:t>du Marché dans un compte unique ; en revanche, chaque entreprise est payée dans son propre compte</w:t>
      </w:r>
      <w:proofErr w:type="gramStart"/>
      <w:r>
        <w:rPr>
          <w:rFonts w:eastAsia="Times New Roman"/>
          <w:color w:val="000000"/>
          <w:spacing w:val="7"/>
        </w:rPr>
        <w:t>,</w:t>
      </w:r>
      <w:proofErr w:type="gramEnd"/>
      <w:r>
        <w:rPr>
          <w:rFonts w:eastAsia="Times New Roman"/>
          <w:color w:val="000000"/>
          <w:spacing w:val="7"/>
        </w:rPr>
        <w:br/>
      </w:r>
      <w:r>
        <w:rPr>
          <w:rFonts w:eastAsia="Times New Roman"/>
          <w:color w:val="000000"/>
          <w:spacing w:val="5"/>
        </w:rPr>
        <w:t>lorsqu'il s'agit d'un groupement conjoint.</w:t>
      </w:r>
    </w:p>
    <w:p w:rsidR="005650E7" w:rsidRDefault="00861B79">
      <w:pPr>
        <w:shd w:val="clear" w:color="auto" w:fill="FFFFFF"/>
        <w:spacing w:before="5" w:line="240" w:lineRule="exact"/>
        <w:ind w:left="562" w:right="10" w:hanging="490"/>
        <w:jc w:val="both"/>
      </w:pPr>
      <w:r w:rsidRPr="001D69AD">
        <w:rPr>
          <w:b/>
          <w:color w:val="000000"/>
          <w:spacing w:val="3"/>
        </w:rPr>
        <w:t>6-3</w:t>
      </w:r>
      <w:r>
        <w:rPr>
          <w:color w:val="000000"/>
          <w:spacing w:val="3"/>
        </w:rPr>
        <w:t xml:space="preserve"> Les soumissionnaires doivent </w:t>
      </w:r>
      <w:r>
        <w:rPr>
          <w:rFonts w:eastAsia="Times New Roman"/>
          <w:color w:val="000000"/>
          <w:spacing w:val="3"/>
        </w:rPr>
        <w:t xml:space="preserve">également présenter des propositions suffisamment détaillées pour démontrer </w:t>
      </w:r>
      <w:r>
        <w:rPr>
          <w:rFonts w:eastAsia="Times New Roman"/>
          <w:color w:val="000000"/>
          <w:spacing w:val="4"/>
        </w:rPr>
        <w:t>qu'elles sont conformes aux spécifications techniques et aux délais d'exécution visés dans le RPAO.</w:t>
      </w:r>
    </w:p>
    <w:p w:rsidR="005650E7" w:rsidRDefault="00861B79">
      <w:pPr>
        <w:shd w:val="clear" w:color="auto" w:fill="FFFFFF"/>
        <w:spacing w:before="5" w:line="240" w:lineRule="exact"/>
        <w:ind w:left="562" w:right="14" w:hanging="490"/>
        <w:jc w:val="both"/>
      </w:pPr>
      <w:r w:rsidRPr="001D69AD">
        <w:rPr>
          <w:b/>
          <w:color w:val="000000"/>
          <w:spacing w:val="9"/>
        </w:rPr>
        <w:t>6-4</w:t>
      </w:r>
      <w:r>
        <w:rPr>
          <w:color w:val="000000"/>
          <w:spacing w:val="9"/>
        </w:rPr>
        <w:t xml:space="preserve"> Les soumissionnaires demandant </w:t>
      </w:r>
      <w:r>
        <w:rPr>
          <w:rFonts w:eastAsia="Times New Roman"/>
          <w:color w:val="000000"/>
          <w:spacing w:val="9"/>
        </w:rPr>
        <w:t xml:space="preserve">à bénéficier d'une marge de préférence, doivent fournir tous les </w:t>
      </w:r>
      <w:r>
        <w:rPr>
          <w:rFonts w:eastAsia="Times New Roman"/>
          <w:color w:val="000000"/>
          <w:spacing w:val="5"/>
        </w:rPr>
        <w:t xml:space="preserve">renseignements nécessaires pour prouver qu'ils satisfont aux critères d'éligibilité décrits à l'article 32 du </w:t>
      </w:r>
      <w:r>
        <w:rPr>
          <w:rFonts w:eastAsia="Times New Roman"/>
          <w:color w:val="000000"/>
          <w:spacing w:val="2"/>
        </w:rPr>
        <w:t>RGAO</w:t>
      </w:r>
    </w:p>
    <w:p w:rsidR="005650E7" w:rsidRDefault="00861B79">
      <w:pPr>
        <w:shd w:val="clear" w:color="auto" w:fill="FFFFFF"/>
        <w:spacing w:before="202" w:line="240" w:lineRule="exact"/>
        <w:ind w:left="72"/>
      </w:pPr>
      <w:r>
        <w:rPr>
          <w:b/>
          <w:bCs/>
          <w:color w:val="000000"/>
          <w:spacing w:val="3"/>
        </w:rPr>
        <w:t>Article 7 : Visite du site des travaux</w:t>
      </w:r>
    </w:p>
    <w:p w:rsidR="005650E7" w:rsidRDefault="00861B79">
      <w:pPr>
        <w:shd w:val="clear" w:color="auto" w:fill="FFFFFF"/>
        <w:spacing w:line="240" w:lineRule="exact"/>
        <w:ind w:left="557" w:right="14" w:hanging="480"/>
        <w:jc w:val="both"/>
      </w:pPr>
      <w:r>
        <w:rPr>
          <w:color w:val="000000"/>
          <w:spacing w:val="2"/>
        </w:rPr>
        <w:t>7-1 II est conseill</w:t>
      </w:r>
      <w:r>
        <w:rPr>
          <w:rFonts w:eastAsia="Times New Roman"/>
          <w:color w:val="000000"/>
          <w:spacing w:val="2"/>
        </w:rPr>
        <w:t>é au soumissionnaire de visiter et d'inspecter le site des travaux et ses environs et d'obtenir par lui-</w:t>
      </w:r>
      <w:r>
        <w:rPr>
          <w:rFonts w:eastAsia="Times New Roman"/>
          <w:color w:val="000000"/>
          <w:spacing w:val="7"/>
        </w:rPr>
        <w:t xml:space="preserve">même, et sous sa propre responsabilité, tous les renseignements qui peuvent être nécessaires pour la </w:t>
      </w:r>
      <w:r>
        <w:rPr>
          <w:rFonts w:eastAsia="Times New Roman"/>
          <w:color w:val="000000"/>
          <w:spacing w:val="5"/>
        </w:rPr>
        <w:t xml:space="preserve">préparation de l'offre et l'exécution des travaux. Les coûts </w:t>
      </w:r>
      <w:r>
        <w:rPr>
          <w:rFonts w:eastAsia="Times New Roman"/>
          <w:color w:val="000000"/>
          <w:spacing w:val="16"/>
        </w:rPr>
        <w:t>liés</w:t>
      </w:r>
      <w:r>
        <w:rPr>
          <w:rFonts w:eastAsia="Times New Roman"/>
          <w:color w:val="000000"/>
          <w:spacing w:val="5"/>
        </w:rPr>
        <w:t xml:space="preserve"> à la visite du site sont à la charge du </w:t>
      </w:r>
      <w:r>
        <w:rPr>
          <w:rFonts w:eastAsia="Times New Roman"/>
          <w:color w:val="000000"/>
          <w:spacing w:val="3"/>
        </w:rPr>
        <w:t>soumissionnaire.</w:t>
      </w:r>
    </w:p>
    <w:p w:rsidR="005650E7" w:rsidRDefault="00861B79">
      <w:pPr>
        <w:shd w:val="clear" w:color="auto" w:fill="FFFFFF"/>
        <w:tabs>
          <w:tab w:val="left" w:pos="168"/>
        </w:tabs>
        <w:spacing w:line="240" w:lineRule="exact"/>
        <w:ind w:left="24"/>
      </w:pPr>
      <w:r>
        <w:rPr>
          <w:color w:val="000000"/>
        </w:rPr>
        <w:t>7</w:t>
      </w:r>
      <w:r>
        <w:rPr>
          <w:color w:val="000000"/>
        </w:rPr>
        <w:tab/>
      </w:r>
      <w:r>
        <w:rPr>
          <w:color w:val="000000"/>
          <w:spacing w:val="4"/>
        </w:rPr>
        <w:t>-2 Le Ma</w:t>
      </w:r>
      <w:r>
        <w:rPr>
          <w:rFonts w:eastAsia="Times New Roman"/>
          <w:color w:val="000000"/>
          <w:spacing w:val="4"/>
        </w:rPr>
        <w:t>ître d'Ouvrage autorisera le soumissionnaire et ses employés ou agents à pénétrer dans ses locaux et sur</w:t>
      </w:r>
    </w:p>
    <w:p w:rsidR="005650E7" w:rsidRDefault="00861B79">
      <w:pPr>
        <w:shd w:val="clear" w:color="auto" w:fill="FFFFFF"/>
        <w:spacing w:line="240" w:lineRule="exact"/>
        <w:ind w:left="557" w:right="14"/>
        <w:jc w:val="both"/>
      </w:pPr>
      <w:r>
        <w:rPr>
          <w:color w:val="000000"/>
          <w:spacing w:val="5"/>
        </w:rPr>
        <w:t xml:space="preserve">ses terrains aux fins de ladite visite, mais seulement </w:t>
      </w:r>
      <w:r>
        <w:rPr>
          <w:rFonts w:eastAsia="Times New Roman"/>
          <w:color w:val="000000"/>
          <w:spacing w:val="5"/>
        </w:rPr>
        <w:t xml:space="preserve">à la condition expresse que le soumissionnaire, ses </w:t>
      </w:r>
      <w:r>
        <w:rPr>
          <w:rFonts w:eastAsia="Times New Roman"/>
          <w:color w:val="000000"/>
          <w:spacing w:val="3"/>
        </w:rPr>
        <w:t>employés et agents, dégagent le Maître d'Ouvrage, ses employés et agents, de toute responsabilité pouvant en résulter et les indemnisent si nécessaire, et qu'ils demeurent responsables des accidents mortels ou corporels, des pertes ou dommages matériels, coûts et frais encourus du fait de cette visite.</w:t>
      </w:r>
    </w:p>
    <w:p w:rsidR="005650E7" w:rsidRDefault="00861B79">
      <w:pPr>
        <w:shd w:val="clear" w:color="auto" w:fill="FFFFFF"/>
        <w:spacing w:before="120"/>
        <w:ind w:left="19"/>
      </w:pPr>
      <w:r>
        <w:rPr>
          <w:b/>
          <w:bCs/>
          <w:color w:val="000000"/>
          <w:spacing w:val="4"/>
        </w:rPr>
        <w:t>B. Dossier d'Appel d'Offres</w:t>
      </w:r>
    </w:p>
    <w:p w:rsidR="005650E7" w:rsidRDefault="00861B79">
      <w:pPr>
        <w:shd w:val="clear" w:color="auto" w:fill="FFFFFF"/>
        <w:spacing w:before="125"/>
        <w:ind w:left="14"/>
      </w:pPr>
      <w:r>
        <w:rPr>
          <w:b/>
          <w:bCs/>
          <w:color w:val="000000"/>
          <w:spacing w:val="4"/>
        </w:rPr>
        <w:t>Article 8 : Contenu du Dossier d'Appel d'Offres</w:t>
      </w:r>
    </w:p>
    <w:p w:rsidR="005650E7" w:rsidRDefault="00861B79">
      <w:pPr>
        <w:shd w:val="clear" w:color="auto" w:fill="FFFFFF"/>
        <w:tabs>
          <w:tab w:val="left" w:pos="168"/>
        </w:tabs>
        <w:spacing w:before="14" w:line="230" w:lineRule="exact"/>
        <w:ind w:left="24"/>
      </w:pPr>
      <w:r>
        <w:rPr>
          <w:color w:val="000000"/>
        </w:rPr>
        <w:t>8</w:t>
      </w:r>
      <w:r>
        <w:rPr>
          <w:color w:val="000000"/>
        </w:rPr>
        <w:tab/>
      </w:r>
      <w:r>
        <w:rPr>
          <w:color w:val="000000"/>
          <w:spacing w:val="3"/>
        </w:rPr>
        <w:t>1 Le Dossier d'Appel d'Offres d</w:t>
      </w:r>
      <w:r>
        <w:rPr>
          <w:rFonts w:eastAsia="Times New Roman"/>
          <w:color w:val="000000"/>
          <w:spacing w:val="3"/>
        </w:rPr>
        <w:t>écrit les travaux faisant l'objet du Marché, fixe les procédures de consultation des</w:t>
      </w:r>
    </w:p>
    <w:p w:rsidR="005650E7" w:rsidRDefault="00861B79">
      <w:pPr>
        <w:shd w:val="clear" w:color="auto" w:fill="FFFFFF"/>
        <w:spacing w:line="230" w:lineRule="exact"/>
        <w:ind w:left="552"/>
      </w:pPr>
      <w:r>
        <w:rPr>
          <w:color w:val="000000"/>
          <w:spacing w:val="5"/>
        </w:rPr>
        <w:t>Entrepreneurs et pr</w:t>
      </w:r>
      <w:r>
        <w:rPr>
          <w:rFonts w:eastAsia="Times New Roman"/>
          <w:color w:val="000000"/>
          <w:spacing w:val="5"/>
        </w:rPr>
        <w:t>écise les conditions du Marché. Outre le(s) additif(s) publié(s) conformément à l'Article</w:t>
      </w:r>
    </w:p>
    <w:p w:rsidR="005650E7" w:rsidRDefault="00861B79">
      <w:pPr>
        <w:shd w:val="clear" w:color="auto" w:fill="FFFFFF"/>
        <w:spacing w:line="230" w:lineRule="exact"/>
        <w:ind w:left="576"/>
      </w:pPr>
      <w:r>
        <w:rPr>
          <w:color w:val="000000"/>
          <w:spacing w:val="4"/>
        </w:rPr>
        <w:t xml:space="preserve">10 du RGAO, il comprend les principaux documents </w:t>
      </w:r>
      <w:r>
        <w:rPr>
          <w:rFonts w:eastAsia="Times New Roman"/>
          <w:color w:val="000000"/>
          <w:spacing w:val="4"/>
        </w:rPr>
        <w:t>énumérer ci-après :</w:t>
      </w:r>
    </w:p>
    <w:p w:rsidR="005650E7" w:rsidRDefault="00861B79">
      <w:pPr>
        <w:shd w:val="clear" w:color="auto" w:fill="FFFFFF"/>
        <w:spacing w:line="230" w:lineRule="exact"/>
        <w:ind w:left="552"/>
      </w:pPr>
      <w:r>
        <w:rPr>
          <w:color w:val="000000"/>
          <w:spacing w:val="4"/>
        </w:rPr>
        <w:t xml:space="preserve">a)La lettre d'invitation </w:t>
      </w:r>
      <w:r>
        <w:rPr>
          <w:rFonts w:eastAsia="Times New Roman"/>
          <w:color w:val="000000"/>
          <w:spacing w:val="4"/>
        </w:rPr>
        <w:t>à soumissionner (pour les appels d'offres restreints) ;</w:t>
      </w:r>
    </w:p>
    <w:p w:rsidR="005650E7" w:rsidRDefault="00312E8D">
      <w:pPr>
        <w:shd w:val="clear" w:color="auto" w:fill="FFFFFF"/>
        <w:spacing w:line="230" w:lineRule="exact"/>
        <w:ind w:left="552"/>
      </w:pPr>
      <w:r>
        <w:rPr>
          <w:color w:val="000000"/>
          <w:spacing w:val="6"/>
        </w:rPr>
        <w:t>b) L’Avis</w:t>
      </w:r>
      <w:r w:rsidR="00861B79">
        <w:rPr>
          <w:color w:val="000000"/>
          <w:spacing w:val="6"/>
        </w:rPr>
        <w:t xml:space="preserve"> d'Appel d'Offres (AAO) ;</w:t>
      </w:r>
    </w:p>
    <w:p w:rsidR="005650E7" w:rsidRDefault="00861B79">
      <w:pPr>
        <w:shd w:val="clear" w:color="auto" w:fill="FFFFFF"/>
        <w:spacing w:line="230" w:lineRule="exact"/>
        <w:ind w:left="552"/>
      </w:pPr>
      <w:r>
        <w:rPr>
          <w:color w:val="000000"/>
          <w:spacing w:val="5"/>
        </w:rPr>
        <w:t>c)Le R</w:t>
      </w:r>
      <w:r>
        <w:rPr>
          <w:rFonts w:eastAsia="Times New Roman"/>
          <w:color w:val="000000"/>
          <w:spacing w:val="5"/>
        </w:rPr>
        <w:t>èglement Général de l'Appel d'Offres (RGAO) ;</w:t>
      </w:r>
    </w:p>
    <w:p w:rsidR="005650E7" w:rsidRDefault="005650E7" w:rsidP="001D69AD">
      <w:pPr>
        <w:shd w:val="clear" w:color="auto" w:fill="FFFFFF"/>
        <w:spacing w:before="480"/>
        <w:jc w:val="right"/>
        <w:sectPr w:rsidR="005650E7">
          <w:pgSz w:w="11909" w:h="16834"/>
          <w:pgMar w:top="1133" w:right="972" w:bottom="360" w:left="1237" w:header="720" w:footer="720" w:gutter="0"/>
          <w:cols w:space="60"/>
          <w:noEndnote/>
        </w:sectPr>
      </w:pPr>
    </w:p>
    <w:p w:rsidR="005650E7" w:rsidRDefault="00312E8D">
      <w:pPr>
        <w:shd w:val="clear" w:color="auto" w:fill="FFFFFF"/>
        <w:spacing w:line="240" w:lineRule="exact"/>
        <w:ind w:left="518"/>
      </w:pPr>
      <w:r>
        <w:rPr>
          <w:color w:val="000000"/>
          <w:spacing w:val="4"/>
        </w:rPr>
        <w:lastRenderedPageBreak/>
        <w:t>d) Le</w:t>
      </w:r>
      <w:r w:rsidR="00861B79">
        <w:rPr>
          <w:color w:val="000000"/>
          <w:spacing w:val="4"/>
        </w:rPr>
        <w:t xml:space="preserve"> R</w:t>
      </w:r>
      <w:r w:rsidR="00861B79">
        <w:rPr>
          <w:rFonts w:eastAsia="Times New Roman"/>
          <w:color w:val="000000"/>
          <w:spacing w:val="4"/>
        </w:rPr>
        <w:t>èglement Particulier de l'Appel d'Offres (RPAO) ;</w:t>
      </w:r>
    </w:p>
    <w:p w:rsidR="005650E7" w:rsidRDefault="00861B79">
      <w:pPr>
        <w:shd w:val="clear" w:color="auto" w:fill="FFFFFF"/>
        <w:spacing w:line="240" w:lineRule="exact"/>
        <w:ind w:left="514"/>
      </w:pPr>
      <w:r>
        <w:rPr>
          <w:color w:val="000000"/>
          <w:spacing w:val="4"/>
        </w:rPr>
        <w:t>e)</w:t>
      </w:r>
      <w:r w:rsidR="00312E8D">
        <w:rPr>
          <w:color w:val="000000"/>
          <w:spacing w:val="4"/>
        </w:rPr>
        <w:t xml:space="preserve"> </w:t>
      </w:r>
      <w:r>
        <w:rPr>
          <w:color w:val="000000"/>
          <w:spacing w:val="4"/>
        </w:rPr>
        <w:t>Le Cahier des Clauses Administratives Particuli</w:t>
      </w:r>
      <w:r>
        <w:rPr>
          <w:rFonts w:eastAsia="Times New Roman"/>
          <w:color w:val="000000"/>
          <w:spacing w:val="4"/>
        </w:rPr>
        <w:t>ères (CCAP) ;</w:t>
      </w:r>
    </w:p>
    <w:p w:rsidR="005650E7" w:rsidRDefault="00861B79">
      <w:pPr>
        <w:shd w:val="clear" w:color="auto" w:fill="FFFFFF"/>
        <w:spacing w:line="240" w:lineRule="exact"/>
        <w:ind w:left="523"/>
      </w:pPr>
      <w:r>
        <w:rPr>
          <w:color w:val="000000"/>
          <w:spacing w:val="3"/>
        </w:rPr>
        <w:t>f) Le Cahier des Clauses Techniques Particuli</w:t>
      </w:r>
      <w:r>
        <w:rPr>
          <w:rFonts w:eastAsia="Times New Roman"/>
          <w:color w:val="000000"/>
          <w:spacing w:val="3"/>
        </w:rPr>
        <w:t>ères (CCTP) ;</w:t>
      </w:r>
    </w:p>
    <w:p w:rsidR="005650E7" w:rsidRDefault="00312E8D">
      <w:pPr>
        <w:shd w:val="clear" w:color="auto" w:fill="FFFFFF"/>
        <w:spacing w:before="5" w:line="240" w:lineRule="exact"/>
        <w:ind w:left="518"/>
      </w:pPr>
      <w:r>
        <w:rPr>
          <w:color w:val="000000"/>
          <w:spacing w:val="3"/>
        </w:rPr>
        <w:t>g) Le</w:t>
      </w:r>
      <w:r w:rsidR="00861B79">
        <w:rPr>
          <w:color w:val="000000"/>
          <w:spacing w:val="3"/>
        </w:rPr>
        <w:t xml:space="preserve"> cadre du Bordereau des Prix Unitaires ;</w:t>
      </w:r>
    </w:p>
    <w:p w:rsidR="005650E7" w:rsidRDefault="00312E8D">
      <w:pPr>
        <w:shd w:val="clear" w:color="auto" w:fill="FFFFFF"/>
        <w:spacing w:line="240" w:lineRule="exact"/>
        <w:ind w:left="523"/>
      </w:pPr>
      <w:r>
        <w:rPr>
          <w:color w:val="000000"/>
          <w:spacing w:val="4"/>
        </w:rPr>
        <w:t>h) Le</w:t>
      </w:r>
      <w:r w:rsidR="00861B79">
        <w:rPr>
          <w:color w:val="000000"/>
          <w:spacing w:val="4"/>
        </w:rPr>
        <w:t xml:space="preserve"> cadre du D</w:t>
      </w:r>
      <w:r w:rsidR="00861B79">
        <w:rPr>
          <w:rFonts w:eastAsia="Times New Roman"/>
          <w:color w:val="000000"/>
          <w:spacing w:val="4"/>
        </w:rPr>
        <w:t>étail Quantitatif et Estimatif;</w:t>
      </w:r>
    </w:p>
    <w:p w:rsidR="005650E7" w:rsidRDefault="00861B79">
      <w:pPr>
        <w:shd w:val="clear" w:color="auto" w:fill="FFFFFF"/>
        <w:spacing w:before="5" w:line="240" w:lineRule="exact"/>
        <w:ind w:left="528"/>
      </w:pPr>
      <w:r>
        <w:rPr>
          <w:color w:val="000000"/>
          <w:spacing w:val="3"/>
        </w:rPr>
        <w:t>i) Le cadre du Sous-d</w:t>
      </w:r>
      <w:r>
        <w:rPr>
          <w:rFonts w:eastAsia="Times New Roman"/>
          <w:color w:val="000000"/>
          <w:spacing w:val="3"/>
        </w:rPr>
        <w:t>étail des Prix Unitaires ;</w:t>
      </w:r>
    </w:p>
    <w:p w:rsidR="005650E7" w:rsidRDefault="00861B79">
      <w:pPr>
        <w:shd w:val="clear" w:color="auto" w:fill="FFFFFF"/>
        <w:spacing w:line="240" w:lineRule="exact"/>
        <w:ind w:left="499"/>
      </w:pPr>
      <w:r>
        <w:rPr>
          <w:color w:val="000000"/>
          <w:spacing w:val="4"/>
        </w:rPr>
        <w:t>j) Le cadre du planning d'ex</w:t>
      </w:r>
      <w:r>
        <w:rPr>
          <w:rFonts w:eastAsia="Times New Roman"/>
          <w:color w:val="000000"/>
          <w:spacing w:val="4"/>
        </w:rPr>
        <w:t>écution ;</w:t>
      </w:r>
    </w:p>
    <w:p w:rsidR="005650E7" w:rsidRDefault="00312E8D">
      <w:pPr>
        <w:shd w:val="clear" w:color="auto" w:fill="FFFFFF"/>
        <w:spacing w:line="240" w:lineRule="exact"/>
        <w:ind w:left="528"/>
      </w:pPr>
      <w:r>
        <w:rPr>
          <w:color w:val="000000"/>
          <w:spacing w:val="3"/>
        </w:rPr>
        <w:t>k) Les</w:t>
      </w:r>
      <w:r w:rsidR="00861B79">
        <w:rPr>
          <w:color w:val="000000"/>
          <w:spacing w:val="3"/>
        </w:rPr>
        <w:t xml:space="preserve"> Documents graphiques et autres </w:t>
      </w:r>
      <w:r w:rsidR="00861B79">
        <w:rPr>
          <w:rFonts w:eastAsia="Times New Roman"/>
          <w:color w:val="000000"/>
          <w:spacing w:val="3"/>
        </w:rPr>
        <w:t>éléments du dossier technique ;</w:t>
      </w:r>
    </w:p>
    <w:p w:rsidR="005650E7" w:rsidRDefault="00861B79">
      <w:pPr>
        <w:shd w:val="clear" w:color="auto" w:fill="FFFFFF"/>
        <w:spacing w:before="5" w:line="240" w:lineRule="exact"/>
        <w:ind w:left="528"/>
      </w:pPr>
      <w:r>
        <w:rPr>
          <w:color w:val="000000"/>
          <w:spacing w:val="3"/>
        </w:rPr>
        <w:t>1) Les Mod</w:t>
      </w:r>
      <w:r>
        <w:rPr>
          <w:rFonts w:eastAsia="Times New Roman"/>
          <w:color w:val="000000"/>
          <w:spacing w:val="3"/>
        </w:rPr>
        <w:t>èles de fiches de présentation du matériel, personnel et références ;</w:t>
      </w:r>
    </w:p>
    <w:p w:rsidR="005650E7" w:rsidRDefault="00861B79">
      <w:pPr>
        <w:shd w:val="clear" w:color="auto" w:fill="FFFFFF"/>
        <w:spacing w:line="240" w:lineRule="exact"/>
        <w:ind w:left="528"/>
      </w:pPr>
      <w:r>
        <w:rPr>
          <w:color w:val="000000"/>
          <w:spacing w:val="3"/>
        </w:rPr>
        <w:t>m) Le Mod</w:t>
      </w:r>
      <w:r>
        <w:rPr>
          <w:rFonts w:eastAsia="Times New Roman"/>
          <w:color w:val="000000"/>
          <w:spacing w:val="3"/>
        </w:rPr>
        <w:t>èle de lettre de soumission ;</w:t>
      </w:r>
    </w:p>
    <w:p w:rsidR="005650E7" w:rsidRDefault="00312E8D">
      <w:pPr>
        <w:shd w:val="clear" w:color="auto" w:fill="FFFFFF"/>
        <w:spacing w:before="10" w:line="240" w:lineRule="exact"/>
        <w:ind w:left="528"/>
      </w:pPr>
      <w:r>
        <w:rPr>
          <w:color w:val="000000"/>
          <w:spacing w:val="3"/>
        </w:rPr>
        <w:t>n) Le</w:t>
      </w:r>
      <w:r w:rsidR="00861B79">
        <w:rPr>
          <w:color w:val="000000"/>
          <w:spacing w:val="3"/>
        </w:rPr>
        <w:t xml:space="preserve"> Mod</w:t>
      </w:r>
      <w:r w:rsidR="00861B79">
        <w:rPr>
          <w:rFonts w:eastAsia="Times New Roman"/>
          <w:color w:val="000000"/>
          <w:spacing w:val="3"/>
        </w:rPr>
        <w:t>èle de caution de soumission ;</w:t>
      </w:r>
    </w:p>
    <w:p w:rsidR="005650E7" w:rsidRDefault="00312E8D">
      <w:pPr>
        <w:shd w:val="clear" w:color="auto" w:fill="FFFFFF"/>
        <w:spacing w:line="240" w:lineRule="exact"/>
        <w:ind w:left="528"/>
      </w:pPr>
      <w:r>
        <w:rPr>
          <w:color w:val="000000"/>
          <w:spacing w:val="4"/>
        </w:rPr>
        <w:t>o) Le</w:t>
      </w:r>
      <w:r w:rsidR="00861B79">
        <w:rPr>
          <w:color w:val="000000"/>
          <w:spacing w:val="4"/>
        </w:rPr>
        <w:t xml:space="preserve"> Mod</w:t>
      </w:r>
      <w:r w:rsidR="00861B79">
        <w:rPr>
          <w:rFonts w:eastAsia="Times New Roman"/>
          <w:color w:val="000000"/>
          <w:spacing w:val="4"/>
        </w:rPr>
        <w:t>èle de cautionnement définitif;</w:t>
      </w:r>
    </w:p>
    <w:p w:rsidR="005650E7" w:rsidRDefault="00312E8D">
      <w:pPr>
        <w:shd w:val="clear" w:color="auto" w:fill="FFFFFF"/>
        <w:spacing w:line="240" w:lineRule="exact"/>
        <w:ind w:left="528"/>
      </w:pPr>
      <w:r>
        <w:rPr>
          <w:color w:val="000000"/>
          <w:spacing w:val="4"/>
        </w:rPr>
        <w:t>p) Le</w:t>
      </w:r>
      <w:r w:rsidR="00861B79">
        <w:rPr>
          <w:color w:val="000000"/>
          <w:spacing w:val="4"/>
        </w:rPr>
        <w:t xml:space="preserve"> Mod</w:t>
      </w:r>
      <w:r w:rsidR="00861B79">
        <w:rPr>
          <w:rFonts w:eastAsia="Times New Roman"/>
          <w:color w:val="000000"/>
          <w:spacing w:val="4"/>
        </w:rPr>
        <w:t>èle de caution d'avance de démarrage ;</w:t>
      </w:r>
    </w:p>
    <w:p w:rsidR="005650E7" w:rsidRDefault="00312E8D">
      <w:pPr>
        <w:shd w:val="clear" w:color="auto" w:fill="FFFFFF"/>
        <w:spacing w:line="240" w:lineRule="exact"/>
        <w:ind w:left="528"/>
      </w:pPr>
      <w:r>
        <w:rPr>
          <w:color w:val="000000"/>
          <w:spacing w:val="3"/>
        </w:rPr>
        <w:t>q) Le</w:t>
      </w:r>
      <w:r w:rsidR="00861B79">
        <w:rPr>
          <w:color w:val="000000"/>
          <w:spacing w:val="3"/>
        </w:rPr>
        <w:t xml:space="preserve"> Mod</w:t>
      </w:r>
      <w:r w:rsidR="00861B79">
        <w:rPr>
          <w:rFonts w:eastAsia="Times New Roman"/>
          <w:color w:val="000000"/>
          <w:spacing w:val="3"/>
        </w:rPr>
        <w:t>èle de caution de retenue de garantie en remplacement de la retenue de garantie ;</w:t>
      </w:r>
    </w:p>
    <w:p w:rsidR="005650E7" w:rsidRDefault="00861B79">
      <w:pPr>
        <w:shd w:val="clear" w:color="auto" w:fill="FFFFFF"/>
        <w:spacing w:before="5" w:line="240" w:lineRule="exact"/>
        <w:ind w:left="528"/>
      </w:pPr>
      <w:r>
        <w:rPr>
          <w:color w:val="000000"/>
          <w:spacing w:val="2"/>
        </w:rPr>
        <w:t>r) Le Mod</w:t>
      </w:r>
      <w:r>
        <w:rPr>
          <w:rFonts w:eastAsia="Times New Roman"/>
          <w:color w:val="000000"/>
          <w:spacing w:val="2"/>
        </w:rPr>
        <w:t>èle de Marché ;</w:t>
      </w:r>
    </w:p>
    <w:p w:rsidR="005650E7" w:rsidRDefault="00861B79">
      <w:pPr>
        <w:shd w:val="clear" w:color="auto" w:fill="FFFFFF"/>
        <w:spacing w:line="240" w:lineRule="exact"/>
        <w:ind w:left="528"/>
      </w:pPr>
      <w:r>
        <w:rPr>
          <w:color w:val="000000"/>
          <w:spacing w:val="2"/>
        </w:rPr>
        <w:t xml:space="preserve">s) Le Formulaire relatif aux </w:t>
      </w:r>
      <w:r>
        <w:rPr>
          <w:rFonts w:eastAsia="Times New Roman"/>
          <w:color w:val="000000"/>
          <w:spacing w:val="2"/>
        </w:rPr>
        <w:t>études préalables ;</w:t>
      </w:r>
    </w:p>
    <w:p w:rsidR="005650E7" w:rsidRDefault="00861B79">
      <w:pPr>
        <w:shd w:val="clear" w:color="auto" w:fill="FFFFFF"/>
        <w:spacing w:line="240" w:lineRule="exact"/>
        <w:ind w:left="528"/>
      </w:pPr>
      <w:r>
        <w:rPr>
          <w:color w:val="000000"/>
          <w:spacing w:val="6"/>
        </w:rPr>
        <w:t>t) La liste des banques et organismes financiers de 1er rang agr</w:t>
      </w:r>
      <w:r>
        <w:rPr>
          <w:rFonts w:eastAsia="Times New Roman"/>
          <w:color w:val="000000"/>
          <w:spacing w:val="6"/>
        </w:rPr>
        <w:t>éés par le Ministre en charge des finances</w:t>
      </w:r>
    </w:p>
    <w:p w:rsidR="005650E7" w:rsidRDefault="00322FF2">
      <w:pPr>
        <w:shd w:val="clear" w:color="auto" w:fill="FFFFFF"/>
        <w:spacing w:line="240" w:lineRule="exact"/>
        <w:ind w:left="715"/>
      </w:pPr>
      <w:r>
        <w:rPr>
          <w:color w:val="000000"/>
          <w:spacing w:val="2"/>
        </w:rPr>
        <w:t>Autorisés</w:t>
      </w:r>
      <w:r w:rsidR="00861B79">
        <w:rPr>
          <w:rFonts w:eastAsia="Times New Roman"/>
          <w:color w:val="000000"/>
          <w:spacing w:val="2"/>
        </w:rPr>
        <w:t xml:space="preserve"> à émettre des cautions.</w:t>
      </w:r>
    </w:p>
    <w:p w:rsidR="005650E7" w:rsidRDefault="00861B79">
      <w:pPr>
        <w:shd w:val="clear" w:color="auto" w:fill="FFFFFF"/>
        <w:spacing w:line="240" w:lineRule="exact"/>
        <w:ind w:left="533" w:right="43" w:hanging="528"/>
        <w:jc w:val="both"/>
      </w:pPr>
      <w:r>
        <w:rPr>
          <w:color w:val="000000"/>
          <w:spacing w:val="2"/>
        </w:rPr>
        <w:t>8-2 Le soumissionnaire doit examiner l'ensemble des r</w:t>
      </w:r>
      <w:r>
        <w:rPr>
          <w:rFonts w:eastAsia="Times New Roman"/>
          <w:color w:val="000000"/>
          <w:spacing w:val="2"/>
        </w:rPr>
        <w:t xml:space="preserve">èglements, formulaires, conditions et spécifications contenus </w:t>
      </w:r>
      <w:r>
        <w:rPr>
          <w:rFonts w:eastAsia="Times New Roman"/>
          <w:color w:val="000000"/>
          <w:spacing w:val="3"/>
        </w:rPr>
        <w:t>dans le DAO. Il lui appartient de fournir tous les renseignements demandés et de préparer une offre conforme à tous égards audit dossier. Toute carence peut entraîner le rejet de son offre.</w:t>
      </w:r>
    </w:p>
    <w:p w:rsidR="005650E7" w:rsidRDefault="00861B79">
      <w:pPr>
        <w:shd w:val="clear" w:color="auto" w:fill="FFFFFF"/>
        <w:spacing w:before="134"/>
      </w:pPr>
      <w:r>
        <w:rPr>
          <w:b/>
          <w:bCs/>
          <w:color w:val="000000"/>
          <w:spacing w:val="4"/>
        </w:rPr>
        <w:t>Article 9 : Eclaircissements apport</w:t>
      </w:r>
      <w:r>
        <w:rPr>
          <w:rFonts w:eastAsia="Times New Roman"/>
          <w:b/>
          <w:bCs/>
          <w:color w:val="000000"/>
          <w:spacing w:val="4"/>
        </w:rPr>
        <w:t>és au Dossier d'Appel d'Offres et recours</w:t>
      </w:r>
    </w:p>
    <w:p w:rsidR="005650E7" w:rsidRDefault="00861B79">
      <w:pPr>
        <w:shd w:val="clear" w:color="auto" w:fill="FFFFFF"/>
        <w:spacing w:line="240" w:lineRule="exact"/>
        <w:ind w:left="538" w:right="24" w:hanging="538"/>
        <w:jc w:val="both"/>
      </w:pPr>
      <w:r>
        <w:rPr>
          <w:color w:val="000000"/>
          <w:spacing w:val="4"/>
        </w:rPr>
        <w:t>9-1 Tout soumissionnaire d</w:t>
      </w:r>
      <w:r>
        <w:rPr>
          <w:rFonts w:eastAsia="Times New Roman"/>
          <w:color w:val="000000"/>
          <w:spacing w:val="4"/>
        </w:rPr>
        <w:t xml:space="preserve">ésirant obtenir des éclaircissements sur le Dossier d'Appel d'Offres peut en faire la </w:t>
      </w:r>
      <w:r>
        <w:rPr>
          <w:rFonts w:eastAsia="Times New Roman"/>
          <w:color w:val="000000"/>
          <w:spacing w:val="2"/>
        </w:rPr>
        <w:t xml:space="preserve">demande à l'Autorité Contractante par écrit ou par courrier électronique (télécopie ou e-mail) à l'adresse de </w:t>
      </w:r>
      <w:r>
        <w:rPr>
          <w:rFonts w:eastAsia="Times New Roman"/>
          <w:color w:val="000000"/>
          <w:spacing w:val="3"/>
        </w:rPr>
        <w:t xml:space="preserve">l'Autorité Contractante indiquée dans le RPAO. L'Autorité Contractante répondra par écrit à toute demande </w:t>
      </w:r>
      <w:r>
        <w:rPr>
          <w:rFonts w:eastAsia="Times New Roman"/>
          <w:color w:val="000000"/>
          <w:spacing w:val="4"/>
        </w:rPr>
        <w:t xml:space="preserve">d'éclaircissement reçue au moins quatorze (14) jours pour les (AON) vingt et un (21) jours pour les (AOI) </w:t>
      </w:r>
      <w:r>
        <w:rPr>
          <w:rFonts w:eastAsia="Times New Roman"/>
          <w:color w:val="000000"/>
          <w:spacing w:val="3"/>
        </w:rPr>
        <w:t>avant la date limite de dépôt des offres.</w:t>
      </w:r>
    </w:p>
    <w:p w:rsidR="005650E7" w:rsidRDefault="00861B79">
      <w:pPr>
        <w:shd w:val="clear" w:color="auto" w:fill="FFFFFF"/>
        <w:spacing w:line="240" w:lineRule="exact"/>
        <w:ind w:left="542"/>
      </w:pPr>
      <w:r>
        <w:rPr>
          <w:color w:val="000000"/>
          <w:spacing w:val="3"/>
        </w:rPr>
        <w:t>Une copie de la r</w:t>
      </w:r>
      <w:r>
        <w:rPr>
          <w:rFonts w:eastAsia="Times New Roman"/>
          <w:color w:val="000000"/>
          <w:spacing w:val="3"/>
        </w:rPr>
        <w:t xml:space="preserve">éponse de l'Autorité Contractante, indiquant la question posée mais ne mentionnant pas son </w:t>
      </w:r>
      <w:r>
        <w:rPr>
          <w:rFonts w:eastAsia="Times New Roman"/>
          <w:color w:val="000000"/>
          <w:spacing w:val="4"/>
        </w:rPr>
        <w:t>auteur, est adressée à tous les soumissionnaires ayant acheté le Dossier d'Appel d'Offres.</w:t>
      </w:r>
    </w:p>
    <w:p w:rsidR="005650E7" w:rsidRDefault="00861B79">
      <w:pPr>
        <w:shd w:val="clear" w:color="auto" w:fill="FFFFFF"/>
        <w:spacing w:before="106" w:line="245" w:lineRule="exact"/>
        <w:ind w:left="542" w:right="29" w:hanging="542"/>
        <w:jc w:val="both"/>
      </w:pPr>
      <w:r>
        <w:rPr>
          <w:color w:val="000000"/>
          <w:spacing w:val="6"/>
        </w:rPr>
        <w:t>9-2 Entre la publication de l'Avis d'Appel d'Offres y compris la phase de pr</w:t>
      </w:r>
      <w:r>
        <w:rPr>
          <w:rFonts w:eastAsia="Times New Roman"/>
          <w:color w:val="000000"/>
          <w:spacing w:val="6"/>
        </w:rPr>
        <w:t xml:space="preserve">é-qualification des candidats et </w:t>
      </w:r>
      <w:r>
        <w:rPr>
          <w:rFonts w:eastAsia="Times New Roman"/>
          <w:color w:val="000000"/>
          <w:spacing w:val="2"/>
        </w:rPr>
        <w:t xml:space="preserve">l'ouverture des plis, tout soumissionnaire qui s'estime lésé dans la procédure de passation des Marchés Publics </w:t>
      </w:r>
      <w:r>
        <w:rPr>
          <w:rFonts w:eastAsia="Times New Roman"/>
          <w:color w:val="000000"/>
          <w:spacing w:val="4"/>
        </w:rPr>
        <w:t>peut introduire une requête auprès de l'Autorité Contractante.</w:t>
      </w:r>
    </w:p>
    <w:p w:rsidR="005650E7" w:rsidRDefault="00861B79">
      <w:pPr>
        <w:shd w:val="clear" w:color="auto" w:fill="FFFFFF"/>
        <w:spacing w:before="110" w:line="240" w:lineRule="exact"/>
        <w:ind w:left="542" w:hanging="538"/>
      </w:pPr>
      <w:r>
        <w:rPr>
          <w:color w:val="000000"/>
          <w:spacing w:val="7"/>
        </w:rPr>
        <w:t xml:space="preserve">9-3 Le recours doit </w:t>
      </w:r>
      <w:r>
        <w:rPr>
          <w:rFonts w:eastAsia="Times New Roman"/>
          <w:color w:val="000000"/>
          <w:spacing w:val="7"/>
        </w:rPr>
        <w:t xml:space="preserve">être adressé à l'Autorité Contractante avec copie à l'organisme chargé de la régulation des </w:t>
      </w:r>
      <w:r>
        <w:rPr>
          <w:rFonts w:eastAsia="Times New Roman"/>
          <w:color w:val="000000"/>
          <w:spacing w:val="3"/>
        </w:rPr>
        <w:t>Marchés Publics et au Président de la Commission. Il doit parvenir à l'Autorité Contractante au plus tard quatorze (14) jours avant la date d'ouverture des offres.</w:t>
      </w:r>
    </w:p>
    <w:p w:rsidR="005650E7" w:rsidRDefault="00861B79">
      <w:pPr>
        <w:shd w:val="clear" w:color="auto" w:fill="FFFFFF"/>
        <w:spacing w:before="110" w:line="240" w:lineRule="exact"/>
        <w:ind w:left="547" w:right="29" w:hanging="542"/>
        <w:jc w:val="both"/>
      </w:pPr>
      <w:r>
        <w:rPr>
          <w:color w:val="000000"/>
          <w:spacing w:val="2"/>
        </w:rPr>
        <w:t>9-4 L'Autorit</w:t>
      </w:r>
      <w:r>
        <w:rPr>
          <w:rFonts w:eastAsia="Times New Roman"/>
          <w:color w:val="000000"/>
          <w:spacing w:val="2"/>
        </w:rPr>
        <w:t xml:space="preserve">é Contractante dispose de cinq (5) jours pour réagir. La copie de la réaction est transmise à l'organisme </w:t>
      </w:r>
      <w:r>
        <w:rPr>
          <w:rFonts w:eastAsia="Times New Roman"/>
          <w:color w:val="000000"/>
          <w:spacing w:val="3"/>
        </w:rPr>
        <w:t>chargé de la régulation des Marchés Publics.</w:t>
      </w:r>
    </w:p>
    <w:p w:rsidR="005650E7" w:rsidRDefault="00861B79">
      <w:pPr>
        <w:shd w:val="clear" w:color="auto" w:fill="FFFFFF"/>
        <w:spacing w:before="125" w:line="235" w:lineRule="exact"/>
      </w:pPr>
      <w:r>
        <w:rPr>
          <w:b/>
          <w:bCs/>
          <w:color w:val="000000"/>
          <w:spacing w:val="4"/>
        </w:rPr>
        <w:t>Article 10 : Modifications du Dossier d'Appel d'Offres</w:t>
      </w:r>
    </w:p>
    <w:p w:rsidR="005650E7" w:rsidRDefault="00861B79">
      <w:pPr>
        <w:shd w:val="clear" w:color="auto" w:fill="FFFFFF"/>
        <w:spacing w:line="235" w:lineRule="exact"/>
        <w:ind w:left="552" w:right="19" w:hanging="528"/>
        <w:jc w:val="both"/>
      </w:pPr>
      <w:r>
        <w:rPr>
          <w:color w:val="000000"/>
          <w:spacing w:val="3"/>
        </w:rPr>
        <w:t>10-1 L'Autorit</w:t>
      </w:r>
      <w:r>
        <w:rPr>
          <w:rFonts w:eastAsia="Times New Roman"/>
          <w:color w:val="000000"/>
          <w:spacing w:val="3"/>
        </w:rPr>
        <w:t xml:space="preserve">é Contractante peut, à tout moment avant la date limite de dépôt des offres et pour tout motif, que ce </w:t>
      </w:r>
      <w:r>
        <w:rPr>
          <w:rFonts w:eastAsia="Times New Roman"/>
          <w:color w:val="000000"/>
          <w:spacing w:val="1"/>
        </w:rPr>
        <w:t xml:space="preserve">soit à son initiative ou en réponse à une demande d'éclaircissements formulée par un soumissionnaire, modifier </w:t>
      </w:r>
      <w:r>
        <w:rPr>
          <w:rFonts w:eastAsia="Times New Roman"/>
          <w:color w:val="000000"/>
          <w:spacing w:val="4"/>
        </w:rPr>
        <w:t>le Dossier d'Appel d'Offres en publiant un additif.</w:t>
      </w:r>
    </w:p>
    <w:p w:rsidR="005650E7" w:rsidRDefault="00861B79">
      <w:pPr>
        <w:shd w:val="clear" w:color="auto" w:fill="FFFFFF"/>
        <w:spacing w:line="235" w:lineRule="exact"/>
        <w:ind w:left="547" w:right="19" w:hanging="518"/>
        <w:jc w:val="both"/>
      </w:pPr>
      <w:r>
        <w:rPr>
          <w:color w:val="000000"/>
          <w:spacing w:val="4"/>
        </w:rPr>
        <w:t>10-2 Tout additif ainsi publi</w:t>
      </w:r>
      <w:r>
        <w:rPr>
          <w:rFonts w:eastAsia="Times New Roman"/>
          <w:color w:val="000000"/>
          <w:spacing w:val="4"/>
        </w:rPr>
        <w:t xml:space="preserve">é fera partie intégrante du Dossier d'Appel d'Offres conformément à l'article 8-1 du </w:t>
      </w:r>
      <w:r>
        <w:rPr>
          <w:rFonts w:eastAsia="Times New Roman"/>
          <w:color w:val="000000"/>
          <w:spacing w:val="3"/>
        </w:rPr>
        <w:t>RGAO et doit être communiqué par écrit ou signifié à tous les soumissionnaires qui ont acheté le Dossier d'Appel d'Offres. Ces derniers accuseront réception de chacun des additifs à l'Autorité Contractante par écrit.</w:t>
      </w:r>
    </w:p>
    <w:p w:rsidR="005650E7" w:rsidRDefault="00861B79">
      <w:pPr>
        <w:shd w:val="clear" w:color="auto" w:fill="FFFFFF"/>
        <w:spacing w:line="235" w:lineRule="exact"/>
        <w:ind w:left="547" w:right="24" w:hanging="518"/>
        <w:jc w:val="both"/>
      </w:pPr>
      <w:r>
        <w:rPr>
          <w:color w:val="000000"/>
          <w:spacing w:val="3"/>
        </w:rPr>
        <w:t>10-3 Afin de donner aux soumissionnaires suffisamment de temps pour tenir compte de l'additif dans la pr</w:t>
      </w:r>
      <w:r>
        <w:rPr>
          <w:rFonts w:eastAsia="Times New Roman"/>
          <w:color w:val="000000"/>
          <w:spacing w:val="3"/>
        </w:rPr>
        <w:t xml:space="preserve">éparation </w:t>
      </w:r>
      <w:r>
        <w:rPr>
          <w:rFonts w:eastAsia="Times New Roman"/>
          <w:color w:val="000000"/>
          <w:spacing w:val="1"/>
        </w:rPr>
        <w:t xml:space="preserve">de leurs offres, l'Autorité Contractante pourra reporter, autant que nécessaire, la date limite de dépôt des offres, </w:t>
      </w:r>
      <w:r>
        <w:rPr>
          <w:rFonts w:eastAsia="Times New Roman"/>
          <w:color w:val="000000"/>
          <w:spacing w:val="4"/>
        </w:rPr>
        <w:t>conformément aux dispositions de l'article 22 du RGAO.</w:t>
      </w:r>
    </w:p>
    <w:p w:rsidR="005650E7" w:rsidRDefault="00861B79">
      <w:pPr>
        <w:shd w:val="clear" w:color="auto" w:fill="FFFFFF"/>
        <w:spacing w:before="53"/>
        <w:ind w:left="14"/>
      </w:pPr>
      <w:r>
        <w:rPr>
          <w:b/>
          <w:bCs/>
          <w:color w:val="000000"/>
          <w:spacing w:val="4"/>
        </w:rPr>
        <w:t>C. PREPARATION DES OFFRES</w:t>
      </w:r>
    </w:p>
    <w:p w:rsidR="005650E7" w:rsidRDefault="00861B79">
      <w:pPr>
        <w:shd w:val="clear" w:color="auto" w:fill="FFFFFF"/>
        <w:spacing w:before="259" w:line="240" w:lineRule="exact"/>
      </w:pPr>
      <w:r>
        <w:rPr>
          <w:b/>
          <w:bCs/>
          <w:color w:val="000000"/>
          <w:spacing w:val="3"/>
        </w:rPr>
        <w:t>Article 11 : Frais de soumission</w:t>
      </w:r>
    </w:p>
    <w:p w:rsidR="005650E7" w:rsidRDefault="00861B79" w:rsidP="001D69AD">
      <w:pPr>
        <w:shd w:val="clear" w:color="auto" w:fill="FFFFFF"/>
        <w:spacing w:line="240" w:lineRule="exact"/>
        <w:ind w:right="5"/>
        <w:jc w:val="both"/>
      </w:pPr>
      <w:r>
        <w:rPr>
          <w:color w:val="000000"/>
          <w:spacing w:val="2"/>
        </w:rPr>
        <w:t>Le candidat supportera tous les frais aff</w:t>
      </w:r>
      <w:r>
        <w:rPr>
          <w:rFonts w:eastAsia="Times New Roman"/>
          <w:color w:val="000000"/>
          <w:spacing w:val="2"/>
        </w:rPr>
        <w:t xml:space="preserve">érents à la préparation et à la présentation de son offre, et ni le Maître </w:t>
      </w:r>
      <w:r>
        <w:rPr>
          <w:rFonts w:eastAsia="Times New Roman"/>
          <w:color w:val="000000"/>
          <w:spacing w:val="3"/>
        </w:rPr>
        <w:t xml:space="preserve">d'Ouvrage, ni l'Autorité Contractante ne sont en aucun cas responsables de ces frais, ni tenus de les régler, quel </w:t>
      </w:r>
      <w:r>
        <w:rPr>
          <w:rFonts w:eastAsia="Times New Roman"/>
          <w:color w:val="000000"/>
          <w:spacing w:val="5"/>
        </w:rPr>
        <w:t>que soit le déroulement ou l'issue de la procédure d'appel d'offres.</w:t>
      </w:r>
    </w:p>
    <w:p w:rsidR="005650E7" w:rsidRDefault="00861B79">
      <w:pPr>
        <w:shd w:val="clear" w:color="auto" w:fill="FFFFFF"/>
        <w:spacing w:before="115" w:line="230" w:lineRule="exact"/>
      </w:pPr>
      <w:r>
        <w:rPr>
          <w:b/>
          <w:bCs/>
          <w:color w:val="000000"/>
          <w:spacing w:val="4"/>
        </w:rPr>
        <w:t>Article 12 : Langue de l'offre</w:t>
      </w:r>
    </w:p>
    <w:p w:rsidR="005650E7" w:rsidRDefault="00861B79" w:rsidP="008F5963">
      <w:pPr>
        <w:shd w:val="clear" w:color="auto" w:fill="FFFFFF"/>
        <w:spacing w:before="5" w:line="230" w:lineRule="exact"/>
        <w:ind w:right="10"/>
        <w:jc w:val="both"/>
      </w:pPr>
      <w:r>
        <w:rPr>
          <w:color w:val="000000"/>
          <w:spacing w:val="4"/>
        </w:rPr>
        <w:t xml:space="preserve">L'offre ainsi que toute correspondance et tout document, </w:t>
      </w:r>
      <w:r>
        <w:rPr>
          <w:rFonts w:eastAsia="Times New Roman"/>
          <w:color w:val="000000"/>
          <w:spacing w:val="4"/>
        </w:rPr>
        <w:t xml:space="preserve">échangé entre le soumissionnaire et l'Autorité </w:t>
      </w:r>
      <w:r>
        <w:rPr>
          <w:rFonts w:eastAsia="Times New Roman"/>
          <w:color w:val="000000"/>
          <w:spacing w:val="3"/>
        </w:rPr>
        <w:t xml:space="preserve">Contractante seront rédigés en français ou en anglais. Les documents complémentaires et les imprimés fournis </w:t>
      </w:r>
      <w:r>
        <w:rPr>
          <w:rFonts w:eastAsia="Times New Roman"/>
          <w:color w:val="000000"/>
          <w:spacing w:val="9"/>
        </w:rPr>
        <w:t>par le soumissionnaire peuvent être rédigés dans une autre langue à condition d'être accompagnés d'une</w:t>
      </w:r>
    </w:p>
    <w:p w:rsidR="005650E7" w:rsidRDefault="005650E7">
      <w:pPr>
        <w:shd w:val="clear" w:color="auto" w:fill="FFFFFF"/>
        <w:spacing w:before="624"/>
        <w:jc w:val="right"/>
        <w:sectPr w:rsidR="005650E7">
          <w:pgSz w:w="11909" w:h="16834"/>
          <w:pgMar w:top="785" w:right="893" w:bottom="360" w:left="1325" w:header="720" w:footer="720" w:gutter="0"/>
          <w:cols w:space="60"/>
          <w:noEndnote/>
        </w:sectPr>
      </w:pPr>
    </w:p>
    <w:p w:rsidR="005650E7" w:rsidRDefault="00861B79">
      <w:pPr>
        <w:shd w:val="clear" w:color="auto" w:fill="FFFFFF"/>
        <w:spacing w:line="264" w:lineRule="exact"/>
        <w:ind w:left="355" w:right="58"/>
        <w:jc w:val="both"/>
      </w:pPr>
      <w:r>
        <w:rPr>
          <w:color w:val="000000"/>
          <w:spacing w:val="3"/>
        </w:rPr>
        <w:lastRenderedPageBreak/>
        <w:t>traduction pr</w:t>
      </w:r>
      <w:r>
        <w:rPr>
          <w:rFonts w:eastAsia="Times New Roman"/>
          <w:color w:val="000000"/>
          <w:spacing w:val="3"/>
        </w:rPr>
        <w:t xml:space="preserve">écise en français ou en anglais : auquel cas et aux fins d'interprétation de l'offre, la traduction fera </w:t>
      </w:r>
      <w:r>
        <w:rPr>
          <w:rFonts w:eastAsia="Times New Roman"/>
          <w:color w:val="000000"/>
          <w:spacing w:val="-3"/>
        </w:rPr>
        <w:t>foi.</w:t>
      </w:r>
    </w:p>
    <w:p w:rsidR="005650E7" w:rsidRPr="001D69AD" w:rsidRDefault="00861B79">
      <w:pPr>
        <w:shd w:val="clear" w:color="auto" w:fill="FFFFFF"/>
        <w:spacing w:before="106"/>
        <w:rPr>
          <w:b/>
        </w:rPr>
      </w:pPr>
      <w:r w:rsidRPr="001D69AD">
        <w:rPr>
          <w:b/>
          <w:color w:val="000000"/>
          <w:spacing w:val="8"/>
        </w:rPr>
        <w:t>Article 13 : Documents constituant l'offre</w:t>
      </w:r>
    </w:p>
    <w:p w:rsidR="005650E7" w:rsidRDefault="00861B79">
      <w:pPr>
        <w:shd w:val="clear" w:color="auto" w:fill="FFFFFF"/>
        <w:spacing w:line="259" w:lineRule="exact"/>
        <w:ind w:left="365" w:right="58" w:hanging="341"/>
        <w:jc w:val="both"/>
      </w:pPr>
      <w:r>
        <w:rPr>
          <w:color w:val="000000"/>
          <w:spacing w:val="3"/>
        </w:rPr>
        <w:t>13-1 L'offre pr</w:t>
      </w:r>
      <w:r>
        <w:rPr>
          <w:rFonts w:eastAsia="Times New Roman"/>
          <w:color w:val="000000"/>
          <w:spacing w:val="3"/>
        </w:rPr>
        <w:t>ésentée par le soumissionnaire comprendra les documents détaillés au RPAO, dûment remplis et regroupés en trois volumes :</w:t>
      </w:r>
    </w:p>
    <w:p w:rsidR="005650E7" w:rsidRPr="00A23008" w:rsidRDefault="00861B79">
      <w:pPr>
        <w:shd w:val="clear" w:color="auto" w:fill="FFFFFF"/>
        <w:tabs>
          <w:tab w:val="left" w:pos="1589"/>
        </w:tabs>
        <w:spacing w:before="461" w:line="240" w:lineRule="exact"/>
        <w:ind w:left="355"/>
        <w:rPr>
          <w:b/>
        </w:rPr>
      </w:pPr>
      <w:r w:rsidRPr="00A23008">
        <w:rPr>
          <w:b/>
          <w:i/>
          <w:iCs/>
          <w:color w:val="000000"/>
          <w:spacing w:val="-6"/>
        </w:rPr>
        <w:t>a.</w:t>
      </w:r>
      <w:r w:rsidRPr="00A23008">
        <w:rPr>
          <w:b/>
          <w:i/>
          <w:iCs/>
          <w:color w:val="000000"/>
        </w:rPr>
        <w:tab/>
      </w:r>
      <w:r w:rsidRPr="00A23008">
        <w:rPr>
          <w:b/>
          <w:i/>
          <w:iCs/>
          <w:color w:val="000000"/>
          <w:spacing w:val="6"/>
        </w:rPr>
        <w:t>Volume 1 : Dossier administratif</w:t>
      </w:r>
    </w:p>
    <w:p w:rsidR="005650E7" w:rsidRDefault="00861B79" w:rsidP="00A23008">
      <w:pPr>
        <w:shd w:val="clear" w:color="auto" w:fill="FFFFFF"/>
        <w:spacing w:line="240" w:lineRule="exact"/>
        <w:ind w:left="552" w:right="3058" w:firstLine="168"/>
      </w:pPr>
      <w:r>
        <w:rPr>
          <w:i/>
          <w:iCs/>
          <w:color w:val="000000"/>
          <w:spacing w:val="1"/>
        </w:rPr>
        <w:t xml:space="preserve">II comprend : </w:t>
      </w:r>
      <w:r>
        <w:rPr>
          <w:color w:val="000000"/>
          <w:spacing w:val="3"/>
        </w:rPr>
        <w:t xml:space="preserve">i. Tous les documents attestant </w:t>
      </w:r>
      <w:r w:rsidR="00A23008">
        <w:rPr>
          <w:color w:val="000000"/>
          <w:spacing w:val="3"/>
        </w:rPr>
        <w:t xml:space="preserve">que le </w:t>
      </w:r>
      <w:r>
        <w:rPr>
          <w:color w:val="000000"/>
          <w:spacing w:val="3"/>
        </w:rPr>
        <w:t>soumissionnaire :</w:t>
      </w:r>
    </w:p>
    <w:p w:rsidR="005650E7" w:rsidRDefault="00861B79" w:rsidP="005712FD">
      <w:pPr>
        <w:numPr>
          <w:ilvl w:val="0"/>
          <w:numId w:val="10"/>
        </w:numPr>
        <w:shd w:val="clear" w:color="auto" w:fill="FFFFFF"/>
        <w:tabs>
          <w:tab w:val="left" w:pos="720"/>
        </w:tabs>
        <w:spacing w:line="240" w:lineRule="exact"/>
        <w:ind w:left="542"/>
        <w:rPr>
          <w:color w:val="000000"/>
        </w:rPr>
      </w:pPr>
      <w:r>
        <w:rPr>
          <w:color w:val="000000"/>
          <w:spacing w:val="3"/>
        </w:rPr>
        <w:t>A souscrit les d</w:t>
      </w:r>
      <w:r>
        <w:rPr>
          <w:rFonts w:eastAsia="Times New Roman"/>
          <w:color w:val="000000"/>
          <w:spacing w:val="3"/>
        </w:rPr>
        <w:t>éclarations prévues par les lois et règlements en vigueur ;</w:t>
      </w:r>
    </w:p>
    <w:p w:rsidR="005650E7" w:rsidRDefault="00861B79" w:rsidP="005712FD">
      <w:pPr>
        <w:numPr>
          <w:ilvl w:val="0"/>
          <w:numId w:val="10"/>
        </w:numPr>
        <w:shd w:val="clear" w:color="auto" w:fill="FFFFFF"/>
        <w:tabs>
          <w:tab w:val="left" w:pos="720"/>
        </w:tabs>
        <w:spacing w:before="5" w:line="240" w:lineRule="exact"/>
        <w:ind w:left="542"/>
        <w:rPr>
          <w:color w:val="000000"/>
        </w:rPr>
      </w:pPr>
      <w:r>
        <w:rPr>
          <w:color w:val="000000"/>
          <w:spacing w:val="4"/>
        </w:rPr>
        <w:t>Une copie du relev</w:t>
      </w:r>
      <w:r>
        <w:rPr>
          <w:rFonts w:eastAsia="Times New Roman"/>
          <w:color w:val="000000"/>
          <w:spacing w:val="4"/>
        </w:rPr>
        <w:t>é d'identité bancaire datant de moins de 3 mois.</w:t>
      </w:r>
    </w:p>
    <w:p w:rsidR="005650E7" w:rsidRDefault="00861B79" w:rsidP="005712FD">
      <w:pPr>
        <w:numPr>
          <w:ilvl w:val="0"/>
          <w:numId w:val="10"/>
        </w:numPr>
        <w:shd w:val="clear" w:color="auto" w:fill="FFFFFF"/>
        <w:tabs>
          <w:tab w:val="left" w:pos="720"/>
        </w:tabs>
        <w:spacing w:before="5" w:line="240" w:lineRule="exact"/>
        <w:ind w:left="542"/>
        <w:rPr>
          <w:color w:val="000000"/>
        </w:rPr>
      </w:pPr>
      <w:r>
        <w:rPr>
          <w:color w:val="000000"/>
          <w:spacing w:val="5"/>
        </w:rPr>
        <w:t>La quittance d'achat du dossier d'appel d'offre.</w:t>
      </w:r>
    </w:p>
    <w:p w:rsidR="005650E7" w:rsidRDefault="00861B79" w:rsidP="005712FD">
      <w:pPr>
        <w:numPr>
          <w:ilvl w:val="0"/>
          <w:numId w:val="10"/>
        </w:numPr>
        <w:shd w:val="clear" w:color="auto" w:fill="FFFFFF"/>
        <w:tabs>
          <w:tab w:val="left" w:pos="720"/>
        </w:tabs>
        <w:spacing w:line="240" w:lineRule="exact"/>
        <w:ind w:left="720" w:hanging="178"/>
        <w:rPr>
          <w:color w:val="000000"/>
        </w:rPr>
      </w:pPr>
      <w:r>
        <w:rPr>
          <w:color w:val="000000"/>
          <w:spacing w:val="1"/>
        </w:rPr>
        <w:t>A acquitt</w:t>
      </w:r>
      <w:r>
        <w:rPr>
          <w:rFonts w:eastAsia="Times New Roman"/>
          <w:color w:val="000000"/>
          <w:spacing w:val="1"/>
        </w:rPr>
        <w:t>é les droits, taxes, impôts, cotisations, contributions, redevances ou prélèvements de quelque nature</w:t>
      </w:r>
      <w:r>
        <w:rPr>
          <w:rFonts w:eastAsia="Times New Roman"/>
          <w:color w:val="000000"/>
          <w:spacing w:val="1"/>
        </w:rPr>
        <w:br/>
        <w:t>que ce soit ;</w:t>
      </w:r>
    </w:p>
    <w:p w:rsidR="005650E7" w:rsidRDefault="00861B79" w:rsidP="005712FD">
      <w:pPr>
        <w:numPr>
          <w:ilvl w:val="0"/>
          <w:numId w:val="10"/>
        </w:numPr>
        <w:shd w:val="clear" w:color="auto" w:fill="FFFFFF"/>
        <w:tabs>
          <w:tab w:val="left" w:pos="720"/>
        </w:tabs>
        <w:spacing w:line="240" w:lineRule="exact"/>
        <w:ind w:left="542"/>
        <w:rPr>
          <w:color w:val="000000"/>
        </w:rPr>
      </w:pPr>
      <w:r>
        <w:rPr>
          <w:color w:val="000000"/>
          <w:spacing w:val="4"/>
        </w:rPr>
        <w:t xml:space="preserve">N'est pas en </w:t>
      </w:r>
      <w:r>
        <w:rPr>
          <w:rFonts w:eastAsia="Times New Roman"/>
          <w:color w:val="000000"/>
          <w:spacing w:val="4"/>
        </w:rPr>
        <w:t>état de liquidation judiciaire ou en faillite ;</w:t>
      </w:r>
    </w:p>
    <w:p w:rsidR="005650E7" w:rsidRDefault="00861B79" w:rsidP="005712FD">
      <w:pPr>
        <w:numPr>
          <w:ilvl w:val="0"/>
          <w:numId w:val="10"/>
        </w:numPr>
        <w:shd w:val="clear" w:color="auto" w:fill="FFFFFF"/>
        <w:tabs>
          <w:tab w:val="left" w:pos="720"/>
        </w:tabs>
        <w:spacing w:line="240" w:lineRule="exact"/>
        <w:ind w:left="542"/>
        <w:rPr>
          <w:color w:val="000000"/>
        </w:rPr>
      </w:pPr>
      <w:r>
        <w:rPr>
          <w:color w:val="000000"/>
          <w:spacing w:val="4"/>
        </w:rPr>
        <w:t>N'est pas frapp</w:t>
      </w:r>
      <w:r>
        <w:rPr>
          <w:rFonts w:eastAsia="Times New Roman"/>
          <w:color w:val="000000"/>
          <w:spacing w:val="4"/>
        </w:rPr>
        <w:t>é de l'une des interdictions ou d'échéances prévues par la législation en vigueur.</w:t>
      </w:r>
    </w:p>
    <w:p w:rsidR="005650E7" w:rsidRDefault="00861B79">
      <w:pPr>
        <w:shd w:val="clear" w:color="auto" w:fill="FFFFFF"/>
        <w:tabs>
          <w:tab w:val="left" w:pos="1363"/>
        </w:tabs>
        <w:spacing w:line="240" w:lineRule="exact"/>
        <w:ind w:left="557"/>
      </w:pPr>
      <w:r>
        <w:rPr>
          <w:color w:val="000000"/>
          <w:spacing w:val="-8"/>
        </w:rPr>
        <w:t>ii.</w:t>
      </w:r>
      <w:r>
        <w:rPr>
          <w:color w:val="000000"/>
        </w:rPr>
        <w:tab/>
      </w:r>
      <w:r>
        <w:rPr>
          <w:color w:val="000000"/>
          <w:spacing w:val="4"/>
        </w:rPr>
        <w:t xml:space="preserve">La caution de soumission </w:t>
      </w:r>
      <w:r>
        <w:rPr>
          <w:rFonts w:eastAsia="Times New Roman"/>
          <w:color w:val="000000"/>
          <w:spacing w:val="4"/>
        </w:rPr>
        <w:t>établie conformément aux dispositions de l'article 17 du RGAO ;</w:t>
      </w:r>
    </w:p>
    <w:p w:rsidR="005650E7" w:rsidRDefault="00312E8D">
      <w:pPr>
        <w:shd w:val="clear" w:color="auto" w:fill="FFFFFF"/>
        <w:spacing w:line="240" w:lineRule="exact"/>
        <w:ind w:left="557"/>
      </w:pPr>
      <w:r>
        <w:rPr>
          <w:color w:val="000000"/>
          <w:spacing w:val="13"/>
        </w:rPr>
        <w:t>iii.</w:t>
      </w:r>
      <w:r>
        <w:rPr>
          <w:color w:val="000000"/>
          <w:spacing w:val="3"/>
        </w:rPr>
        <w:t xml:space="preserve"> La</w:t>
      </w:r>
      <w:r w:rsidR="00861B79">
        <w:rPr>
          <w:color w:val="000000"/>
          <w:spacing w:val="3"/>
        </w:rPr>
        <w:t xml:space="preserve"> confirmation </w:t>
      </w:r>
      <w:r w:rsidR="00861B79">
        <w:rPr>
          <w:rFonts w:eastAsia="Times New Roman"/>
          <w:color w:val="000000"/>
          <w:spacing w:val="3"/>
        </w:rPr>
        <w:t>écrite habilitant le signataire de l'offre à engager le soumissionnaire, conformément aux</w:t>
      </w:r>
    </w:p>
    <w:p w:rsidR="005650E7" w:rsidRDefault="00861B79">
      <w:pPr>
        <w:shd w:val="clear" w:color="auto" w:fill="FFFFFF"/>
        <w:spacing w:before="10" w:line="240" w:lineRule="exact"/>
        <w:ind w:left="557"/>
      </w:pPr>
      <w:r>
        <w:rPr>
          <w:color w:val="000000"/>
          <w:spacing w:val="4"/>
        </w:rPr>
        <w:t>dispositions de l'article 6-1 du RGAO.</w:t>
      </w:r>
    </w:p>
    <w:p w:rsidR="005650E7" w:rsidRPr="00A23008" w:rsidRDefault="00861B79">
      <w:pPr>
        <w:shd w:val="clear" w:color="auto" w:fill="FFFFFF"/>
        <w:tabs>
          <w:tab w:val="left" w:pos="1589"/>
        </w:tabs>
        <w:spacing w:before="130"/>
        <w:ind w:left="355"/>
        <w:rPr>
          <w:b/>
        </w:rPr>
      </w:pPr>
      <w:r w:rsidRPr="00A23008">
        <w:rPr>
          <w:b/>
          <w:i/>
          <w:iCs/>
          <w:color w:val="000000"/>
          <w:spacing w:val="-5"/>
        </w:rPr>
        <w:t>b.</w:t>
      </w:r>
      <w:r w:rsidRPr="00A23008">
        <w:rPr>
          <w:b/>
          <w:i/>
          <w:iCs/>
          <w:color w:val="000000"/>
        </w:rPr>
        <w:tab/>
      </w:r>
      <w:r w:rsidRPr="00A23008">
        <w:rPr>
          <w:b/>
          <w:i/>
          <w:iCs/>
          <w:color w:val="000000"/>
          <w:spacing w:val="6"/>
        </w:rPr>
        <w:t>Volume 2 : Offre technique</w:t>
      </w:r>
    </w:p>
    <w:p w:rsidR="005650E7" w:rsidRPr="00A23008" w:rsidRDefault="00861B79">
      <w:pPr>
        <w:shd w:val="clear" w:color="auto" w:fill="FFFFFF"/>
        <w:spacing w:before="110" w:line="240" w:lineRule="exact"/>
        <w:ind w:left="374"/>
        <w:rPr>
          <w:b/>
        </w:rPr>
      </w:pPr>
      <w:r w:rsidRPr="00A23008">
        <w:rPr>
          <w:b/>
          <w:i/>
          <w:iCs/>
          <w:color w:val="000000"/>
          <w:spacing w:val="6"/>
        </w:rPr>
        <w:t>b-1 Les renseignements sur les qualifications</w:t>
      </w:r>
    </w:p>
    <w:p w:rsidR="00A23008" w:rsidRDefault="00861B79">
      <w:pPr>
        <w:shd w:val="clear" w:color="auto" w:fill="FFFFFF"/>
        <w:spacing w:line="240" w:lineRule="exact"/>
        <w:ind w:left="379"/>
        <w:rPr>
          <w:rFonts w:eastAsia="Times New Roman"/>
          <w:color w:val="000000"/>
          <w:spacing w:val="4"/>
        </w:rPr>
      </w:pPr>
      <w:r>
        <w:rPr>
          <w:color w:val="000000"/>
          <w:spacing w:val="10"/>
        </w:rPr>
        <w:t>Le RPAO pr</w:t>
      </w:r>
      <w:r>
        <w:rPr>
          <w:rFonts w:eastAsia="Times New Roman"/>
          <w:color w:val="000000"/>
          <w:spacing w:val="10"/>
        </w:rPr>
        <w:t xml:space="preserve">écise la liste des documents à fournir par les soumissionnaires pour justifier les critères de </w:t>
      </w:r>
      <w:r>
        <w:rPr>
          <w:rFonts w:eastAsia="Times New Roman"/>
          <w:color w:val="000000"/>
          <w:spacing w:val="4"/>
        </w:rPr>
        <w:t>qualifications mentionnés à l'article 6-1 du RPAO.</w:t>
      </w:r>
    </w:p>
    <w:p w:rsidR="005650E7" w:rsidRPr="00A23008" w:rsidRDefault="00861B79">
      <w:pPr>
        <w:shd w:val="clear" w:color="auto" w:fill="FFFFFF"/>
        <w:spacing w:line="240" w:lineRule="exact"/>
        <w:ind w:left="379"/>
        <w:rPr>
          <w:b/>
        </w:rPr>
      </w:pPr>
      <w:r w:rsidRPr="00A23008">
        <w:rPr>
          <w:rFonts w:eastAsia="Times New Roman"/>
          <w:b/>
          <w:i/>
          <w:iCs/>
          <w:color w:val="000000"/>
          <w:spacing w:val="5"/>
        </w:rPr>
        <w:t>b-2 Méthodologie</w:t>
      </w:r>
    </w:p>
    <w:p w:rsidR="00A23008" w:rsidRDefault="00861B79">
      <w:pPr>
        <w:shd w:val="clear" w:color="auto" w:fill="FFFFFF"/>
        <w:spacing w:line="240" w:lineRule="exact"/>
        <w:ind w:left="379"/>
        <w:rPr>
          <w:rFonts w:eastAsia="Times New Roman"/>
          <w:color w:val="000000"/>
          <w:spacing w:val="4"/>
        </w:rPr>
      </w:pPr>
      <w:r>
        <w:rPr>
          <w:color w:val="000000"/>
          <w:spacing w:val="4"/>
        </w:rPr>
        <w:t>Le RPAO pr</w:t>
      </w:r>
      <w:r>
        <w:rPr>
          <w:rFonts w:eastAsia="Times New Roman"/>
          <w:color w:val="000000"/>
          <w:spacing w:val="4"/>
        </w:rPr>
        <w:t xml:space="preserve">écise les éléments constitutifs de la proposition technique des soumissionnaires notamment : une </w:t>
      </w:r>
      <w:r>
        <w:rPr>
          <w:rFonts w:eastAsia="Times New Roman"/>
          <w:color w:val="000000"/>
          <w:spacing w:val="6"/>
        </w:rPr>
        <w:t xml:space="preserve">note méthodologique portant sur une analyse des travaux et précisant l'organisation et le programme que le </w:t>
      </w:r>
      <w:r>
        <w:rPr>
          <w:rFonts w:eastAsia="Times New Roman"/>
          <w:color w:val="000000"/>
          <w:spacing w:val="7"/>
        </w:rPr>
        <w:t>soumissionnaire compte mettre en place ou en œuvre pour les réaliser (installations, planning, PAQ, sous-</w:t>
      </w:r>
      <w:r>
        <w:rPr>
          <w:rFonts w:eastAsia="Times New Roman"/>
          <w:color w:val="000000"/>
          <w:spacing w:val="4"/>
        </w:rPr>
        <w:t>traitance, attestation de visite du site le cas échéant etc.).</w:t>
      </w:r>
    </w:p>
    <w:p w:rsidR="005650E7" w:rsidRPr="00A23008" w:rsidRDefault="00861B79" w:rsidP="00A23008">
      <w:pPr>
        <w:shd w:val="clear" w:color="auto" w:fill="FFFFFF"/>
        <w:spacing w:line="240" w:lineRule="exact"/>
        <w:rPr>
          <w:b/>
        </w:rPr>
      </w:pPr>
      <w:r w:rsidRPr="00A23008">
        <w:rPr>
          <w:rFonts w:eastAsia="Times New Roman"/>
          <w:b/>
          <w:i/>
          <w:iCs/>
          <w:color w:val="000000"/>
          <w:spacing w:val="6"/>
        </w:rPr>
        <w:t>b-3 Les preuves d'acceptations des conditions du Marché</w:t>
      </w:r>
    </w:p>
    <w:p w:rsidR="005650E7" w:rsidRDefault="00861B79">
      <w:pPr>
        <w:shd w:val="clear" w:color="auto" w:fill="FFFFFF"/>
        <w:spacing w:line="240" w:lineRule="exact"/>
        <w:ind w:left="389" w:right="29"/>
        <w:jc w:val="both"/>
      </w:pPr>
      <w:r>
        <w:rPr>
          <w:color w:val="000000"/>
          <w:spacing w:val="2"/>
        </w:rPr>
        <w:t>Le soumissionnaire remettra les copies d</w:t>
      </w:r>
      <w:r>
        <w:rPr>
          <w:rFonts w:eastAsia="Times New Roman"/>
          <w:color w:val="000000"/>
          <w:spacing w:val="2"/>
        </w:rPr>
        <w:t xml:space="preserve">ûment paraphées des documents à caractères administratif et technique </w:t>
      </w:r>
      <w:r>
        <w:rPr>
          <w:rFonts w:eastAsia="Times New Roman"/>
          <w:color w:val="000000"/>
          <w:spacing w:val="3"/>
        </w:rPr>
        <w:t>régissant le Marché, à savoir :</w:t>
      </w:r>
    </w:p>
    <w:p w:rsidR="005650E7" w:rsidRDefault="00861B79" w:rsidP="005712FD">
      <w:pPr>
        <w:numPr>
          <w:ilvl w:val="0"/>
          <w:numId w:val="11"/>
        </w:numPr>
        <w:shd w:val="clear" w:color="auto" w:fill="FFFFFF"/>
        <w:tabs>
          <w:tab w:val="left" w:pos="1099"/>
        </w:tabs>
        <w:spacing w:line="240" w:lineRule="exact"/>
        <w:ind w:left="739"/>
        <w:rPr>
          <w:color w:val="000000"/>
          <w:spacing w:val="-17"/>
        </w:rPr>
      </w:pPr>
      <w:r>
        <w:rPr>
          <w:color w:val="000000"/>
          <w:spacing w:val="3"/>
        </w:rPr>
        <w:t>Le Cahier des Clauses Administratives Particuli</w:t>
      </w:r>
      <w:r>
        <w:rPr>
          <w:rFonts w:eastAsia="Times New Roman"/>
          <w:color w:val="000000"/>
          <w:spacing w:val="3"/>
        </w:rPr>
        <w:t>ères (CCAP)</w:t>
      </w:r>
    </w:p>
    <w:p w:rsidR="005650E7" w:rsidRDefault="00861B79" w:rsidP="005712FD">
      <w:pPr>
        <w:numPr>
          <w:ilvl w:val="0"/>
          <w:numId w:val="11"/>
        </w:numPr>
        <w:shd w:val="clear" w:color="auto" w:fill="FFFFFF"/>
        <w:tabs>
          <w:tab w:val="left" w:pos="1099"/>
        </w:tabs>
        <w:spacing w:line="240" w:lineRule="exact"/>
        <w:ind w:left="739"/>
        <w:rPr>
          <w:i/>
          <w:iCs/>
          <w:color w:val="000000"/>
          <w:spacing w:val="-4"/>
        </w:rPr>
      </w:pPr>
      <w:r>
        <w:rPr>
          <w:color w:val="000000"/>
          <w:spacing w:val="4"/>
        </w:rPr>
        <w:t>Le Cahier de Clauses Techniques Particuli</w:t>
      </w:r>
      <w:r>
        <w:rPr>
          <w:rFonts w:eastAsia="Times New Roman"/>
          <w:color w:val="000000"/>
          <w:spacing w:val="4"/>
        </w:rPr>
        <w:t>ères (CCTP)</w:t>
      </w:r>
    </w:p>
    <w:p w:rsidR="005650E7" w:rsidRPr="00A23008" w:rsidRDefault="00861B79" w:rsidP="005712FD">
      <w:pPr>
        <w:numPr>
          <w:ilvl w:val="0"/>
          <w:numId w:val="11"/>
        </w:numPr>
        <w:shd w:val="clear" w:color="auto" w:fill="FFFFFF"/>
        <w:tabs>
          <w:tab w:val="left" w:pos="1099"/>
        </w:tabs>
        <w:spacing w:before="5" w:line="240" w:lineRule="exact"/>
        <w:ind w:left="384" w:right="4493" w:firstLine="355"/>
        <w:rPr>
          <w:b/>
          <w:color w:val="000000"/>
          <w:spacing w:val="-5"/>
        </w:rPr>
      </w:pPr>
      <w:r>
        <w:rPr>
          <w:color w:val="000000"/>
          <w:spacing w:val="4"/>
        </w:rPr>
        <w:t>Le R</w:t>
      </w:r>
      <w:r>
        <w:rPr>
          <w:rFonts w:eastAsia="Times New Roman"/>
          <w:color w:val="000000"/>
          <w:spacing w:val="4"/>
        </w:rPr>
        <w:t>èglement Particulier de l'Appel d'Offres</w:t>
      </w:r>
      <w:r>
        <w:rPr>
          <w:rFonts w:eastAsia="Times New Roman"/>
          <w:color w:val="000000"/>
          <w:spacing w:val="4"/>
        </w:rPr>
        <w:br/>
      </w:r>
      <w:r w:rsidRPr="00A23008">
        <w:rPr>
          <w:rFonts w:eastAsia="Times New Roman"/>
          <w:b/>
          <w:i/>
          <w:iCs/>
          <w:color w:val="000000"/>
          <w:spacing w:val="6"/>
        </w:rPr>
        <w:t>b-4 Commentaires (facultatif)</w:t>
      </w:r>
    </w:p>
    <w:p w:rsidR="005650E7" w:rsidRDefault="00861B79">
      <w:pPr>
        <w:shd w:val="clear" w:color="auto" w:fill="FFFFFF"/>
        <w:spacing w:line="240" w:lineRule="exact"/>
        <w:ind w:left="706"/>
      </w:pPr>
      <w:r>
        <w:rPr>
          <w:color w:val="000000"/>
          <w:spacing w:val="4"/>
        </w:rPr>
        <w:t>Un commentaire des choix techniques du projet et d'</w:t>
      </w:r>
      <w:r>
        <w:rPr>
          <w:rFonts w:eastAsia="Times New Roman"/>
          <w:color w:val="000000"/>
          <w:spacing w:val="4"/>
        </w:rPr>
        <w:t>éventuelles propositions.</w:t>
      </w:r>
    </w:p>
    <w:p w:rsidR="005650E7" w:rsidRDefault="00861B79">
      <w:pPr>
        <w:shd w:val="clear" w:color="auto" w:fill="FFFFFF"/>
        <w:tabs>
          <w:tab w:val="left" w:pos="1666"/>
        </w:tabs>
        <w:spacing w:before="115" w:line="240" w:lineRule="exact"/>
        <w:ind w:left="384"/>
      </w:pPr>
      <w:r w:rsidRPr="00A23008">
        <w:rPr>
          <w:b/>
          <w:i/>
          <w:iCs/>
          <w:color w:val="000000"/>
          <w:spacing w:val="-10"/>
        </w:rPr>
        <w:t>c</w:t>
      </w:r>
      <w:r>
        <w:rPr>
          <w:i/>
          <w:iCs/>
          <w:color w:val="000000"/>
          <w:spacing w:val="-10"/>
        </w:rPr>
        <w:t>.</w:t>
      </w:r>
      <w:r>
        <w:rPr>
          <w:i/>
          <w:iCs/>
          <w:color w:val="000000"/>
        </w:rPr>
        <w:tab/>
      </w:r>
      <w:r w:rsidRPr="00A23008">
        <w:rPr>
          <w:b/>
          <w:i/>
          <w:iCs/>
          <w:color w:val="000000"/>
          <w:spacing w:val="6"/>
        </w:rPr>
        <w:t>Volume 3 : Offre financière</w:t>
      </w:r>
    </w:p>
    <w:p w:rsidR="005650E7" w:rsidRDefault="00861B79">
      <w:pPr>
        <w:shd w:val="clear" w:color="auto" w:fill="FFFFFF"/>
        <w:spacing w:line="240" w:lineRule="exact"/>
        <w:ind w:left="1248"/>
      </w:pPr>
      <w:r>
        <w:rPr>
          <w:color w:val="000000"/>
          <w:spacing w:val="3"/>
        </w:rPr>
        <w:t>Le RPAO pr</w:t>
      </w:r>
      <w:r>
        <w:rPr>
          <w:rFonts w:eastAsia="Times New Roman"/>
          <w:color w:val="000000"/>
          <w:spacing w:val="3"/>
        </w:rPr>
        <w:t>écise les éléments permettant de justifier le coût des travaux, à savoir :</w:t>
      </w:r>
    </w:p>
    <w:p w:rsidR="005650E7" w:rsidRDefault="00861B79" w:rsidP="005712FD">
      <w:pPr>
        <w:numPr>
          <w:ilvl w:val="0"/>
          <w:numId w:val="12"/>
        </w:numPr>
        <w:shd w:val="clear" w:color="auto" w:fill="FFFFFF"/>
        <w:tabs>
          <w:tab w:val="left" w:pos="926"/>
        </w:tabs>
        <w:spacing w:line="240" w:lineRule="exact"/>
        <w:ind w:left="926" w:hanging="360"/>
        <w:rPr>
          <w:color w:val="000000"/>
          <w:spacing w:val="-13"/>
        </w:rPr>
      </w:pPr>
      <w:r>
        <w:rPr>
          <w:color w:val="000000"/>
          <w:spacing w:val="2"/>
        </w:rPr>
        <w:t>La soumission proprement dite, en original r</w:t>
      </w:r>
      <w:r>
        <w:rPr>
          <w:rFonts w:eastAsia="Times New Roman"/>
          <w:color w:val="000000"/>
          <w:spacing w:val="2"/>
        </w:rPr>
        <w:t>édigé selon le modèle joint, timbré au tarif en vigueur, signée</w:t>
      </w:r>
      <w:r>
        <w:rPr>
          <w:rFonts w:eastAsia="Times New Roman"/>
          <w:color w:val="000000"/>
          <w:spacing w:val="2"/>
        </w:rPr>
        <w:br/>
      </w:r>
      <w:r>
        <w:rPr>
          <w:rFonts w:eastAsia="Times New Roman"/>
          <w:color w:val="000000"/>
          <w:spacing w:val="1"/>
        </w:rPr>
        <w:t>et datée ;</w:t>
      </w:r>
    </w:p>
    <w:p w:rsidR="005650E7" w:rsidRDefault="00861B79" w:rsidP="005712FD">
      <w:pPr>
        <w:numPr>
          <w:ilvl w:val="0"/>
          <w:numId w:val="12"/>
        </w:numPr>
        <w:shd w:val="clear" w:color="auto" w:fill="FFFFFF"/>
        <w:tabs>
          <w:tab w:val="left" w:pos="926"/>
        </w:tabs>
        <w:spacing w:line="240" w:lineRule="exact"/>
        <w:ind w:left="566"/>
        <w:rPr>
          <w:color w:val="000000"/>
          <w:spacing w:val="-6"/>
        </w:rPr>
      </w:pPr>
      <w:r>
        <w:rPr>
          <w:color w:val="000000"/>
          <w:spacing w:val="3"/>
        </w:rPr>
        <w:t>Le Bordereau des Prix Unitaires d</w:t>
      </w:r>
      <w:r>
        <w:rPr>
          <w:rFonts w:eastAsia="Times New Roman"/>
          <w:color w:val="000000"/>
          <w:spacing w:val="3"/>
        </w:rPr>
        <w:t>ûment rempli ;</w:t>
      </w:r>
    </w:p>
    <w:p w:rsidR="005650E7" w:rsidRDefault="00861B79" w:rsidP="005712FD">
      <w:pPr>
        <w:numPr>
          <w:ilvl w:val="0"/>
          <w:numId w:val="12"/>
        </w:numPr>
        <w:shd w:val="clear" w:color="auto" w:fill="FFFFFF"/>
        <w:tabs>
          <w:tab w:val="left" w:pos="926"/>
        </w:tabs>
        <w:spacing w:before="5" w:line="240" w:lineRule="exact"/>
        <w:ind w:left="566"/>
        <w:rPr>
          <w:color w:val="000000"/>
          <w:spacing w:val="-6"/>
        </w:rPr>
      </w:pPr>
      <w:r>
        <w:rPr>
          <w:color w:val="000000"/>
          <w:spacing w:val="3"/>
        </w:rPr>
        <w:t>Le D</w:t>
      </w:r>
      <w:r>
        <w:rPr>
          <w:rFonts w:eastAsia="Times New Roman"/>
          <w:color w:val="000000"/>
          <w:spacing w:val="3"/>
        </w:rPr>
        <w:t>étail Estimatif dûment rempli ;</w:t>
      </w:r>
    </w:p>
    <w:p w:rsidR="005650E7" w:rsidRDefault="00861B79" w:rsidP="005712FD">
      <w:pPr>
        <w:numPr>
          <w:ilvl w:val="0"/>
          <w:numId w:val="12"/>
        </w:numPr>
        <w:shd w:val="clear" w:color="auto" w:fill="FFFFFF"/>
        <w:tabs>
          <w:tab w:val="left" w:pos="926"/>
        </w:tabs>
        <w:spacing w:before="5" w:line="240" w:lineRule="exact"/>
        <w:ind w:left="566"/>
        <w:rPr>
          <w:color w:val="000000"/>
          <w:spacing w:val="-8"/>
        </w:rPr>
      </w:pPr>
      <w:r>
        <w:rPr>
          <w:color w:val="000000"/>
          <w:spacing w:val="3"/>
        </w:rPr>
        <w:t>Le Sous-d</w:t>
      </w:r>
      <w:r>
        <w:rPr>
          <w:rFonts w:eastAsia="Times New Roman"/>
          <w:color w:val="000000"/>
          <w:spacing w:val="3"/>
        </w:rPr>
        <w:t>étail des Prix et/ou la décomposition des prix forfaitaires ;</w:t>
      </w:r>
    </w:p>
    <w:p w:rsidR="005650E7" w:rsidRDefault="00861B79" w:rsidP="005712FD">
      <w:pPr>
        <w:numPr>
          <w:ilvl w:val="0"/>
          <w:numId w:val="12"/>
        </w:numPr>
        <w:shd w:val="clear" w:color="auto" w:fill="FFFFFF"/>
        <w:tabs>
          <w:tab w:val="left" w:pos="926"/>
        </w:tabs>
        <w:spacing w:line="240" w:lineRule="exact"/>
        <w:ind w:left="566"/>
        <w:rPr>
          <w:color w:val="000000"/>
          <w:spacing w:val="-8"/>
        </w:rPr>
      </w:pPr>
      <w:r>
        <w:rPr>
          <w:color w:val="000000"/>
          <w:spacing w:val="4"/>
        </w:rPr>
        <w:t>L'</w:t>
      </w:r>
      <w:r>
        <w:rPr>
          <w:rFonts w:eastAsia="Times New Roman"/>
          <w:color w:val="000000"/>
          <w:spacing w:val="4"/>
        </w:rPr>
        <w:t>échéancier prévisionnel de paiements le cas échéant.</w:t>
      </w:r>
    </w:p>
    <w:p w:rsidR="005650E7" w:rsidRDefault="00861B79">
      <w:pPr>
        <w:shd w:val="clear" w:color="auto" w:fill="FFFFFF"/>
        <w:spacing w:line="240" w:lineRule="exact"/>
        <w:ind w:left="576" w:right="14"/>
        <w:jc w:val="both"/>
      </w:pPr>
      <w:r>
        <w:rPr>
          <w:color w:val="000000"/>
          <w:spacing w:val="5"/>
        </w:rPr>
        <w:t xml:space="preserve">Les soumissionnaires utiliseront </w:t>
      </w:r>
      <w:r>
        <w:rPr>
          <w:rFonts w:eastAsia="Times New Roman"/>
          <w:color w:val="000000"/>
          <w:spacing w:val="5"/>
        </w:rPr>
        <w:t xml:space="preserve">à cet effet les pièces et modèles prévus dans le Dossier d'Appel d'Offres, </w:t>
      </w:r>
      <w:r>
        <w:rPr>
          <w:rFonts w:eastAsia="Times New Roman"/>
          <w:color w:val="000000"/>
          <w:spacing w:val="3"/>
        </w:rPr>
        <w:t xml:space="preserve">sous réserve des dispositions de l'article 17-2 du RGAO concernant les autres formes possibles de caution de </w:t>
      </w:r>
      <w:r>
        <w:rPr>
          <w:rFonts w:eastAsia="Times New Roman"/>
          <w:color w:val="000000"/>
          <w:spacing w:val="1"/>
        </w:rPr>
        <w:t>soumission.</w:t>
      </w:r>
    </w:p>
    <w:p w:rsidR="005650E7" w:rsidRDefault="00861B79">
      <w:pPr>
        <w:shd w:val="clear" w:color="auto" w:fill="FFFFFF"/>
        <w:spacing w:before="14" w:line="240" w:lineRule="exact"/>
        <w:ind w:left="394" w:right="24" w:hanging="341"/>
        <w:jc w:val="both"/>
      </w:pPr>
      <w:r>
        <w:rPr>
          <w:color w:val="000000"/>
          <w:spacing w:val="2"/>
        </w:rPr>
        <w:t>13-2 Si conform</w:t>
      </w:r>
      <w:r>
        <w:rPr>
          <w:rFonts w:eastAsia="Times New Roman"/>
          <w:color w:val="000000"/>
          <w:spacing w:val="2"/>
        </w:rPr>
        <w:t xml:space="preserve">ément aux dispositions du RPAO, les soumissionnaires présentent des offres pour plusieurs lots du </w:t>
      </w:r>
      <w:r>
        <w:rPr>
          <w:rFonts w:eastAsia="Times New Roman"/>
          <w:color w:val="000000"/>
          <w:spacing w:val="4"/>
        </w:rPr>
        <w:t>même appel d'offres, ils pourront indiquer les rabais offerts en cas d'attribution de plus d'un Marché.</w:t>
      </w:r>
    </w:p>
    <w:p w:rsidR="005650E7" w:rsidRDefault="00861B79">
      <w:pPr>
        <w:shd w:val="clear" w:color="auto" w:fill="FFFFFF"/>
        <w:spacing w:before="254" w:line="235" w:lineRule="exact"/>
        <w:ind w:left="34"/>
      </w:pPr>
      <w:r>
        <w:rPr>
          <w:b/>
          <w:bCs/>
          <w:color w:val="000000"/>
          <w:spacing w:val="4"/>
        </w:rPr>
        <w:t>Article 14 : Montant de l'offre</w:t>
      </w:r>
    </w:p>
    <w:p w:rsidR="005650E7" w:rsidRDefault="00861B79">
      <w:pPr>
        <w:shd w:val="clear" w:color="auto" w:fill="FFFFFF"/>
        <w:spacing w:line="235" w:lineRule="exact"/>
        <w:ind w:left="394" w:right="10" w:hanging="341"/>
        <w:jc w:val="both"/>
      </w:pPr>
      <w:r>
        <w:rPr>
          <w:color w:val="000000"/>
          <w:spacing w:val="3"/>
        </w:rPr>
        <w:t>14-1 Sauf indication contraire figurant dans le Dossier d'Appel d'Offres, le montant du March</w:t>
      </w:r>
      <w:r w:rsidR="00A23008">
        <w:rPr>
          <w:rFonts w:eastAsia="Times New Roman"/>
          <w:color w:val="000000"/>
          <w:spacing w:val="3"/>
        </w:rPr>
        <w:t>é couvrira l’</w:t>
      </w:r>
      <w:r>
        <w:rPr>
          <w:rFonts w:eastAsia="Times New Roman"/>
          <w:color w:val="000000"/>
          <w:spacing w:val="3"/>
        </w:rPr>
        <w:t xml:space="preserve">ensemble </w:t>
      </w:r>
      <w:r>
        <w:rPr>
          <w:rFonts w:eastAsia="Times New Roman"/>
          <w:color w:val="000000"/>
          <w:spacing w:val="4"/>
        </w:rPr>
        <w:t xml:space="preserve">des travaux décrits dans l'article 1-1 du RGAO, sur la base du bordereau des prix et du détail quantitatif et </w:t>
      </w:r>
      <w:r>
        <w:rPr>
          <w:rFonts w:eastAsia="Times New Roman"/>
          <w:color w:val="000000"/>
          <w:spacing w:val="3"/>
        </w:rPr>
        <w:t>estimatif chiffrés présentés par le soumissionnaire.</w:t>
      </w:r>
    </w:p>
    <w:p w:rsidR="005650E7" w:rsidRDefault="00861B79" w:rsidP="008F5963">
      <w:pPr>
        <w:shd w:val="clear" w:color="auto" w:fill="FFFFFF"/>
        <w:spacing w:before="10" w:line="235" w:lineRule="exact"/>
        <w:ind w:left="394" w:right="34" w:hanging="336"/>
        <w:jc w:val="both"/>
      </w:pPr>
      <w:r>
        <w:rPr>
          <w:color w:val="000000"/>
          <w:spacing w:val="3"/>
        </w:rPr>
        <w:t>14-2 Le soumissionnaire remplira les prix unitaires et totaux de tous les postes du bordereau de prix et du D</w:t>
      </w:r>
      <w:r>
        <w:rPr>
          <w:rFonts w:eastAsia="Times New Roman"/>
          <w:color w:val="000000"/>
          <w:spacing w:val="3"/>
        </w:rPr>
        <w:t xml:space="preserve">étail </w:t>
      </w:r>
      <w:r>
        <w:rPr>
          <w:rFonts w:eastAsia="Times New Roman"/>
          <w:color w:val="000000"/>
          <w:spacing w:val="2"/>
        </w:rPr>
        <w:t>Quantitatif et Estimatif.</w:t>
      </w:r>
    </w:p>
    <w:p w:rsidR="005650E7" w:rsidRDefault="005650E7">
      <w:pPr>
        <w:shd w:val="clear" w:color="auto" w:fill="FFFFFF"/>
        <w:spacing w:before="854"/>
        <w:jc w:val="right"/>
        <w:sectPr w:rsidR="005650E7">
          <w:pgSz w:w="11909" w:h="16834"/>
          <w:pgMar w:top="778" w:right="998" w:bottom="360" w:left="1190" w:header="720" w:footer="720" w:gutter="0"/>
          <w:cols w:space="60"/>
          <w:noEndnote/>
        </w:sectPr>
      </w:pPr>
    </w:p>
    <w:p w:rsidR="005650E7" w:rsidRDefault="00861B79">
      <w:pPr>
        <w:shd w:val="clear" w:color="auto" w:fill="FFFFFF"/>
        <w:spacing w:line="240" w:lineRule="exact"/>
        <w:ind w:left="341" w:right="67" w:hanging="326"/>
        <w:jc w:val="both"/>
      </w:pPr>
      <w:r>
        <w:rPr>
          <w:color w:val="000000"/>
          <w:spacing w:val="3"/>
        </w:rPr>
        <w:lastRenderedPageBreak/>
        <w:t>14-3 Sous-r</w:t>
      </w:r>
      <w:r>
        <w:rPr>
          <w:rFonts w:eastAsia="Times New Roman"/>
          <w:color w:val="000000"/>
          <w:spacing w:val="3"/>
        </w:rPr>
        <w:t xml:space="preserve">éserve des dispositions contraires prévues dans le RPAO et au CCAP, tous les droits, impôts et taxes </w:t>
      </w:r>
      <w:r>
        <w:rPr>
          <w:rFonts w:eastAsia="Times New Roman"/>
          <w:color w:val="000000"/>
          <w:spacing w:val="4"/>
        </w:rPr>
        <w:t xml:space="preserve">payables par le soumissionnaire au titre du futur Marché, ou à tout autre titre, trente (30) jours avant la date </w:t>
      </w:r>
      <w:r>
        <w:rPr>
          <w:rFonts w:eastAsia="Times New Roman"/>
          <w:color w:val="000000"/>
          <w:spacing w:val="3"/>
        </w:rPr>
        <w:t>limite de dépôt des offres seront inclus dans les prix et dans le montant total de son offre.</w:t>
      </w:r>
    </w:p>
    <w:p w:rsidR="005650E7" w:rsidRDefault="00861B79">
      <w:pPr>
        <w:shd w:val="clear" w:color="auto" w:fill="FFFFFF"/>
        <w:spacing w:before="5" w:line="240" w:lineRule="exact"/>
        <w:ind w:left="355" w:right="53" w:hanging="346"/>
        <w:jc w:val="both"/>
      </w:pPr>
      <w:r>
        <w:rPr>
          <w:color w:val="000000"/>
          <w:spacing w:val="2"/>
        </w:rPr>
        <w:t>14-4 Si les clauses de r</w:t>
      </w:r>
      <w:r>
        <w:rPr>
          <w:rFonts w:eastAsia="Times New Roman"/>
          <w:color w:val="000000"/>
          <w:spacing w:val="2"/>
        </w:rPr>
        <w:t xml:space="preserve">évision et/ou d'actualisation des prix sont prévus au Marché, la date d'établissement des prix </w:t>
      </w:r>
      <w:r>
        <w:rPr>
          <w:rFonts w:eastAsia="Times New Roman"/>
          <w:color w:val="000000"/>
          <w:spacing w:val="5"/>
        </w:rPr>
        <w:t xml:space="preserve">initiaux, ainsi que les modalités de révision et/ou d'actualisation desdits prix doivent être précisées. Etant </w:t>
      </w:r>
      <w:r>
        <w:rPr>
          <w:rFonts w:eastAsia="Times New Roman"/>
          <w:color w:val="000000"/>
          <w:spacing w:val="3"/>
        </w:rPr>
        <w:t xml:space="preserve">entendu que tout </w:t>
      </w:r>
      <w:proofErr w:type="gramStart"/>
      <w:r>
        <w:rPr>
          <w:rFonts w:eastAsia="Times New Roman"/>
          <w:color w:val="000000"/>
          <w:spacing w:val="3"/>
        </w:rPr>
        <w:t>Marché</w:t>
      </w:r>
      <w:proofErr w:type="gramEnd"/>
      <w:r>
        <w:rPr>
          <w:rFonts w:eastAsia="Times New Roman"/>
          <w:color w:val="000000"/>
          <w:spacing w:val="3"/>
        </w:rPr>
        <w:t xml:space="preserve"> dont la durée d'exécution est au plus égale à un (1) an ne peut faire l'objet de révision </w:t>
      </w:r>
      <w:r>
        <w:rPr>
          <w:rFonts w:eastAsia="Times New Roman"/>
          <w:color w:val="000000"/>
        </w:rPr>
        <w:t>de prix.</w:t>
      </w:r>
    </w:p>
    <w:p w:rsidR="005650E7" w:rsidRDefault="00861B79">
      <w:pPr>
        <w:shd w:val="clear" w:color="auto" w:fill="FFFFFF"/>
        <w:spacing w:line="240" w:lineRule="exact"/>
        <w:ind w:left="355" w:right="38" w:hanging="326"/>
        <w:jc w:val="both"/>
      </w:pPr>
      <w:r>
        <w:rPr>
          <w:color w:val="000000"/>
          <w:spacing w:val="3"/>
        </w:rPr>
        <w:t xml:space="preserve">14-5 Tous les prix unitaires devront </w:t>
      </w:r>
      <w:r>
        <w:rPr>
          <w:rFonts w:eastAsia="Times New Roman"/>
          <w:color w:val="000000"/>
          <w:spacing w:val="3"/>
        </w:rPr>
        <w:t xml:space="preserve">être justifiés par des sous-détails établis conformément au cadre proposé à la </w:t>
      </w:r>
      <w:r>
        <w:rPr>
          <w:rFonts w:eastAsia="Times New Roman"/>
          <w:color w:val="000000"/>
        </w:rPr>
        <w:t>pièce 8.</w:t>
      </w:r>
    </w:p>
    <w:p w:rsidR="005650E7" w:rsidRDefault="00861B79">
      <w:pPr>
        <w:shd w:val="clear" w:color="auto" w:fill="FFFFFF"/>
        <w:spacing w:before="120" w:line="235" w:lineRule="exact"/>
      </w:pPr>
      <w:r>
        <w:rPr>
          <w:b/>
          <w:bCs/>
          <w:color w:val="000000"/>
          <w:spacing w:val="4"/>
        </w:rPr>
        <w:t>Article 15 : Monnaies de soumission et de r</w:t>
      </w:r>
      <w:r>
        <w:rPr>
          <w:rFonts w:eastAsia="Times New Roman"/>
          <w:b/>
          <w:bCs/>
          <w:color w:val="000000"/>
          <w:spacing w:val="4"/>
        </w:rPr>
        <w:t>èglement</w:t>
      </w:r>
    </w:p>
    <w:p w:rsidR="005650E7" w:rsidRDefault="00861B79">
      <w:pPr>
        <w:shd w:val="clear" w:color="auto" w:fill="FFFFFF"/>
        <w:spacing w:line="235" w:lineRule="exact"/>
        <w:ind w:left="29"/>
      </w:pPr>
      <w:r>
        <w:rPr>
          <w:color w:val="000000"/>
          <w:spacing w:val="3"/>
        </w:rPr>
        <w:t>15-1 En cas d'Appel d'Offres internationaux, les monnaies de l'Offre devront suivre les dispositions soit de l'option</w:t>
      </w:r>
    </w:p>
    <w:p w:rsidR="005650E7" w:rsidRDefault="00861B79">
      <w:pPr>
        <w:shd w:val="clear" w:color="auto" w:fill="FFFFFF"/>
        <w:spacing w:before="5" w:line="235" w:lineRule="exact"/>
        <w:ind w:left="34" w:right="1920" w:firstLine="331"/>
      </w:pPr>
      <w:r>
        <w:rPr>
          <w:color w:val="000000"/>
          <w:spacing w:val="3"/>
        </w:rPr>
        <w:t xml:space="preserve">A </w:t>
      </w:r>
      <w:r w:rsidR="0068049E">
        <w:rPr>
          <w:color w:val="000000"/>
          <w:spacing w:val="3"/>
        </w:rPr>
        <w:t>ou de l'Option B ci-dessous : l’O</w:t>
      </w:r>
      <w:r>
        <w:rPr>
          <w:color w:val="000000"/>
          <w:spacing w:val="3"/>
        </w:rPr>
        <w:t xml:space="preserve">ption applicable </w:t>
      </w:r>
      <w:r>
        <w:rPr>
          <w:rFonts w:eastAsia="Times New Roman"/>
          <w:color w:val="000000"/>
          <w:spacing w:val="3"/>
        </w:rPr>
        <w:t xml:space="preserve">étant celle retenue dans le RPAO. </w:t>
      </w:r>
      <w:r>
        <w:rPr>
          <w:rFonts w:eastAsia="Times New Roman"/>
          <w:color w:val="000000"/>
          <w:spacing w:val="2"/>
        </w:rPr>
        <w:t>15-2 Option A : le montant de la soumission est libellé entièrement en monnaie nationale</w:t>
      </w:r>
    </w:p>
    <w:p w:rsidR="005650E7" w:rsidRDefault="00861B79">
      <w:pPr>
        <w:shd w:val="clear" w:color="auto" w:fill="FFFFFF"/>
        <w:spacing w:line="235" w:lineRule="exact"/>
        <w:ind w:left="552" w:right="29" w:firstLine="677"/>
        <w:jc w:val="both"/>
      </w:pPr>
      <w:r>
        <w:rPr>
          <w:color w:val="000000"/>
          <w:spacing w:val="4"/>
        </w:rPr>
        <w:t>Le montant de la soumission, les prix unitaires du bordereau des prix et les prix du d</w:t>
      </w:r>
      <w:r>
        <w:rPr>
          <w:rFonts w:eastAsia="Times New Roman"/>
          <w:color w:val="000000"/>
          <w:spacing w:val="4"/>
        </w:rPr>
        <w:t xml:space="preserve">étail quantitatif </w:t>
      </w:r>
      <w:r>
        <w:rPr>
          <w:rFonts w:eastAsia="Times New Roman"/>
          <w:color w:val="000000"/>
          <w:spacing w:val="3"/>
        </w:rPr>
        <w:t>et estimatif sont libellés entièrement en francs CFA de la manière suivante :</w:t>
      </w:r>
    </w:p>
    <w:p w:rsidR="005650E7" w:rsidRDefault="00861B79" w:rsidP="0068049E">
      <w:pPr>
        <w:shd w:val="clear" w:color="auto" w:fill="FFFFFF"/>
        <w:spacing w:before="5" w:line="235" w:lineRule="exact"/>
        <w:ind w:left="552" w:right="43"/>
        <w:jc w:val="both"/>
      </w:pPr>
      <w:r>
        <w:rPr>
          <w:color w:val="000000"/>
          <w:spacing w:val="3"/>
        </w:rPr>
        <w:t>a)- Les prix seront enti</w:t>
      </w:r>
      <w:r>
        <w:rPr>
          <w:rFonts w:eastAsia="Times New Roman"/>
          <w:color w:val="000000"/>
          <w:spacing w:val="3"/>
        </w:rPr>
        <w:t xml:space="preserve">èrement libellés dans la monnaie nationale. Le soumissionnaire qui compte </w:t>
      </w:r>
      <w:r>
        <w:rPr>
          <w:rFonts w:eastAsia="Times New Roman"/>
          <w:color w:val="000000"/>
          <w:spacing w:val="5"/>
        </w:rPr>
        <w:t xml:space="preserve">engager des dépenses dans d'autres monnaies pour la réalisation des travaux, indiquera en annexe à la </w:t>
      </w:r>
      <w:r>
        <w:rPr>
          <w:rFonts w:eastAsia="Times New Roman"/>
          <w:color w:val="000000"/>
          <w:spacing w:val="2"/>
        </w:rPr>
        <w:t xml:space="preserve">soumission le ou les pourcentages du montant de l'offre nécessaires pour couvrir les besoins en monnaies étrangères, sans excéder un maximum de trois monnaies de pays membres de l'institution de financement du </w:t>
      </w:r>
      <w:r>
        <w:rPr>
          <w:rFonts w:eastAsia="Times New Roman"/>
          <w:color w:val="000000"/>
        </w:rPr>
        <w:t>Marché.</w:t>
      </w:r>
    </w:p>
    <w:p w:rsidR="005650E7" w:rsidRDefault="00861B79">
      <w:pPr>
        <w:shd w:val="clear" w:color="auto" w:fill="FFFFFF"/>
        <w:spacing w:line="235" w:lineRule="exact"/>
        <w:ind w:left="38" w:firstLine="677"/>
      </w:pPr>
      <w:r>
        <w:rPr>
          <w:color w:val="000000"/>
          <w:spacing w:val="4"/>
        </w:rPr>
        <w:t>b)- Les taux de change utilis</w:t>
      </w:r>
      <w:r>
        <w:rPr>
          <w:rFonts w:eastAsia="Times New Roman"/>
          <w:color w:val="000000"/>
          <w:spacing w:val="4"/>
        </w:rPr>
        <w:t xml:space="preserve">és par le soumissionnaire pour convertir son offre en monnaie nationale seront spécifiés par le soumissionnaire en annexe à la soumission. Ils seront appliqués pour tout paiement au titre du Marché, pour qu'aucun risque de change ne soit supporté par le soumissionnaire de retenu. </w:t>
      </w:r>
      <w:r>
        <w:rPr>
          <w:rFonts w:eastAsia="Times New Roman"/>
          <w:color w:val="000000"/>
          <w:spacing w:val="1"/>
        </w:rPr>
        <w:t xml:space="preserve">15-3 Option B : Le montant de la soumission est directement libellé en monnaie nationale et étrangère aux taux fixés </w:t>
      </w:r>
      <w:r>
        <w:rPr>
          <w:rFonts w:eastAsia="Times New Roman"/>
          <w:color w:val="000000"/>
          <w:spacing w:val="2"/>
        </w:rPr>
        <w:t>dans le RPAO.</w:t>
      </w:r>
    </w:p>
    <w:p w:rsidR="005650E7" w:rsidRDefault="00861B79">
      <w:pPr>
        <w:shd w:val="clear" w:color="auto" w:fill="FFFFFF"/>
        <w:spacing w:before="5" w:line="235" w:lineRule="exact"/>
        <w:ind w:left="557" w:right="43" w:firstLine="677"/>
        <w:jc w:val="both"/>
      </w:pPr>
      <w:r>
        <w:rPr>
          <w:color w:val="000000"/>
          <w:spacing w:val="2"/>
        </w:rPr>
        <w:t>Le soumissionnaire libellera les prix unitaires du bordereau des prix et les prix d</w:t>
      </w:r>
      <w:r>
        <w:rPr>
          <w:rFonts w:eastAsia="Times New Roman"/>
          <w:color w:val="000000"/>
          <w:spacing w:val="2"/>
        </w:rPr>
        <w:t xml:space="preserve">étail quantitatif et </w:t>
      </w:r>
      <w:r>
        <w:rPr>
          <w:rFonts w:eastAsia="Times New Roman"/>
          <w:color w:val="000000"/>
          <w:spacing w:val="3"/>
        </w:rPr>
        <w:t>estimatif de la manière suivante :</w:t>
      </w:r>
    </w:p>
    <w:p w:rsidR="005650E7" w:rsidRDefault="00861B79">
      <w:pPr>
        <w:shd w:val="clear" w:color="auto" w:fill="FFFFFF"/>
        <w:spacing w:before="5" w:line="235" w:lineRule="exact"/>
        <w:ind w:left="557" w:right="38" w:firstLine="672"/>
        <w:jc w:val="both"/>
      </w:pPr>
      <w:r>
        <w:rPr>
          <w:color w:val="000000"/>
          <w:spacing w:val="1"/>
        </w:rPr>
        <w:t>a)-les prix des intrants n</w:t>
      </w:r>
      <w:r>
        <w:rPr>
          <w:rFonts w:eastAsia="Times New Roman"/>
          <w:color w:val="000000"/>
          <w:spacing w:val="1"/>
        </w:rPr>
        <w:t xml:space="preserve">écessaires aux travaux que le soumissionnaire compte se procurer dans le pays </w:t>
      </w:r>
      <w:r>
        <w:rPr>
          <w:rFonts w:eastAsia="Times New Roman"/>
          <w:color w:val="000000"/>
          <w:spacing w:val="3"/>
        </w:rPr>
        <w:t>du Maître d'Ouvrage seront libellés dans la monnaie du pays du Maître d'Ouvrage spécifiée aux RPAO et dénommée " monnaie nationale".</w:t>
      </w:r>
    </w:p>
    <w:p w:rsidR="005650E7" w:rsidRDefault="00861B79">
      <w:pPr>
        <w:shd w:val="clear" w:color="auto" w:fill="FFFFFF"/>
        <w:spacing w:before="10" w:line="235" w:lineRule="exact"/>
        <w:ind w:left="562" w:right="29" w:firstLine="677"/>
        <w:jc w:val="both"/>
      </w:pPr>
      <w:r>
        <w:rPr>
          <w:color w:val="000000"/>
          <w:spacing w:val="3"/>
        </w:rPr>
        <w:t>b)-Les prix des intrants n</w:t>
      </w:r>
      <w:r>
        <w:rPr>
          <w:rFonts w:eastAsia="Times New Roman"/>
          <w:color w:val="000000"/>
          <w:spacing w:val="3"/>
        </w:rPr>
        <w:t xml:space="preserve">écessaires aux travaux que le soumissionnaire compte se procurer en dehors </w:t>
      </w:r>
      <w:r>
        <w:rPr>
          <w:rFonts w:eastAsia="Times New Roman"/>
          <w:color w:val="000000"/>
          <w:spacing w:val="5"/>
        </w:rPr>
        <w:t xml:space="preserve">du pays du Maître d'Ouvrage seront libellés dans la monnaie du pays du soumissionnaire ou de celle d'un </w:t>
      </w:r>
      <w:r>
        <w:rPr>
          <w:rFonts w:eastAsia="Times New Roman"/>
          <w:color w:val="000000"/>
          <w:spacing w:val="3"/>
        </w:rPr>
        <w:t>pays membre éligible largement utilisée dans le commerce international.</w:t>
      </w:r>
    </w:p>
    <w:p w:rsidR="005650E7" w:rsidRDefault="00861B79">
      <w:pPr>
        <w:shd w:val="clear" w:color="auto" w:fill="FFFFFF"/>
        <w:spacing w:before="115" w:line="240" w:lineRule="exact"/>
        <w:ind w:left="379" w:right="19" w:hanging="336"/>
        <w:jc w:val="both"/>
      </w:pPr>
      <w:r>
        <w:rPr>
          <w:color w:val="000000"/>
          <w:spacing w:val="4"/>
        </w:rPr>
        <w:t>15-4 L 'Autorit</w:t>
      </w:r>
      <w:r>
        <w:rPr>
          <w:rFonts w:eastAsia="Times New Roman"/>
          <w:color w:val="000000"/>
          <w:spacing w:val="4"/>
        </w:rPr>
        <w:t xml:space="preserve">é Contractante peut demander aux soumissionnaires d'expliquer leurs besoins en monnaie nationale </w:t>
      </w:r>
      <w:r>
        <w:rPr>
          <w:rFonts w:eastAsia="Times New Roman"/>
          <w:color w:val="000000"/>
          <w:spacing w:val="2"/>
        </w:rPr>
        <w:t xml:space="preserve">et étrangère et de justifier que les montants inclus dans les prix unitaires et totaux, et indiqués en annexe à la </w:t>
      </w:r>
      <w:r>
        <w:rPr>
          <w:rFonts w:eastAsia="Times New Roman"/>
          <w:color w:val="000000"/>
          <w:spacing w:val="3"/>
        </w:rPr>
        <w:t xml:space="preserve">soumission, sont raisonnables ; à cette fin, un état détaillé de ses besoins en monnaies étrangères sera fourni par </w:t>
      </w:r>
      <w:r>
        <w:rPr>
          <w:rFonts w:eastAsia="Times New Roman"/>
          <w:color w:val="000000"/>
          <w:spacing w:val="2"/>
        </w:rPr>
        <w:t>le soumissionnaire.</w:t>
      </w:r>
    </w:p>
    <w:p w:rsidR="005650E7" w:rsidRDefault="00861B79">
      <w:pPr>
        <w:shd w:val="clear" w:color="auto" w:fill="FFFFFF"/>
        <w:spacing w:before="110" w:line="240" w:lineRule="exact"/>
        <w:ind w:left="374" w:right="24" w:hanging="331"/>
        <w:jc w:val="both"/>
      </w:pPr>
      <w:r>
        <w:rPr>
          <w:color w:val="000000"/>
          <w:spacing w:val="4"/>
        </w:rPr>
        <w:t>15-5 Durant l'ex</w:t>
      </w:r>
      <w:r>
        <w:rPr>
          <w:rFonts w:eastAsia="Times New Roman"/>
          <w:color w:val="000000"/>
          <w:spacing w:val="4"/>
        </w:rPr>
        <w:t xml:space="preserve">écution des travaux, la plupart des monnaies étrangères restant à payer sur le montant du Marché </w:t>
      </w:r>
      <w:r>
        <w:rPr>
          <w:rFonts w:eastAsia="Times New Roman"/>
          <w:color w:val="000000"/>
          <w:spacing w:val="5"/>
        </w:rPr>
        <w:t xml:space="preserve">peut être révisée d'un commun accord par le Maître d'Ouvrage et l'Entrepreneur de façon à tenir compte de </w:t>
      </w:r>
      <w:r>
        <w:rPr>
          <w:rFonts w:eastAsia="Times New Roman"/>
          <w:color w:val="000000"/>
          <w:spacing w:val="4"/>
        </w:rPr>
        <w:t>toute modification survenue dans les besoins en devises au titre du Marché.</w:t>
      </w:r>
    </w:p>
    <w:p w:rsidR="005650E7" w:rsidRDefault="00861B79">
      <w:pPr>
        <w:shd w:val="clear" w:color="auto" w:fill="FFFFFF"/>
        <w:spacing w:line="240" w:lineRule="exact"/>
        <w:ind w:left="43"/>
      </w:pPr>
      <w:r>
        <w:rPr>
          <w:color w:val="000000"/>
          <w:spacing w:val="3"/>
        </w:rPr>
        <w:t>15-6 Pour les appels d'offres nationaux, la monnaie utilis</w:t>
      </w:r>
      <w:r>
        <w:rPr>
          <w:rFonts w:eastAsia="Times New Roman"/>
          <w:color w:val="000000"/>
          <w:spacing w:val="3"/>
        </w:rPr>
        <w:t>ée est le franc CFA.</w:t>
      </w:r>
    </w:p>
    <w:p w:rsidR="005650E7" w:rsidRDefault="00861B79">
      <w:pPr>
        <w:shd w:val="clear" w:color="auto" w:fill="FFFFFF"/>
        <w:spacing w:before="125" w:line="235" w:lineRule="exact"/>
        <w:ind w:left="77"/>
      </w:pPr>
      <w:r>
        <w:rPr>
          <w:b/>
          <w:bCs/>
          <w:color w:val="000000"/>
          <w:spacing w:val="3"/>
        </w:rPr>
        <w:t>Article 16 : Validit</w:t>
      </w:r>
      <w:r>
        <w:rPr>
          <w:rFonts w:eastAsia="Times New Roman"/>
          <w:b/>
          <w:bCs/>
          <w:color w:val="000000"/>
          <w:spacing w:val="3"/>
        </w:rPr>
        <w:t>é des Offres</w:t>
      </w:r>
    </w:p>
    <w:p w:rsidR="005650E7" w:rsidRDefault="00861B79">
      <w:pPr>
        <w:shd w:val="clear" w:color="auto" w:fill="FFFFFF"/>
        <w:spacing w:before="5" w:line="235" w:lineRule="exact"/>
        <w:ind w:left="384" w:right="14" w:hanging="336"/>
        <w:jc w:val="both"/>
      </w:pPr>
      <w:r>
        <w:rPr>
          <w:color w:val="000000"/>
          <w:spacing w:val="4"/>
        </w:rPr>
        <w:t>16.1 Les offres doivent demeurer valables pendant la p</w:t>
      </w:r>
      <w:r>
        <w:rPr>
          <w:rFonts w:eastAsia="Times New Roman"/>
          <w:color w:val="000000"/>
          <w:spacing w:val="4"/>
        </w:rPr>
        <w:t xml:space="preserve">ériode spécifiée dans le Règlement Particulier de l'Appel </w:t>
      </w:r>
      <w:r>
        <w:rPr>
          <w:rFonts w:eastAsia="Times New Roman"/>
          <w:color w:val="000000"/>
          <w:spacing w:val="3"/>
        </w:rPr>
        <w:t xml:space="preserve">d'Offre à compter de la date de remise des offres fixée par l'Autorité Contractante, en application de l'article 22 du RGAO. Une offre valable pour une période plus courte sera rejetée par l'Autorité Contractante comme non </w:t>
      </w:r>
      <w:r>
        <w:rPr>
          <w:rFonts w:eastAsia="Times New Roman"/>
          <w:color w:val="000000"/>
          <w:spacing w:val="1"/>
        </w:rPr>
        <w:t>conforme.</w:t>
      </w:r>
    </w:p>
    <w:p w:rsidR="005650E7" w:rsidRDefault="00861B79">
      <w:pPr>
        <w:shd w:val="clear" w:color="auto" w:fill="FFFFFF"/>
        <w:spacing w:before="106" w:line="245" w:lineRule="exact"/>
        <w:ind w:left="379" w:right="10" w:hanging="336"/>
        <w:jc w:val="both"/>
      </w:pPr>
      <w:r>
        <w:rPr>
          <w:color w:val="000000"/>
          <w:spacing w:val="7"/>
        </w:rPr>
        <w:t>16-2 Dans les circonstances exceptionnelles, l'Autorit</w:t>
      </w:r>
      <w:r>
        <w:rPr>
          <w:rFonts w:eastAsia="Times New Roman"/>
          <w:color w:val="000000"/>
          <w:spacing w:val="7"/>
        </w:rPr>
        <w:t xml:space="preserve">é Contractante peut solliciter le consentement du </w:t>
      </w:r>
      <w:r>
        <w:rPr>
          <w:rFonts w:eastAsia="Times New Roman"/>
          <w:color w:val="000000"/>
          <w:spacing w:val="1"/>
        </w:rPr>
        <w:t xml:space="preserve">soumissionnaire à une prolongation du délai de validité. La demande et les réponses qui lui seront faites le seront </w:t>
      </w:r>
      <w:r>
        <w:rPr>
          <w:rFonts w:eastAsia="Times New Roman"/>
          <w:color w:val="000000"/>
          <w:spacing w:val="2"/>
        </w:rPr>
        <w:t xml:space="preserve">par écrit (ou par télécopie). La validité de la caution de soumission prévue à l'article 17 du RGAO sera de même prolongée pour une durée correspondante. Un soumissionnaire peut refuser de prolonger la validité de son offre </w:t>
      </w:r>
      <w:r>
        <w:rPr>
          <w:rFonts w:eastAsia="Times New Roman"/>
          <w:color w:val="000000"/>
          <w:spacing w:val="5"/>
        </w:rPr>
        <w:t xml:space="preserve">sans perdre sa caution de soumission. Un soumissionnaire qui consent à une prolongation ne se verra pas </w:t>
      </w:r>
      <w:r>
        <w:rPr>
          <w:rFonts w:eastAsia="Times New Roman"/>
          <w:color w:val="000000"/>
          <w:spacing w:val="3"/>
        </w:rPr>
        <w:t>demander de modifier son offre, ni ne sera autorisé à le faire.</w:t>
      </w:r>
    </w:p>
    <w:p w:rsidR="005650E7" w:rsidRDefault="00861B79">
      <w:pPr>
        <w:shd w:val="clear" w:color="auto" w:fill="FFFFFF"/>
        <w:spacing w:before="5" w:line="230" w:lineRule="exact"/>
        <w:ind w:left="379" w:right="5" w:hanging="331"/>
        <w:jc w:val="both"/>
      </w:pPr>
      <w:r>
        <w:rPr>
          <w:color w:val="000000"/>
          <w:spacing w:val="4"/>
        </w:rPr>
        <w:t>16-3 Lorsque le March</w:t>
      </w:r>
      <w:r>
        <w:rPr>
          <w:rFonts w:eastAsia="Times New Roman"/>
          <w:color w:val="000000"/>
          <w:spacing w:val="4"/>
        </w:rPr>
        <w:t xml:space="preserve">é ne comporte pas d'article des révisions de prix et que la période de validité des offres est </w:t>
      </w:r>
      <w:r>
        <w:rPr>
          <w:rFonts w:eastAsia="Times New Roman"/>
          <w:color w:val="000000"/>
          <w:spacing w:val="2"/>
        </w:rPr>
        <w:t xml:space="preserve">prolongée de plus de soixante (60) jours, les montants payables au soumissionnaire retenu, seront actualisés par </w:t>
      </w:r>
      <w:r>
        <w:rPr>
          <w:rFonts w:eastAsia="Times New Roman"/>
          <w:color w:val="000000"/>
          <w:spacing w:val="3"/>
        </w:rPr>
        <w:t xml:space="preserve">application de la formule y relative figurant à la demande de prorogation que l'Autorité Contractante adressera </w:t>
      </w:r>
      <w:r>
        <w:rPr>
          <w:rFonts w:eastAsia="Times New Roman"/>
          <w:color w:val="000000"/>
          <w:spacing w:val="4"/>
        </w:rPr>
        <w:t xml:space="preserve">au(x) soumissionnaire(s). La période d'actualisation ira de la date de dépassement des soixante (60) jours à la </w:t>
      </w:r>
      <w:r>
        <w:rPr>
          <w:rFonts w:eastAsia="Times New Roman"/>
          <w:color w:val="000000"/>
          <w:spacing w:val="5"/>
        </w:rPr>
        <w:t xml:space="preserve">date de notification du Marché ou de l'Ordre de Service de démarrage des travaux au soumissionnaire retenu, </w:t>
      </w:r>
      <w:r>
        <w:rPr>
          <w:rFonts w:eastAsia="Times New Roman"/>
          <w:color w:val="000000"/>
          <w:spacing w:val="4"/>
        </w:rPr>
        <w:t>tel que prévu par le CCAP. L'effet de l'actualisation n'est pas pris en considération aux fins de l'évaluation.</w:t>
      </w:r>
    </w:p>
    <w:p w:rsidR="005650E7" w:rsidRDefault="005650E7">
      <w:pPr>
        <w:shd w:val="clear" w:color="auto" w:fill="FFFFFF"/>
        <w:spacing w:before="523"/>
        <w:jc w:val="right"/>
      </w:pPr>
    </w:p>
    <w:p w:rsidR="005650E7" w:rsidRDefault="005650E7">
      <w:pPr>
        <w:shd w:val="clear" w:color="auto" w:fill="FFFFFF"/>
        <w:spacing w:before="523"/>
        <w:jc w:val="right"/>
        <w:sectPr w:rsidR="005650E7">
          <w:pgSz w:w="11909" w:h="16834"/>
          <w:pgMar w:top="790" w:right="941" w:bottom="360" w:left="1258" w:header="720" w:footer="720" w:gutter="0"/>
          <w:cols w:space="60"/>
          <w:noEndnote/>
        </w:sectPr>
      </w:pPr>
    </w:p>
    <w:p w:rsidR="005650E7" w:rsidRDefault="00861B79">
      <w:pPr>
        <w:shd w:val="clear" w:color="auto" w:fill="FFFFFF"/>
      </w:pPr>
      <w:r>
        <w:rPr>
          <w:b/>
          <w:bCs/>
          <w:color w:val="000000"/>
          <w:spacing w:val="3"/>
        </w:rPr>
        <w:lastRenderedPageBreak/>
        <w:t>Article 17 : Caution de soumission</w:t>
      </w:r>
    </w:p>
    <w:p w:rsidR="005650E7" w:rsidRDefault="00861B79">
      <w:pPr>
        <w:shd w:val="clear" w:color="auto" w:fill="FFFFFF"/>
        <w:spacing w:before="82" w:line="250" w:lineRule="exact"/>
        <w:ind w:left="360" w:right="62" w:hanging="331"/>
        <w:jc w:val="both"/>
      </w:pPr>
      <w:r>
        <w:rPr>
          <w:color w:val="000000"/>
          <w:spacing w:val="3"/>
        </w:rPr>
        <w:t xml:space="preserve">17-1 En application de l'article 13 du RGAO, le soumissionnaire fournira une caution de soumission du montant </w:t>
      </w:r>
      <w:r>
        <w:rPr>
          <w:color w:val="000000"/>
          <w:spacing w:val="4"/>
        </w:rPr>
        <w:t>sp</w:t>
      </w:r>
      <w:r>
        <w:rPr>
          <w:rFonts w:eastAsia="Times New Roman"/>
          <w:color w:val="000000"/>
          <w:spacing w:val="4"/>
        </w:rPr>
        <w:t>écifié dans le Règlement Particulier de l'Appel d'Offres, laquelle fera partie intégrante de son offre.</w:t>
      </w:r>
    </w:p>
    <w:p w:rsidR="005650E7" w:rsidRDefault="00861B79">
      <w:pPr>
        <w:shd w:val="clear" w:color="auto" w:fill="FFFFFF"/>
        <w:spacing w:before="106" w:line="240" w:lineRule="exact"/>
        <w:ind w:left="365" w:right="53" w:hanging="341"/>
        <w:jc w:val="both"/>
      </w:pPr>
      <w:r>
        <w:rPr>
          <w:color w:val="000000"/>
          <w:spacing w:val="6"/>
        </w:rPr>
        <w:t>17-2 La caution de soumission sera conforme au mod</w:t>
      </w:r>
      <w:r>
        <w:rPr>
          <w:rFonts w:eastAsia="Times New Roman"/>
          <w:color w:val="000000"/>
          <w:spacing w:val="6"/>
        </w:rPr>
        <w:t xml:space="preserve">èle présenté dans le Dossier d'Appel d'Offres ; d'autres </w:t>
      </w:r>
      <w:r>
        <w:rPr>
          <w:rFonts w:eastAsia="Times New Roman"/>
          <w:color w:val="000000"/>
          <w:spacing w:val="4"/>
        </w:rPr>
        <w:t xml:space="preserve">modèles peuvent être autorisés, sous réserve de l'approbation préalable de l'Autorité Contractante. La caution </w:t>
      </w:r>
      <w:r>
        <w:rPr>
          <w:rFonts w:eastAsia="Times New Roman"/>
          <w:color w:val="000000"/>
          <w:spacing w:val="1"/>
        </w:rPr>
        <w:t xml:space="preserve">de soumission demeurera valide pendant trente (30) jours au-delà de la date limite originale de validité des offres, </w:t>
      </w:r>
      <w:r>
        <w:rPr>
          <w:rFonts w:eastAsia="Times New Roman"/>
          <w:color w:val="000000"/>
          <w:spacing w:val="3"/>
        </w:rPr>
        <w:t xml:space="preserve">ou de toute nouvelle date limite de validité demandée par le Maître d'Ouvrage Délégué/ l'Autorité Contractante </w:t>
      </w:r>
      <w:r>
        <w:rPr>
          <w:rFonts w:eastAsia="Times New Roman"/>
          <w:color w:val="000000"/>
          <w:spacing w:val="4"/>
        </w:rPr>
        <w:t>et acceptée par le soumissionnaire, conformément aux dispositions de l'article 16.2 du RGAO.</w:t>
      </w:r>
    </w:p>
    <w:p w:rsidR="005650E7" w:rsidRDefault="00861B79">
      <w:pPr>
        <w:shd w:val="clear" w:color="auto" w:fill="FFFFFF"/>
        <w:spacing w:before="115" w:line="235" w:lineRule="exact"/>
        <w:ind w:left="370" w:right="48" w:hanging="336"/>
        <w:jc w:val="both"/>
      </w:pPr>
      <w:r>
        <w:rPr>
          <w:color w:val="000000"/>
          <w:spacing w:val="5"/>
        </w:rPr>
        <w:t xml:space="preserve">17-3 </w:t>
      </w:r>
      <w:r w:rsidR="0068049E">
        <w:rPr>
          <w:color w:val="000000"/>
          <w:spacing w:val="5"/>
        </w:rPr>
        <w:t>Toutes offres</w:t>
      </w:r>
      <w:r>
        <w:rPr>
          <w:color w:val="000000"/>
          <w:spacing w:val="5"/>
        </w:rPr>
        <w:t xml:space="preserve"> non accompagn</w:t>
      </w:r>
      <w:r>
        <w:rPr>
          <w:rFonts w:eastAsia="Times New Roman"/>
          <w:color w:val="000000"/>
          <w:spacing w:val="5"/>
        </w:rPr>
        <w:t xml:space="preserve">ée d'une caution de soumission acceptable sera rejetée par la Commission de </w:t>
      </w:r>
      <w:r>
        <w:rPr>
          <w:rFonts w:eastAsia="Times New Roman"/>
          <w:color w:val="000000"/>
          <w:spacing w:val="4"/>
        </w:rPr>
        <w:t>Passation des Marchés comme non conforme. La caution de soumission d »'un groupement d'entreprises doit être établie au nom du mandataire soumettant l'offre et mentionner chacun des membres du groupement.</w:t>
      </w:r>
    </w:p>
    <w:p w:rsidR="005650E7" w:rsidRDefault="00861B79">
      <w:pPr>
        <w:shd w:val="clear" w:color="auto" w:fill="FFFFFF"/>
        <w:spacing w:before="139" w:line="230" w:lineRule="exact"/>
        <w:ind w:left="370" w:right="48" w:hanging="331"/>
        <w:jc w:val="both"/>
      </w:pPr>
      <w:r>
        <w:rPr>
          <w:color w:val="000000"/>
          <w:spacing w:val="3"/>
        </w:rPr>
        <w:t>17-4 Les cautions de soumission et les offres des soumissionnaires non retenus seront restitu</w:t>
      </w:r>
      <w:r>
        <w:rPr>
          <w:rFonts w:eastAsia="Times New Roman"/>
          <w:color w:val="000000"/>
          <w:spacing w:val="3"/>
        </w:rPr>
        <w:t>ées dans un délai de quinze (15) jours à compter de la date de publication des résultats.</w:t>
      </w:r>
    </w:p>
    <w:p w:rsidR="005650E7" w:rsidRDefault="00861B79">
      <w:pPr>
        <w:shd w:val="clear" w:color="auto" w:fill="FFFFFF"/>
        <w:spacing w:before="106" w:line="245" w:lineRule="exact"/>
        <w:ind w:left="374" w:right="53" w:hanging="331"/>
        <w:jc w:val="both"/>
      </w:pPr>
      <w:r>
        <w:rPr>
          <w:color w:val="000000"/>
          <w:spacing w:val="3"/>
        </w:rPr>
        <w:t>17-5 La caution de soumission de l'attributaire du March</w:t>
      </w:r>
      <w:r>
        <w:rPr>
          <w:rFonts w:eastAsia="Times New Roman"/>
          <w:color w:val="000000"/>
          <w:spacing w:val="3"/>
        </w:rPr>
        <w:t>é sera libérée dès que ce dernier aura signé le Marché et fourni le cautionnement définitif requis.</w:t>
      </w:r>
    </w:p>
    <w:p w:rsidR="005650E7" w:rsidRDefault="00861B79">
      <w:pPr>
        <w:shd w:val="clear" w:color="auto" w:fill="FFFFFF"/>
        <w:spacing w:before="106" w:line="235" w:lineRule="exact"/>
        <w:ind w:left="43"/>
      </w:pPr>
      <w:r>
        <w:rPr>
          <w:color w:val="000000"/>
          <w:spacing w:val="2"/>
        </w:rPr>
        <w:t xml:space="preserve">17-6 La caution de soumission peut </w:t>
      </w:r>
      <w:r>
        <w:rPr>
          <w:rFonts w:eastAsia="Times New Roman"/>
          <w:color w:val="000000"/>
          <w:spacing w:val="2"/>
        </w:rPr>
        <w:t>être saisie :</w:t>
      </w:r>
    </w:p>
    <w:p w:rsidR="005650E7" w:rsidRDefault="00861B79">
      <w:pPr>
        <w:shd w:val="clear" w:color="auto" w:fill="FFFFFF"/>
        <w:spacing w:line="235" w:lineRule="exact"/>
        <w:ind w:left="552" w:right="3226"/>
      </w:pPr>
      <w:proofErr w:type="gramStart"/>
      <w:r>
        <w:rPr>
          <w:color w:val="000000"/>
          <w:spacing w:val="2"/>
        </w:rPr>
        <w:t>a</w:t>
      </w:r>
      <w:proofErr w:type="gramEnd"/>
      <w:r>
        <w:rPr>
          <w:color w:val="000000"/>
          <w:spacing w:val="2"/>
        </w:rPr>
        <w:t>)-Si le soumissionnaire retire son offre durant la p</w:t>
      </w:r>
      <w:r>
        <w:rPr>
          <w:rFonts w:eastAsia="Times New Roman"/>
          <w:color w:val="000000"/>
          <w:spacing w:val="2"/>
        </w:rPr>
        <w:t xml:space="preserve">ériode de validité ; </w:t>
      </w:r>
      <w:r>
        <w:rPr>
          <w:rFonts w:eastAsia="Times New Roman"/>
          <w:color w:val="000000"/>
          <w:spacing w:val="3"/>
        </w:rPr>
        <w:t>b)-Si, le soumissionnaire retenu :</w:t>
      </w:r>
    </w:p>
    <w:p w:rsidR="0068049E" w:rsidRDefault="00861B79">
      <w:pPr>
        <w:shd w:val="clear" w:color="auto" w:fill="FFFFFF"/>
        <w:spacing w:line="235" w:lineRule="exact"/>
        <w:ind w:left="926"/>
        <w:rPr>
          <w:rFonts w:eastAsia="Times New Roman"/>
          <w:color w:val="000000"/>
          <w:spacing w:val="3"/>
        </w:rPr>
      </w:pPr>
      <w:r>
        <w:rPr>
          <w:color w:val="000000"/>
          <w:spacing w:val="3"/>
        </w:rPr>
        <w:t xml:space="preserve">i. -Manque </w:t>
      </w:r>
      <w:r>
        <w:rPr>
          <w:rFonts w:eastAsia="Times New Roman"/>
          <w:color w:val="000000"/>
          <w:spacing w:val="3"/>
        </w:rPr>
        <w:t xml:space="preserve">à son obligation de souscrire le Marché en application de l'article 37 du RGAO, ou </w:t>
      </w:r>
    </w:p>
    <w:p w:rsidR="005650E7" w:rsidRDefault="00312E8D">
      <w:pPr>
        <w:shd w:val="clear" w:color="auto" w:fill="FFFFFF"/>
        <w:spacing w:line="235" w:lineRule="exact"/>
        <w:ind w:left="926"/>
      </w:pPr>
      <w:r>
        <w:rPr>
          <w:rFonts w:eastAsia="Times New Roman"/>
          <w:color w:val="000000"/>
          <w:spacing w:val="7"/>
        </w:rPr>
        <w:t>ii. Manque</w:t>
      </w:r>
      <w:r w:rsidR="00861B79">
        <w:rPr>
          <w:rFonts w:eastAsia="Times New Roman"/>
          <w:color w:val="000000"/>
          <w:spacing w:val="7"/>
        </w:rPr>
        <w:t xml:space="preserve"> à son obligation de fournir le cautionnement définitif en application de l'article 38 du </w:t>
      </w:r>
      <w:r w:rsidR="00861B79">
        <w:rPr>
          <w:rFonts w:eastAsia="Times New Roman"/>
          <w:color w:val="000000"/>
        </w:rPr>
        <w:t>RGAO.</w:t>
      </w:r>
    </w:p>
    <w:p w:rsidR="005650E7" w:rsidRDefault="00861B79">
      <w:pPr>
        <w:shd w:val="clear" w:color="auto" w:fill="FFFFFF"/>
        <w:spacing w:before="130"/>
        <w:ind w:left="19"/>
      </w:pPr>
      <w:r>
        <w:rPr>
          <w:b/>
          <w:bCs/>
          <w:color w:val="000000"/>
          <w:spacing w:val="3"/>
        </w:rPr>
        <w:t>Article 18 : Proposition variante des soumissionnaires</w:t>
      </w:r>
    </w:p>
    <w:p w:rsidR="005650E7" w:rsidRDefault="00861B79">
      <w:pPr>
        <w:shd w:val="clear" w:color="auto" w:fill="FFFFFF"/>
        <w:spacing w:before="106" w:line="240" w:lineRule="exact"/>
        <w:ind w:left="379" w:right="34" w:hanging="331"/>
        <w:jc w:val="both"/>
      </w:pPr>
      <w:r>
        <w:rPr>
          <w:color w:val="000000"/>
          <w:spacing w:val="3"/>
        </w:rPr>
        <w:t xml:space="preserve">18-1 Lorsque les travaux peuvent </w:t>
      </w:r>
      <w:r>
        <w:rPr>
          <w:rFonts w:eastAsia="Times New Roman"/>
          <w:color w:val="000000"/>
          <w:spacing w:val="3"/>
        </w:rPr>
        <w:t xml:space="preserve">être exécutés dans les délais d'exécution variables, le RPAO précisera ces délais, </w:t>
      </w:r>
      <w:r>
        <w:rPr>
          <w:rFonts w:eastAsia="Times New Roman"/>
          <w:color w:val="000000"/>
          <w:spacing w:val="5"/>
        </w:rPr>
        <w:t xml:space="preserve">et indiquera la méthode retenue pour l'évaluation du délai d'achèvement proposé par le soumissionnaire à </w:t>
      </w:r>
      <w:r>
        <w:rPr>
          <w:rFonts w:eastAsia="Times New Roman"/>
          <w:color w:val="000000"/>
          <w:spacing w:val="4"/>
        </w:rPr>
        <w:t xml:space="preserve">l'intérieur des délais spécifiés. Les offres proposant des délais au-delà de ceux spécifiés seront considérées </w:t>
      </w:r>
      <w:r>
        <w:rPr>
          <w:rFonts w:eastAsia="Times New Roman"/>
          <w:color w:val="000000"/>
          <w:spacing w:val="3"/>
        </w:rPr>
        <w:t>comme non conformes.</w:t>
      </w:r>
    </w:p>
    <w:p w:rsidR="005650E7" w:rsidRDefault="00861B79">
      <w:pPr>
        <w:shd w:val="clear" w:color="auto" w:fill="FFFFFF"/>
        <w:spacing w:before="106" w:line="240" w:lineRule="exact"/>
        <w:ind w:left="370" w:right="29" w:hanging="326"/>
        <w:jc w:val="both"/>
      </w:pPr>
      <w:r>
        <w:rPr>
          <w:color w:val="000000"/>
          <w:spacing w:val="3"/>
        </w:rPr>
        <w:t>18-2 Except</w:t>
      </w:r>
      <w:r>
        <w:rPr>
          <w:rFonts w:eastAsia="Times New Roman"/>
          <w:color w:val="000000"/>
          <w:spacing w:val="3"/>
        </w:rPr>
        <w:t xml:space="preserve">é dans le cas mentionné à l'article 18.3 ci-dessous, les soumissionnaires souhaitant offrir des variantes </w:t>
      </w:r>
      <w:r>
        <w:rPr>
          <w:rFonts w:eastAsia="Times New Roman"/>
          <w:color w:val="000000"/>
          <w:spacing w:val="4"/>
        </w:rPr>
        <w:t xml:space="preserve">techniques doivent d'abord chiffrer la solution de base du Maître d'Ouvrage telle que décrite dans le Dossier </w:t>
      </w:r>
      <w:r>
        <w:rPr>
          <w:rFonts w:eastAsia="Times New Roman"/>
          <w:color w:val="000000"/>
          <w:spacing w:val="7"/>
        </w:rPr>
        <w:t xml:space="preserve">d'Appel d'Offres, et fournir en outre tous les renseignements dont l'Autorité Contractante a besoin pour </w:t>
      </w:r>
      <w:r>
        <w:rPr>
          <w:rFonts w:eastAsia="Times New Roman"/>
          <w:color w:val="000000"/>
          <w:spacing w:val="3"/>
        </w:rPr>
        <w:t xml:space="preserve">procéder à l'évaluation complète de la variante proposée, y compris les plans, notes de calcul, spécifications techniques, sous détails de prix et méthodes de constructions proposées, et tous autres détails utiles. L'Autorité Contractante n'examinera que les variantes techniques, le cas échéant, du soumissionnaire dont l'offre conforme à la solution de base a été évaluée la moins </w:t>
      </w:r>
      <w:r w:rsidR="0068049E">
        <w:rPr>
          <w:rFonts w:eastAsia="Times New Roman"/>
          <w:color w:val="000000"/>
          <w:spacing w:val="3"/>
        </w:rPr>
        <w:t>distante</w:t>
      </w:r>
      <w:r>
        <w:rPr>
          <w:rFonts w:eastAsia="Times New Roman"/>
          <w:color w:val="000000"/>
          <w:spacing w:val="3"/>
        </w:rPr>
        <w:t>.</w:t>
      </w:r>
    </w:p>
    <w:p w:rsidR="005650E7" w:rsidRDefault="00861B79">
      <w:pPr>
        <w:shd w:val="clear" w:color="auto" w:fill="FFFFFF"/>
        <w:spacing w:before="115" w:line="240" w:lineRule="exact"/>
        <w:ind w:left="384" w:right="34" w:hanging="336"/>
        <w:jc w:val="both"/>
      </w:pPr>
      <w:r>
        <w:rPr>
          <w:color w:val="000000"/>
          <w:spacing w:val="2"/>
        </w:rPr>
        <w:t>18-3 Quand les soumissionnaires sont autoris</w:t>
      </w:r>
      <w:r>
        <w:rPr>
          <w:rFonts w:eastAsia="Times New Roman"/>
          <w:color w:val="000000"/>
          <w:spacing w:val="2"/>
        </w:rPr>
        <w:t xml:space="preserve">és, suivant le RPAO, à soumettre directement des variantes techniques </w:t>
      </w:r>
      <w:r>
        <w:rPr>
          <w:rFonts w:eastAsia="Times New Roman"/>
          <w:color w:val="000000"/>
          <w:spacing w:val="1"/>
        </w:rPr>
        <w:t xml:space="preserve">pour certaines parties des travaux, ces parties des travaux doivent être décrites dans les spécifications techniques. </w:t>
      </w:r>
      <w:r>
        <w:rPr>
          <w:rFonts w:eastAsia="Times New Roman"/>
          <w:color w:val="000000"/>
          <w:spacing w:val="2"/>
        </w:rPr>
        <w:t xml:space="preserve">De telles variantes seront évaluées suivant leur mérite propre en accord avec les dispositions de l'article 31.2 (g) </w:t>
      </w:r>
      <w:r>
        <w:rPr>
          <w:rFonts w:eastAsia="Times New Roman"/>
          <w:color w:val="000000"/>
          <w:spacing w:val="3"/>
        </w:rPr>
        <w:t>du RGAO.</w:t>
      </w:r>
    </w:p>
    <w:p w:rsidR="005650E7" w:rsidRDefault="00861B79">
      <w:pPr>
        <w:shd w:val="clear" w:color="auto" w:fill="FFFFFF"/>
        <w:spacing w:before="125"/>
        <w:ind w:left="29"/>
      </w:pPr>
      <w:r>
        <w:rPr>
          <w:b/>
          <w:bCs/>
          <w:color w:val="000000"/>
          <w:spacing w:val="4"/>
        </w:rPr>
        <w:t>Article 19 : R</w:t>
      </w:r>
      <w:r>
        <w:rPr>
          <w:rFonts w:eastAsia="Times New Roman"/>
          <w:b/>
          <w:bCs/>
          <w:color w:val="000000"/>
          <w:spacing w:val="4"/>
        </w:rPr>
        <w:t>éunion préparatoire à l'établissement des offres</w:t>
      </w:r>
    </w:p>
    <w:p w:rsidR="005650E7" w:rsidRDefault="00861B79">
      <w:pPr>
        <w:shd w:val="clear" w:color="auto" w:fill="FFFFFF"/>
        <w:spacing w:before="14" w:line="230" w:lineRule="exact"/>
        <w:ind w:left="379" w:right="29" w:hanging="331"/>
        <w:jc w:val="both"/>
      </w:pPr>
      <w:r>
        <w:rPr>
          <w:color w:val="000000"/>
          <w:spacing w:val="3"/>
        </w:rPr>
        <w:t xml:space="preserve">19-1 A moins que le RPAO n'en dispose autrement, le soumissionnaire peut </w:t>
      </w:r>
      <w:r>
        <w:rPr>
          <w:rFonts w:eastAsia="Times New Roman"/>
          <w:color w:val="000000"/>
          <w:spacing w:val="3"/>
        </w:rPr>
        <w:t>être invité à assister à une réunion préparatoire qui se tiendra aux lieux et date indiqués dans le RPAO.</w:t>
      </w:r>
    </w:p>
    <w:p w:rsidR="005650E7" w:rsidRDefault="00861B79">
      <w:pPr>
        <w:shd w:val="clear" w:color="auto" w:fill="FFFFFF"/>
        <w:spacing w:before="115" w:line="240" w:lineRule="exact"/>
        <w:ind w:left="384" w:right="34" w:hanging="331"/>
        <w:jc w:val="both"/>
      </w:pPr>
      <w:r>
        <w:rPr>
          <w:color w:val="000000"/>
          <w:spacing w:val="4"/>
        </w:rPr>
        <w:t>19-2 La r</w:t>
      </w:r>
      <w:r>
        <w:rPr>
          <w:rFonts w:eastAsia="Times New Roman"/>
          <w:color w:val="000000"/>
          <w:spacing w:val="4"/>
        </w:rPr>
        <w:t xml:space="preserve">éunion préparatoire aura pour objet de fournir des éclaircissements et de répondre à toute question qui </w:t>
      </w:r>
      <w:r>
        <w:rPr>
          <w:rFonts w:eastAsia="Times New Roman"/>
          <w:color w:val="000000"/>
          <w:spacing w:val="3"/>
        </w:rPr>
        <w:t>pourrait être soulevée à ce stade.</w:t>
      </w:r>
    </w:p>
    <w:p w:rsidR="005650E7" w:rsidRDefault="00861B79">
      <w:pPr>
        <w:shd w:val="clear" w:color="auto" w:fill="FFFFFF"/>
        <w:spacing w:before="96" w:line="250" w:lineRule="exact"/>
        <w:ind w:left="389" w:right="29" w:hanging="336"/>
        <w:jc w:val="both"/>
      </w:pPr>
      <w:r>
        <w:rPr>
          <w:color w:val="000000"/>
          <w:spacing w:val="2"/>
        </w:rPr>
        <w:t>19-3 II est demand</w:t>
      </w:r>
      <w:r>
        <w:rPr>
          <w:rFonts w:eastAsia="Times New Roman"/>
          <w:color w:val="000000"/>
          <w:spacing w:val="2"/>
        </w:rPr>
        <w:t xml:space="preserve">é au soumissionnaire, autant que possible, de soumettre toute question par écrit ou télex, de façon </w:t>
      </w:r>
      <w:r>
        <w:rPr>
          <w:rFonts w:eastAsia="Times New Roman"/>
          <w:color w:val="000000"/>
          <w:spacing w:val="3"/>
        </w:rPr>
        <w:t xml:space="preserve">qu'elle parvienne à l'Autorité Contractante au moins une semaine avant la réunion préparatoire. Il se peut que </w:t>
      </w:r>
      <w:r>
        <w:rPr>
          <w:rFonts w:eastAsia="Times New Roman"/>
          <w:color w:val="000000"/>
          <w:spacing w:val="-5"/>
          <w:sz w:val="22"/>
          <w:szCs w:val="22"/>
        </w:rPr>
        <w:t xml:space="preserve">l'Autorité Contractante ne puisse répondre au cours de la réunion aux questions reçues trop tard. Dans ce cas, </w:t>
      </w:r>
      <w:r>
        <w:rPr>
          <w:rFonts w:eastAsia="Times New Roman"/>
          <w:color w:val="000000"/>
          <w:spacing w:val="4"/>
        </w:rPr>
        <w:t>les questions et réponses seront transmises selon les modalités de l'article 19.4 ci-dessous</w:t>
      </w:r>
    </w:p>
    <w:p w:rsidR="005650E7" w:rsidRDefault="00861B79">
      <w:pPr>
        <w:shd w:val="clear" w:color="auto" w:fill="FFFFFF"/>
        <w:spacing w:before="106" w:line="240" w:lineRule="exact"/>
        <w:ind w:left="384" w:hanging="331"/>
        <w:jc w:val="both"/>
      </w:pPr>
      <w:r>
        <w:rPr>
          <w:color w:val="000000"/>
          <w:spacing w:val="3"/>
        </w:rPr>
        <w:t>19-4 Le proc</w:t>
      </w:r>
      <w:r>
        <w:rPr>
          <w:rFonts w:eastAsia="Times New Roman"/>
          <w:color w:val="000000"/>
          <w:spacing w:val="3"/>
        </w:rPr>
        <w:t xml:space="preserve">ès-verbal de la réunion, incluant le texte des questions posées et des réponses données, y compris les </w:t>
      </w:r>
      <w:r>
        <w:rPr>
          <w:rFonts w:eastAsia="Times New Roman"/>
          <w:color w:val="000000"/>
          <w:spacing w:val="4"/>
        </w:rPr>
        <w:t xml:space="preserve">réponses préparées après la réunion, sera transmis sans délai à tous ceux qui ont acheté le Dossier d'Appel </w:t>
      </w:r>
      <w:r>
        <w:rPr>
          <w:rFonts w:eastAsia="Times New Roman"/>
          <w:color w:val="000000"/>
          <w:spacing w:val="6"/>
        </w:rPr>
        <w:t>d'Offres. Toute modification de</w:t>
      </w:r>
      <w:r w:rsidR="0068049E">
        <w:rPr>
          <w:rFonts w:eastAsia="Times New Roman"/>
          <w:color w:val="000000"/>
          <w:spacing w:val="6"/>
        </w:rPr>
        <w:t>s</w:t>
      </w:r>
      <w:r>
        <w:rPr>
          <w:rFonts w:eastAsia="Times New Roman"/>
          <w:color w:val="000000"/>
          <w:spacing w:val="6"/>
        </w:rPr>
        <w:t xml:space="preserve"> documents d'appel d'offres énumérés à l'article 8 du RGAO qui pourrait </w:t>
      </w:r>
      <w:r>
        <w:rPr>
          <w:rFonts w:eastAsia="Times New Roman"/>
          <w:color w:val="000000"/>
          <w:spacing w:val="2"/>
        </w:rPr>
        <w:t xml:space="preserve">S'avérer nécessaire à l'issue de la réunion préparatoire sera faite par l'Autorité Contractante en publiant un additif </w:t>
      </w:r>
      <w:r>
        <w:rPr>
          <w:rFonts w:eastAsia="Times New Roman"/>
          <w:color w:val="000000"/>
          <w:spacing w:val="6"/>
        </w:rPr>
        <w:t>conformément aux dispositions de l'article 10 du RGAO, et non par le canal du procès-verbal de la réunion</w:t>
      </w:r>
    </w:p>
    <w:p w:rsidR="005650E7" w:rsidRDefault="00786B6D">
      <w:pPr>
        <w:shd w:val="clear" w:color="auto" w:fill="FFFFFF"/>
        <w:spacing w:before="10"/>
        <w:ind w:left="389"/>
      </w:pPr>
      <w:r>
        <w:rPr>
          <w:color w:val="000000"/>
          <w:spacing w:val="-2"/>
          <w:w w:val="129"/>
          <w:sz w:val="16"/>
          <w:szCs w:val="16"/>
        </w:rPr>
        <w:t>Préparatoire</w:t>
      </w:r>
      <w:r w:rsidR="00861B79">
        <w:rPr>
          <w:rFonts w:eastAsia="Times New Roman"/>
          <w:color w:val="000000"/>
          <w:spacing w:val="-2"/>
          <w:w w:val="129"/>
          <w:sz w:val="16"/>
          <w:szCs w:val="16"/>
        </w:rPr>
        <w:t>.</w:t>
      </w:r>
    </w:p>
    <w:p w:rsidR="005650E7" w:rsidRDefault="00861B79" w:rsidP="008F5963">
      <w:pPr>
        <w:shd w:val="clear" w:color="auto" w:fill="FFFFFF"/>
        <w:spacing w:before="120" w:line="235" w:lineRule="exact"/>
        <w:ind w:left="389" w:right="14" w:hanging="341"/>
        <w:jc w:val="both"/>
      </w:pPr>
      <w:r>
        <w:rPr>
          <w:color w:val="000000"/>
          <w:spacing w:val="3"/>
        </w:rPr>
        <w:t xml:space="preserve">19-5 Le fait qu'un soumissionnaire n'assiste pas </w:t>
      </w:r>
      <w:r>
        <w:rPr>
          <w:rFonts w:eastAsia="Times New Roman"/>
          <w:color w:val="000000"/>
          <w:spacing w:val="3"/>
        </w:rPr>
        <w:t>à la réunion préparatoire à l'établissement des offres ne sera pas un motif de disqualification.</w:t>
      </w:r>
    </w:p>
    <w:p w:rsidR="005650E7" w:rsidRDefault="005650E7">
      <w:pPr>
        <w:shd w:val="clear" w:color="auto" w:fill="FFFFFF"/>
        <w:spacing w:before="336"/>
        <w:jc w:val="right"/>
        <w:sectPr w:rsidR="005650E7">
          <w:pgSz w:w="11909" w:h="16834"/>
          <w:pgMar w:top="797" w:right="955" w:bottom="360" w:left="1234" w:header="720" w:footer="720" w:gutter="0"/>
          <w:cols w:space="60"/>
          <w:noEndnote/>
        </w:sectPr>
      </w:pPr>
    </w:p>
    <w:p w:rsidR="005650E7" w:rsidRDefault="00861B79">
      <w:pPr>
        <w:shd w:val="clear" w:color="auto" w:fill="FFFFFF"/>
      </w:pPr>
      <w:r>
        <w:rPr>
          <w:b/>
          <w:bCs/>
          <w:color w:val="000000"/>
          <w:spacing w:val="4"/>
        </w:rPr>
        <w:lastRenderedPageBreak/>
        <w:t>Article 20 : Forme et signature de l'offre</w:t>
      </w:r>
    </w:p>
    <w:p w:rsidR="005650E7" w:rsidRDefault="00861B79">
      <w:pPr>
        <w:shd w:val="clear" w:color="auto" w:fill="FFFFFF"/>
        <w:spacing w:line="245" w:lineRule="exact"/>
        <w:ind w:left="360" w:right="43" w:hanging="355"/>
        <w:jc w:val="both"/>
      </w:pPr>
      <w:r>
        <w:rPr>
          <w:color w:val="000000"/>
          <w:spacing w:val="3"/>
        </w:rPr>
        <w:t>20-1 Le soumissionnaire pr</w:t>
      </w:r>
      <w:r>
        <w:rPr>
          <w:rFonts w:eastAsia="Times New Roman"/>
          <w:color w:val="000000"/>
          <w:spacing w:val="3"/>
        </w:rPr>
        <w:t xml:space="preserve">éparera un original des documents constitutifs de l'offre décrits à l'article 13 du RGAO. </w:t>
      </w:r>
      <w:r>
        <w:rPr>
          <w:rFonts w:eastAsia="Times New Roman"/>
          <w:color w:val="000000"/>
          <w:spacing w:val="2"/>
        </w:rPr>
        <w:t xml:space="preserve">en un volume portant clairement l'indication "ORIGINAL". De plus, le soumissionnaire soumettra le nombre de </w:t>
      </w:r>
      <w:r>
        <w:rPr>
          <w:rFonts w:eastAsia="Times New Roman"/>
          <w:color w:val="000000"/>
          <w:spacing w:val="3"/>
        </w:rPr>
        <w:t>copies requis dans les RPAO, portant l'indication "COPIE". En cas de divergence entre l'original et les copies, l'original fera foi.</w:t>
      </w:r>
    </w:p>
    <w:p w:rsidR="005650E7" w:rsidRDefault="00861B79">
      <w:pPr>
        <w:shd w:val="clear" w:color="auto" w:fill="FFFFFF"/>
        <w:spacing w:before="101" w:line="235" w:lineRule="exact"/>
        <w:ind w:left="370" w:right="34" w:hanging="360"/>
        <w:jc w:val="both"/>
      </w:pPr>
      <w:r>
        <w:rPr>
          <w:color w:val="000000"/>
          <w:spacing w:val="3"/>
        </w:rPr>
        <w:t xml:space="preserve">20-2 L'original et toutes les copies de l'offre devront </w:t>
      </w:r>
      <w:r>
        <w:rPr>
          <w:rFonts w:eastAsia="Times New Roman"/>
          <w:color w:val="000000"/>
          <w:spacing w:val="3"/>
        </w:rPr>
        <w:t xml:space="preserve">être dactylographiés ou écrits à l'encre indélébile (dans le cas </w:t>
      </w:r>
      <w:r>
        <w:rPr>
          <w:rFonts w:eastAsia="Times New Roman"/>
          <w:color w:val="000000"/>
          <w:spacing w:val="6"/>
        </w:rPr>
        <w:t xml:space="preserve">des copies, des photocopies sont également acceptables) et seront signés par la ou les personnes dûment </w:t>
      </w:r>
      <w:r>
        <w:rPr>
          <w:rFonts w:eastAsia="Times New Roman"/>
          <w:color w:val="000000"/>
          <w:spacing w:val="4"/>
        </w:rPr>
        <w:t xml:space="preserve">habilitées à signer au nom du soumissionnaire, conformément à l'article 6.1 (a) ou 6.2 (c) du RGAO, selon le </w:t>
      </w:r>
      <w:r>
        <w:rPr>
          <w:rFonts w:eastAsia="Times New Roman"/>
          <w:color w:val="000000"/>
          <w:spacing w:val="3"/>
        </w:rPr>
        <w:t>cas. Toutes les pages de l'offre comprenant des surcharges ou des changements seront paraphées par le ou les signataires de l'offre.</w:t>
      </w:r>
    </w:p>
    <w:p w:rsidR="005650E7" w:rsidRDefault="00861B79">
      <w:pPr>
        <w:shd w:val="clear" w:color="auto" w:fill="FFFFFF"/>
        <w:spacing w:before="110" w:line="250" w:lineRule="exact"/>
        <w:ind w:left="374" w:right="29" w:hanging="360"/>
        <w:jc w:val="both"/>
      </w:pPr>
      <w:r>
        <w:rPr>
          <w:color w:val="000000"/>
          <w:spacing w:val="3"/>
        </w:rPr>
        <w:t xml:space="preserve">20-3 L'offre ne doit comporter aucune modification, suppression ni surcharge, </w:t>
      </w:r>
      <w:r>
        <w:rPr>
          <w:rFonts w:eastAsia="Times New Roman"/>
          <w:color w:val="000000"/>
          <w:spacing w:val="3"/>
        </w:rPr>
        <w:t>à moins que de telles corrections ne soient paraphées par le ou les signataires de la soumission</w:t>
      </w:r>
    </w:p>
    <w:p w:rsidR="005650E7" w:rsidRDefault="00861B79">
      <w:pPr>
        <w:shd w:val="clear" w:color="auto" w:fill="FFFFFF"/>
        <w:spacing w:before="130"/>
        <w:ind w:left="24"/>
      </w:pPr>
      <w:r>
        <w:rPr>
          <w:b/>
          <w:bCs/>
          <w:color w:val="000000"/>
          <w:spacing w:val="4"/>
        </w:rPr>
        <w:t>D- DEPOT DES OFFRES</w:t>
      </w:r>
    </w:p>
    <w:p w:rsidR="005650E7" w:rsidRDefault="00861B79">
      <w:pPr>
        <w:shd w:val="clear" w:color="auto" w:fill="FFFFFF"/>
        <w:spacing w:before="106" w:line="235" w:lineRule="exact"/>
        <w:ind w:left="19"/>
      </w:pPr>
      <w:r>
        <w:rPr>
          <w:b/>
          <w:bCs/>
          <w:color w:val="000000"/>
          <w:spacing w:val="3"/>
        </w:rPr>
        <w:t>Article 21 : Cachetage et marquage des offres</w:t>
      </w:r>
    </w:p>
    <w:p w:rsidR="005650E7" w:rsidRDefault="00861B79">
      <w:pPr>
        <w:shd w:val="clear" w:color="auto" w:fill="FFFFFF"/>
        <w:spacing w:line="235" w:lineRule="exact"/>
        <w:ind w:left="374" w:right="19" w:hanging="350"/>
        <w:jc w:val="both"/>
      </w:pPr>
      <w:r>
        <w:rPr>
          <w:color w:val="000000"/>
          <w:spacing w:val="21"/>
        </w:rPr>
        <w:t>21-lLe</w:t>
      </w:r>
      <w:r>
        <w:rPr>
          <w:color w:val="000000"/>
          <w:spacing w:val="2"/>
        </w:rPr>
        <w:t xml:space="preserve">soumissionnaire placera l'original et les copies des documents constitutifs de l'offre dans deux enveloppes </w:t>
      </w:r>
      <w:r>
        <w:rPr>
          <w:color w:val="000000"/>
          <w:spacing w:val="1"/>
        </w:rPr>
        <w:t>s</w:t>
      </w:r>
      <w:r>
        <w:rPr>
          <w:rFonts w:eastAsia="Times New Roman"/>
          <w:color w:val="000000"/>
          <w:spacing w:val="1"/>
        </w:rPr>
        <w:t xml:space="preserve">éparées et scellées portant la mention ORIGINAL et COPIE, selon le cas. Ces enveloppes seront ensuite placées </w:t>
      </w:r>
      <w:r>
        <w:rPr>
          <w:rFonts w:eastAsia="Times New Roman"/>
          <w:color w:val="000000"/>
          <w:spacing w:val="2"/>
        </w:rPr>
        <w:t xml:space="preserve">dans une enveloppe extérieure qui devra également être scellée, mais qui ne devra donner aucune indication sur </w:t>
      </w:r>
      <w:r>
        <w:rPr>
          <w:rFonts w:eastAsia="Times New Roman"/>
          <w:color w:val="000000"/>
          <w:spacing w:val="4"/>
        </w:rPr>
        <w:t>l'identité du soumissionnaire.</w:t>
      </w:r>
    </w:p>
    <w:p w:rsidR="005650E7" w:rsidRDefault="00861B79">
      <w:pPr>
        <w:shd w:val="clear" w:color="auto" w:fill="FFFFFF"/>
        <w:spacing w:before="120" w:line="235" w:lineRule="exact"/>
        <w:ind w:left="24"/>
      </w:pPr>
      <w:r>
        <w:rPr>
          <w:color w:val="000000"/>
          <w:spacing w:val="3"/>
        </w:rPr>
        <w:t>21-2 Les enveloppes int</w:t>
      </w:r>
      <w:r>
        <w:rPr>
          <w:rFonts w:eastAsia="Times New Roman"/>
          <w:color w:val="000000"/>
          <w:spacing w:val="3"/>
        </w:rPr>
        <w:t>érieures et extérieures :</w:t>
      </w:r>
    </w:p>
    <w:p w:rsidR="005650E7" w:rsidRDefault="00861B79">
      <w:pPr>
        <w:shd w:val="clear" w:color="auto" w:fill="FFFFFF"/>
        <w:spacing w:line="235" w:lineRule="exact"/>
        <w:ind w:left="562"/>
      </w:pPr>
      <w:r>
        <w:rPr>
          <w:color w:val="000000"/>
          <w:spacing w:val="5"/>
        </w:rPr>
        <w:t>a)- Seront adress</w:t>
      </w:r>
      <w:r>
        <w:rPr>
          <w:rFonts w:eastAsia="Times New Roman"/>
          <w:color w:val="000000"/>
          <w:spacing w:val="5"/>
        </w:rPr>
        <w:t>ées à l'Autorité Contractante à l'adresse indiquée da</w:t>
      </w:r>
      <w:r w:rsidR="0068049E">
        <w:rPr>
          <w:rFonts w:eastAsia="Times New Roman"/>
          <w:color w:val="000000"/>
          <w:spacing w:val="5"/>
        </w:rPr>
        <w:t>ns le Règlement Particulier de l’</w:t>
      </w:r>
      <w:r>
        <w:rPr>
          <w:rFonts w:eastAsia="Times New Roman"/>
          <w:color w:val="000000"/>
          <w:spacing w:val="5"/>
        </w:rPr>
        <w:t>Appel</w:t>
      </w:r>
    </w:p>
    <w:p w:rsidR="005650E7" w:rsidRDefault="00861B79">
      <w:pPr>
        <w:shd w:val="clear" w:color="auto" w:fill="FFFFFF"/>
        <w:spacing w:line="235" w:lineRule="exact"/>
        <w:ind w:left="566"/>
      </w:pPr>
      <w:r>
        <w:rPr>
          <w:color w:val="000000"/>
          <w:spacing w:val="5"/>
        </w:rPr>
        <w:t>d'Offres</w:t>
      </w:r>
    </w:p>
    <w:p w:rsidR="005650E7" w:rsidRDefault="00861B79">
      <w:pPr>
        <w:shd w:val="clear" w:color="auto" w:fill="FFFFFF"/>
        <w:spacing w:before="5" w:line="235" w:lineRule="exact"/>
        <w:ind w:left="566"/>
      </w:pPr>
      <w:r>
        <w:rPr>
          <w:color w:val="000000"/>
          <w:spacing w:val="4"/>
        </w:rPr>
        <w:t>b)- Porteront le nom du projet ainsi que l'objet et le num</w:t>
      </w:r>
      <w:r>
        <w:rPr>
          <w:rFonts w:eastAsia="Times New Roman"/>
          <w:color w:val="000000"/>
          <w:spacing w:val="4"/>
        </w:rPr>
        <w:t>éro de l'avis d'appel d'offre indiqués dans le RPAO,</w:t>
      </w:r>
    </w:p>
    <w:p w:rsidR="005650E7" w:rsidRDefault="00861B79">
      <w:pPr>
        <w:shd w:val="clear" w:color="auto" w:fill="FFFFFF"/>
        <w:spacing w:line="235" w:lineRule="exact"/>
        <w:ind w:left="566"/>
      </w:pPr>
      <w:r>
        <w:rPr>
          <w:color w:val="000000"/>
          <w:spacing w:val="5"/>
        </w:rPr>
        <w:t>et la mention " A N'OUVRIR QU'EN SEANCE DE DEPOUILLEMENT "</w:t>
      </w:r>
    </w:p>
    <w:p w:rsidR="005650E7" w:rsidRDefault="00861B79">
      <w:pPr>
        <w:shd w:val="clear" w:color="auto" w:fill="FFFFFF"/>
        <w:spacing w:before="120" w:line="240" w:lineRule="exact"/>
        <w:ind w:left="384" w:right="24" w:hanging="370"/>
        <w:jc w:val="both"/>
      </w:pPr>
      <w:r>
        <w:rPr>
          <w:color w:val="000000"/>
          <w:spacing w:val="3"/>
        </w:rPr>
        <w:t>21-3 Les enveloppes int</w:t>
      </w:r>
      <w:r>
        <w:rPr>
          <w:rFonts w:eastAsia="Times New Roman"/>
          <w:color w:val="000000"/>
          <w:spacing w:val="3"/>
        </w:rPr>
        <w:t xml:space="preserve">érieures porteront également le nom et l'adresse du soumissionnaire de façon à permettre à </w:t>
      </w:r>
      <w:r>
        <w:rPr>
          <w:rFonts w:eastAsia="Times New Roman"/>
          <w:color w:val="000000"/>
          <w:spacing w:val="2"/>
        </w:rPr>
        <w:t xml:space="preserve">l'Autorité Contractante de renvoyer l'offre scellée si elle a été déclarée hors délai conformément aux dispositions </w:t>
      </w:r>
      <w:r>
        <w:rPr>
          <w:rFonts w:eastAsia="Times New Roman"/>
          <w:color w:val="000000"/>
          <w:spacing w:val="4"/>
        </w:rPr>
        <w:t>de l'article 23 du RGAO ou pour satisfaire les dispositions de l'article 24 du RGAO.</w:t>
      </w:r>
    </w:p>
    <w:p w:rsidR="005650E7" w:rsidRDefault="00861B79">
      <w:pPr>
        <w:shd w:val="clear" w:color="auto" w:fill="FFFFFF"/>
        <w:spacing w:before="115" w:line="235" w:lineRule="exact"/>
        <w:ind w:left="394" w:right="24" w:hanging="365"/>
        <w:jc w:val="both"/>
      </w:pPr>
      <w:r>
        <w:rPr>
          <w:color w:val="000000"/>
          <w:spacing w:val="6"/>
        </w:rPr>
        <w:t>21-4 Si l'enveloppe ext</w:t>
      </w:r>
      <w:r>
        <w:rPr>
          <w:rFonts w:eastAsia="Times New Roman"/>
          <w:color w:val="000000"/>
          <w:spacing w:val="6"/>
        </w:rPr>
        <w:t xml:space="preserve">érieure n'est pas scellée et marquée comme indiqué aux articles 21.1 et 21.2 susvisés, </w:t>
      </w:r>
      <w:r>
        <w:rPr>
          <w:rFonts w:eastAsia="Times New Roman"/>
          <w:color w:val="000000"/>
          <w:spacing w:val="4"/>
        </w:rPr>
        <w:t>l'Autorité Contractante ne sera nullement responsable si l'offre est égarée ou ouverte prématurément.</w:t>
      </w:r>
    </w:p>
    <w:p w:rsidR="005650E7" w:rsidRDefault="00861B79">
      <w:pPr>
        <w:shd w:val="clear" w:color="auto" w:fill="FFFFFF"/>
        <w:spacing w:before="130"/>
        <w:ind w:left="29"/>
      </w:pPr>
      <w:r>
        <w:rPr>
          <w:b/>
          <w:bCs/>
          <w:color w:val="000000"/>
          <w:spacing w:val="3"/>
        </w:rPr>
        <w:t>Article 22 : Date et heure limites de d</w:t>
      </w:r>
      <w:r>
        <w:rPr>
          <w:rFonts w:eastAsia="Times New Roman"/>
          <w:b/>
          <w:bCs/>
          <w:color w:val="000000"/>
          <w:spacing w:val="3"/>
        </w:rPr>
        <w:t>épôt des offres</w:t>
      </w:r>
    </w:p>
    <w:p w:rsidR="005650E7" w:rsidRDefault="00861B79">
      <w:pPr>
        <w:shd w:val="clear" w:color="auto" w:fill="FFFFFF"/>
        <w:spacing w:line="235" w:lineRule="exact"/>
        <w:ind w:left="384" w:right="14" w:hanging="355"/>
        <w:jc w:val="both"/>
      </w:pPr>
      <w:r>
        <w:rPr>
          <w:color w:val="000000"/>
          <w:spacing w:val="2"/>
        </w:rPr>
        <w:t xml:space="preserve">22-1 Les offres doivent </w:t>
      </w:r>
      <w:r>
        <w:rPr>
          <w:rFonts w:eastAsia="Times New Roman"/>
          <w:color w:val="000000"/>
          <w:spacing w:val="2"/>
        </w:rPr>
        <w:t xml:space="preserve">être reçues par l'Autorité Contractante à l'adresse spécifiée à l'article 21.2 du RPAO au plus </w:t>
      </w:r>
      <w:r>
        <w:rPr>
          <w:rFonts w:eastAsia="Times New Roman"/>
          <w:color w:val="000000"/>
          <w:spacing w:val="4"/>
        </w:rPr>
        <w:t>tard à la date et à l'heure spécifiées dans le Règlement Particulier de l'Appel d'Offres</w:t>
      </w:r>
    </w:p>
    <w:p w:rsidR="005650E7" w:rsidRDefault="00861B79">
      <w:pPr>
        <w:shd w:val="clear" w:color="auto" w:fill="FFFFFF"/>
        <w:spacing w:before="120" w:line="235" w:lineRule="exact"/>
        <w:ind w:left="389" w:right="10" w:hanging="355"/>
        <w:jc w:val="both"/>
      </w:pPr>
      <w:r>
        <w:rPr>
          <w:color w:val="000000"/>
          <w:spacing w:val="4"/>
        </w:rPr>
        <w:t>22-2 L'Autorit</w:t>
      </w:r>
      <w:r>
        <w:rPr>
          <w:rFonts w:eastAsia="Times New Roman"/>
          <w:color w:val="000000"/>
          <w:spacing w:val="4"/>
        </w:rPr>
        <w:t xml:space="preserve">é Contractante peut, à son gré, reporter la date limite fixée pour le dépôt des offres en publiant un </w:t>
      </w:r>
      <w:r>
        <w:rPr>
          <w:rFonts w:eastAsia="Times New Roman"/>
          <w:color w:val="000000"/>
          <w:spacing w:val="3"/>
        </w:rPr>
        <w:t xml:space="preserve">additif conformément aux dispositions de l'article 10 du RGAO. Dans ce cas, tous les droits et obligations de </w:t>
      </w:r>
      <w:r>
        <w:rPr>
          <w:rFonts w:eastAsia="Times New Roman"/>
          <w:color w:val="000000"/>
          <w:spacing w:val="2"/>
        </w:rPr>
        <w:t>l'Autorité Contractante et des soumissionnaires précédemment régis par la date limite initiale seront régis par la nouvelle date limite.</w:t>
      </w:r>
    </w:p>
    <w:p w:rsidR="005650E7" w:rsidRDefault="00861B79">
      <w:pPr>
        <w:shd w:val="clear" w:color="auto" w:fill="FFFFFF"/>
        <w:spacing w:before="134"/>
        <w:ind w:left="29"/>
      </w:pPr>
      <w:r>
        <w:rPr>
          <w:b/>
          <w:bCs/>
          <w:color w:val="000000"/>
          <w:spacing w:val="4"/>
        </w:rPr>
        <w:t>Article 23 : Offres hors d</w:t>
      </w:r>
      <w:r>
        <w:rPr>
          <w:rFonts w:eastAsia="Times New Roman"/>
          <w:b/>
          <w:bCs/>
          <w:color w:val="000000"/>
          <w:spacing w:val="4"/>
        </w:rPr>
        <w:t>élai</w:t>
      </w:r>
    </w:p>
    <w:p w:rsidR="005650E7" w:rsidRDefault="00861B79">
      <w:pPr>
        <w:shd w:val="clear" w:color="auto" w:fill="FFFFFF"/>
        <w:spacing w:line="254" w:lineRule="exact"/>
        <w:ind w:left="34" w:firstLine="542"/>
      </w:pPr>
      <w:r>
        <w:rPr>
          <w:color w:val="000000"/>
          <w:spacing w:val="11"/>
        </w:rPr>
        <w:t xml:space="preserve">Toute offre parvenue </w:t>
      </w:r>
      <w:r>
        <w:rPr>
          <w:rFonts w:eastAsia="Times New Roman"/>
          <w:color w:val="000000"/>
          <w:spacing w:val="11"/>
        </w:rPr>
        <w:t xml:space="preserve">à l'Autorité Contractante après les dates limite fixées pour le dépôt des offres </w:t>
      </w:r>
      <w:r>
        <w:rPr>
          <w:rFonts w:eastAsia="Times New Roman"/>
          <w:color w:val="000000"/>
          <w:spacing w:val="4"/>
        </w:rPr>
        <w:t>conformément à l'article 22 du RGAO sera déclarée hors délai et, par conséquent, rejetée.</w:t>
      </w:r>
    </w:p>
    <w:p w:rsidR="005650E7" w:rsidRDefault="00861B79">
      <w:pPr>
        <w:shd w:val="clear" w:color="auto" w:fill="FFFFFF"/>
        <w:spacing w:before="134"/>
        <w:ind w:left="34"/>
      </w:pPr>
      <w:r>
        <w:rPr>
          <w:b/>
          <w:bCs/>
          <w:color w:val="000000"/>
          <w:spacing w:val="3"/>
        </w:rPr>
        <w:t>Article 24 : Modification, substitution et retrait des offres</w:t>
      </w:r>
    </w:p>
    <w:p w:rsidR="005650E7" w:rsidRDefault="00861B79">
      <w:pPr>
        <w:shd w:val="clear" w:color="auto" w:fill="FFFFFF"/>
        <w:spacing w:line="240" w:lineRule="exact"/>
        <w:ind w:left="365" w:right="10" w:hanging="355"/>
        <w:jc w:val="both"/>
      </w:pPr>
      <w:r>
        <w:rPr>
          <w:color w:val="000000"/>
          <w:spacing w:val="3"/>
        </w:rPr>
        <w:t>24-1 Un soumissionnaire peut modifier, remplacer ou retirer son offre apr</w:t>
      </w:r>
      <w:r>
        <w:rPr>
          <w:rFonts w:eastAsia="Times New Roman"/>
          <w:color w:val="000000"/>
          <w:spacing w:val="3"/>
        </w:rPr>
        <w:t xml:space="preserve">ès l'avoir déposée, à condition que la notification écrite de la modification ou du retrait, soit reçue par l'Autorité Contractante avant l'achèvement du </w:t>
      </w:r>
      <w:r>
        <w:rPr>
          <w:rFonts w:eastAsia="Times New Roman"/>
          <w:color w:val="000000"/>
          <w:spacing w:val="5"/>
        </w:rPr>
        <w:t xml:space="preserve">délai prescrit pour le dépôt des offres. Ladite notification doit être signée par un représentant habilité en application de l'article20.2 du RGAO. La modification ou l'offre de remplacement correspondante doit être jointe à la notification écrite. Les enveloppes doivent porter clairement selon le cas, la mention " RETRAIT " </w:t>
      </w:r>
      <w:r>
        <w:rPr>
          <w:rFonts w:eastAsia="Times New Roman"/>
          <w:color w:val="000000"/>
          <w:spacing w:val="4"/>
        </w:rPr>
        <w:t xml:space="preserve">et " OFFRE DE REMPLACEMENT " </w:t>
      </w:r>
      <w:r w:rsidR="00312E8D">
        <w:rPr>
          <w:rFonts w:eastAsia="Times New Roman"/>
          <w:color w:val="000000"/>
          <w:spacing w:val="4"/>
        </w:rPr>
        <w:t>ou «MODIFICATION</w:t>
      </w:r>
      <w:r>
        <w:rPr>
          <w:rFonts w:eastAsia="Times New Roman"/>
          <w:color w:val="000000"/>
          <w:spacing w:val="4"/>
        </w:rPr>
        <w:t>".</w:t>
      </w:r>
    </w:p>
    <w:p w:rsidR="005650E7" w:rsidRDefault="00861B79">
      <w:pPr>
        <w:shd w:val="clear" w:color="auto" w:fill="FFFFFF"/>
        <w:spacing w:before="120" w:line="240" w:lineRule="exact"/>
        <w:ind w:left="389" w:right="5" w:hanging="365"/>
        <w:jc w:val="both"/>
      </w:pPr>
      <w:r>
        <w:rPr>
          <w:color w:val="000000"/>
          <w:spacing w:val="3"/>
        </w:rPr>
        <w:t>24-2 La notification de modification, de remplacement ou de retrait de l'offre par le soumissionnaire sera pr</w:t>
      </w:r>
      <w:r>
        <w:rPr>
          <w:rFonts w:eastAsia="Times New Roman"/>
          <w:color w:val="000000"/>
          <w:spacing w:val="3"/>
        </w:rPr>
        <w:t xml:space="preserve">éparée, </w:t>
      </w:r>
      <w:r>
        <w:rPr>
          <w:rFonts w:eastAsia="Times New Roman"/>
          <w:color w:val="000000"/>
          <w:spacing w:val="2"/>
        </w:rPr>
        <w:t xml:space="preserve">cachetée marquée et envoyée conformément aux dispositions de I'article21 du RGAO. Le retrait peut également être notifié par télécopie, mais devra dans ce cas être confirmé par une notification écrite dûment signée, et dont </w:t>
      </w:r>
      <w:r>
        <w:rPr>
          <w:rFonts w:eastAsia="Times New Roman"/>
          <w:color w:val="000000"/>
          <w:spacing w:val="3"/>
        </w:rPr>
        <w:t>la date, le cachet postal faisant foi, ne sera pas postérieure à la date limite fixée pour le dépôt des offres.</w:t>
      </w:r>
    </w:p>
    <w:p w:rsidR="005650E7" w:rsidRDefault="00861B79">
      <w:pPr>
        <w:shd w:val="clear" w:color="auto" w:fill="FFFFFF"/>
        <w:spacing w:before="101" w:line="250" w:lineRule="exact"/>
        <w:ind w:left="389" w:right="19" w:hanging="355"/>
        <w:jc w:val="both"/>
      </w:pPr>
      <w:r>
        <w:rPr>
          <w:color w:val="000000"/>
          <w:spacing w:val="3"/>
        </w:rPr>
        <w:t>24-3 Les offres dont les soumissionnaires demandent le retrait en application de l'article 24.1 leur seront envoy</w:t>
      </w:r>
      <w:r>
        <w:rPr>
          <w:rFonts w:eastAsia="Times New Roman"/>
          <w:color w:val="000000"/>
          <w:spacing w:val="3"/>
        </w:rPr>
        <w:t xml:space="preserve">ées </w:t>
      </w:r>
      <w:r>
        <w:rPr>
          <w:rFonts w:eastAsia="Times New Roman"/>
          <w:color w:val="000000"/>
          <w:spacing w:val="2"/>
        </w:rPr>
        <w:t>sans avoir été ouvertes.</w:t>
      </w:r>
    </w:p>
    <w:p w:rsidR="005650E7" w:rsidRDefault="00861B79">
      <w:pPr>
        <w:shd w:val="clear" w:color="auto" w:fill="FFFFFF"/>
        <w:spacing w:line="221" w:lineRule="exact"/>
        <w:ind w:left="389" w:hanging="360"/>
        <w:jc w:val="both"/>
      </w:pPr>
      <w:r>
        <w:rPr>
          <w:color w:val="000000"/>
          <w:spacing w:val="3"/>
        </w:rPr>
        <w:t xml:space="preserve">24-4 Aucune offre ne peut </w:t>
      </w:r>
      <w:r>
        <w:rPr>
          <w:rFonts w:eastAsia="Times New Roman"/>
          <w:color w:val="000000"/>
          <w:spacing w:val="3"/>
        </w:rPr>
        <w:t xml:space="preserve">être retirée dans l'intervalle compris entre la date limite de dépôt des offres et l'expiration </w:t>
      </w:r>
      <w:r>
        <w:rPr>
          <w:rFonts w:eastAsia="Times New Roman"/>
          <w:color w:val="000000"/>
          <w:spacing w:val="4"/>
        </w:rPr>
        <w:t xml:space="preserve">de la période de validité de l'offre spécifiée par le modèle de soumission. Le retrait de son offre par un </w:t>
      </w:r>
      <w:r>
        <w:rPr>
          <w:rFonts w:eastAsia="Times New Roman"/>
          <w:color w:val="000000"/>
          <w:spacing w:val="3"/>
        </w:rPr>
        <w:t>soumissionnaire pendant cet intervalle peut entraîner la confiscation de la caution de soumission conformément</w:t>
      </w:r>
    </w:p>
    <w:p w:rsidR="005650E7" w:rsidRDefault="00861B79">
      <w:pPr>
        <w:shd w:val="clear" w:color="auto" w:fill="FFFFFF"/>
        <w:spacing w:before="29"/>
        <w:ind w:left="394"/>
      </w:pPr>
      <w:r>
        <w:rPr>
          <w:color w:val="000000"/>
          <w:spacing w:val="4"/>
        </w:rPr>
        <w:t>aux dispositions de l'article 17.6 du RGAO</w:t>
      </w:r>
    </w:p>
    <w:p w:rsidR="005650E7" w:rsidRDefault="005650E7" w:rsidP="0068049E">
      <w:pPr>
        <w:shd w:val="clear" w:color="auto" w:fill="FFFFFF"/>
        <w:spacing w:before="322"/>
        <w:jc w:val="right"/>
        <w:sectPr w:rsidR="005650E7">
          <w:pgSz w:w="11909" w:h="16834"/>
          <w:pgMar w:top="788" w:right="991" w:bottom="360" w:left="1203" w:header="720" w:footer="720" w:gutter="0"/>
          <w:cols w:space="60"/>
          <w:noEndnote/>
        </w:sectPr>
      </w:pPr>
    </w:p>
    <w:p w:rsidR="005650E7" w:rsidRDefault="00861B79">
      <w:pPr>
        <w:shd w:val="clear" w:color="auto" w:fill="FFFFFF"/>
        <w:spacing w:line="250" w:lineRule="exact"/>
        <w:ind w:right="3840"/>
      </w:pPr>
      <w:r>
        <w:rPr>
          <w:b/>
          <w:bCs/>
          <w:color w:val="000000"/>
          <w:spacing w:val="2"/>
        </w:rPr>
        <w:lastRenderedPageBreak/>
        <w:t xml:space="preserve">E - OUVERTURE DES PLIS ET EVALUATION DES OFFRES </w:t>
      </w:r>
      <w:r>
        <w:rPr>
          <w:b/>
          <w:bCs/>
          <w:color w:val="000000"/>
          <w:spacing w:val="3"/>
        </w:rPr>
        <w:t>Article 25 : Ouverture des plis et recours</w:t>
      </w:r>
    </w:p>
    <w:p w:rsidR="005650E7" w:rsidRDefault="00861B79">
      <w:pPr>
        <w:shd w:val="clear" w:color="auto" w:fill="FFFFFF"/>
        <w:spacing w:line="240" w:lineRule="exact"/>
        <w:ind w:left="360" w:right="53" w:hanging="360"/>
        <w:jc w:val="both"/>
      </w:pPr>
      <w:r>
        <w:rPr>
          <w:color w:val="000000"/>
          <w:spacing w:val="4"/>
        </w:rPr>
        <w:t>25 -1 La Commission de Passation des March</w:t>
      </w:r>
      <w:r>
        <w:rPr>
          <w:rFonts w:eastAsia="Times New Roman"/>
          <w:color w:val="000000"/>
          <w:spacing w:val="4"/>
        </w:rPr>
        <w:t xml:space="preserve">és compétente procédera à l'ouverture des </w:t>
      </w:r>
      <w:r>
        <w:rPr>
          <w:rFonts w:eastAsia="Times New Roman"/>
          <w:color w:val="000000"/>
          <w:spacing w:val="23"/>
        </w:rPr>
        <w:t>plis</w:t>
      </w:r>
      <w:r>
        <w:rPr>
          <w:rFonts w:eastAsia="Times New Roman"/>
          <w:color w:val="000000"/>
          <w:spacing w:val="4"/>
        </w:rPr>
        <w:t xml:space="preserve"> en un temps et en </w:t>
      </w:r>
      <w:r>
        <w:rPr>
          <w:rFonts w:eastAsia="Times New Roman"/>
          <w:color w:val="000000"/>
          <w:spacing w:val="5"/>
        </w:rPr>
        <w:t xml:space="preserve">présence des représentants des soumissionnaires qui souhaitent y assister, à la date, à l'heure et à l'adresse </w:t>
      </w:r>
      <w:r>
        <w:rPr>
          <w:rFonts w:eastAsia="Times New Roman"/>
          <w:color w:val="000000"/>
          <w:spacing w:val="2"/>
        </w:rPr>
        <w:t>indiquée dans le RPAO. Les représentants des soumissionnaires qui sont présents signeront un registre ou une feuille attestant leur présence.</w:t>
      </w:r>
    </w:p>
    <w:p w:rsidR="005650E7" w:rsidRDefault="00861B79">
      <w:pPr>
        <w:shd w:val="clear" w:color="auto" w:fill="FFFFFF"/>
        <w:spacing w:before="110" w:line="240" w:lineRule="exact"/>
        <w:ind w:left="360" w:right="38" w:hanging="355"/>
        <w:jc w:val="both"/>
      </w:pPr>
      <w:r>
        <w:rPr>
          <w:color w:val="000000"/>
          <w:spacing w:val="2"/>
        </w:rPr>
        <w:t>25-2 Dans un premier temps, les enveloppes marqu</w:t>
      </w:r>
      <w:r>
        <w:rPr>
          <w:rFonts w:eastAsia="Times New Roman"/>
          <w:color w:val="000000"/>
          <w:spacing w:val="2"/>
        </w:rPr>
        <w:t xml:space="preserve">ées "RETRAIT" seront ouvertes et leur contenu annoncé à haute </w:t>
      </w:r>
      <w:r>
        <w:rPr>
          <w:rFonts w:eastAsia="Times New Roman"/>
          <w:color w:val="000000"/>
          <w:spacing w:val="3"/>
        </w:rPr>
        <w:t xml:space="preserve">voix, tandis que l'enveloppe contenant l'offre correspondante sera renvoyée au soumissionnaire sans avoir été </w:t>
      </w:r>
      <w:r>
        <w:rPr>
          <w:rFonts w:eastAsia="Times New Roman"/>
          <w:color w:val="000000"/>
          <w:spacing w:val="4"/>
        </w:rPr>
        <w:t xml:space="preserve">ouverte. Le retrait d'une offre ne sera autorisé que si la notification correspondante contient une habilitation </w:t>
      </w:r>
      <w:r>
        <w:rPr>
          <w:rFonts w:eastAsia="Times New Roman"/>
          <w:color w:val="000000"/>
          <w:spacing w:val="3"/>
        </w:rPr>
        <w:t xml:space="preserve">valide du signataire à demander le retrait et si cette notification est lue à haute voix. Ensuite, les enveloppes marquées "OFFRE DE REMPLACEMENT" seront ouvertes et annoncées à haute voix et la nouvelle offre </w:t>
      </w:r>
      <w:r>
        <w:rPr>
          <w:rFonts w:eastAsia="Times New Roman"/>
          <w:color w:val="000000"/>
          <w:spacing w:val="1"/>
        </w:rPr>
        <w:t xml:space="preserve">correspondante substituée à la précédente, qui sera renvoyée au soumissionnaire concerné sans avoir été ouverte. </w:t>
      </w:r>
      <w:r>
        <w:rPr>
          <w:rFonts w:eastAsia="Times New Roman"/>
          <w:color w:val="000000"/>
          <w:spacing w:val="4"/>
        </w:rPr>
        <w:t xml:space="preserve">Le remplacement d'offre ne sera autorisé que si la notification correspondante contient une habilitation valide </w:t>
      </w:r>
      <w:r>
        <w:rPr>
          <w:rFonts w:eastAsia="Times New Roman"/>
          <w:color w:val="000000"/>
          <w:spacing w:val="7"/>
        </w:rPr>
        <w:t xml:space="preserve">du signataire à demander le remplacement et est lue à haute voix. Enfin, les enveloppes marquées </w:t>
      </w:r>
      <w:r>
        <w:rPr>
          <w:rFonts w:eastAsia="Times New Roman"/>
          <w:color w:val="000000"/>
          <w:spacing w:val="2"/>
        </w:rPr>
        <w:t xml:space="preserve">"MODIFICATION" seront ouvertes et leur contenu lu à haute voix avec l'offre correspondante. La modification </w:t>
      </w:r>
      <w:r>
        <w:rPr>
          <w:rFonts w:eastAsia="Times New Roman"/>
          <w:color w:val="000000"/>
          <w:spacing w:val="3"/>
        </w:rPr>
        <w:t xml:space="preserve">d'offre ne sera autorisée que si la notification correspondante contient une habilitation valide du signataire à </w:t>
      </w:r>
      <w:r>
        <w:rPr>
          <w:rFonts w:eastAsia="Times New Roman"/>
          <w:color w:val="000000"/>
          <w:spacing w:val="1"/>
        </w:rPr>
        <w:t xml:space="preserve">demander la modification et est lue à haute voix. Seules les offres qui ont été ouvertes et annoncées à haute voix </w:t>
      </w:r>
      <w:r>
        <w:rPr>
          <w:rFonts w:eastAsia="Times New Roman"/>
          <w:color w:val="000000"/>
          <w:spacing w:val="3"/>
        </w:rPr>
        <w:t>lors de l'ouverture des plis seront ensuite évaluées.</w:t>
      </w:r>
    </w:p>
    <w:p w:rsidR="005650E7" w:rsidRDefault="00861B79">
      <w:pPr>
        <w:shd w:val="clear" w:color="auto" w:fill="FFFFFF"/>
        <w:spacing w:before="101" w:line="240" w:lineRule="exact"/>
        <w:ind w:left="370" w:right="34" w:hanging="355"/>
        <w:jc w:val="both"/>
      </w:pPr>
      <w:r>
        <w:rPr>
          <w:color w:val="000000"/>
          <w:spacing w:val="4"/>
        </w:rPr>
        <w:t>25-3 Toutes les enveloppes seront ouvertes l'une apr</w:t>
      </w:r>
      <w:r>
        <w:rPr>
          <w:rFonts w:eastAsia="Times New Roman"/>
          <w:color w:val="000000"/>
          <w:spacing w:val="4"/>
        </w:rPr>
        <w:t xml:space="preserve">ès l'autre et le nom du soumissionnaire annoncé à haute voix ainsi que la mention éventuelle d'une modification, le prix de l'offre, y compris tout rabais (en cas d'ouverture </w:t>
      </w:r>
      <w:r>
        <w:rPr>
          <w:rFonts w:eastAsia="Times New Roman"/>
          <w:color w:val="000000"/>
          <w:spacing w:val="2"/>
        </w:rPr>
        <w:t xml:space="preserve">des offres financières) et toute variante le cas échéant, l'existence d'une garantie d'offre si elle est exigée, et tout autre détail que l'Autorité Contractante peut juger utile de mentionner. Seuls les rabais et variantes de 1"offre </w:t>
      </w:r>
      <w:r>
        <w:rPr>
          <w:rFonts w:eastAsia="Times New Roman"/>
          <w:color w:val="000000"/>
          <w:spacing w:val="4"/>
        </w:rPr>
        <w:t>annoncés à haute voix lors de l'ouverture des plis seront soumis à évaluation.</w:t>
      </w:r>
    </w:p>
    <w:p w:rsidR="005650E7" w:rsidRDefault="00861B79">
      <w:pPr>
        <w:shd w:val="clear" w:color="auto" w:fill="FFFFFF"/>
        <w:spacing w:before="110" w:line="245" w:lineRule="exact"/>
        <w:ind w:left="374" w:right="34" w:hanging="365"/>
        <w:jc w:val="both"/>
      </w:pPr>
      <w:r>
        <w:rPr>
          <w:color w:val="000000"/>
          <w:spacing w:val="3"/>
        </w:rPr>
        <w:t>25-4 Les offres (et les modifications re</w:t>
      </w:r>
      <w:r>
        <w:rPr>
          <w:rFonts w:eastAsia="Times New Roman"/>
          <w:color w:val="000000"/>
          <w:spacing w:val="3"/>
        </w:rPr>
        <w:t>çues conformément aux dispositions de l'article 24 du RGAO) qui n'ont pas été ouvertes et lues à haute voix durant la séance d'ouverture des plis, quelle qu'en soit la raison, ne seront pas soumises à évaluation.</w:t>
      </w:r>
    </w:p>
    <w:p w:rsidR="005650E7" w:rsidRDefault="00861B79">
      <w:pPr>
        <w:shd w:val="clear" w:color="auto" w:fill="FFFFFF"/>
        <w:spacing w:before="101" w:line="235" w:lineRule="exact"/>
        <w:ind w:left="374" w:right="24" w:hanging="355"/>
        <w:jc w:val="both"/>
      </w:pPr>
      <w:r>
        <w:rPr>
          <w:color w:val="000000"/>
          <w:spacing w:val="2"/>
        </w:rPr>
        <w:t xml:space="preserve">25-5 II est </w:t>
      </w:r>
      <w:r>
        <w:rPr>
          <w:rFonts w:eastAsia="Times New Roman"/>
          <w:color w:val="000000"/>
          <w:spacing w:val="2"/>
        </w:rPr>
        <w:t xml:space="preserve">établi, séance tenante un procès-verbal d'ouverture des plis qui mentionne la recevabilité des offres, leur régularité administrative, leurs prix, leurs rabais, et leurs délais ainsi que la composition de la sous-commission </w:t>
      </w:r>
      <w:r>
        <w:rPr>
          <w:rFonts w:eastAsia="Times New Roman"/>
          <w:color w:val="000000"/>
          <w:spacing w:val="3"/>
        </w:rPr>
        <w:t>d'analyse. Une copie dudit procès-verbal à laquelle est annexée la feuille de présence est remise à tous les participants à la fin de la séance.</w:t>
      </w:r>
    </w:p>
    <w:p w:rsidR="005650E7" w:rsidRDefault="00861B79">
      <w:pPr>
        <w:shd w:val="clear" w:color="auto" w:fill="FFFFFF"/>
        <w:spacing w:before="110" w:line="245" w:lineRule="exact"/>
        <w:ind w:left="374" w:right="34" w:hanging="355"/>
        <w:jc w:val="both"/>
      </w:pPr>
      <w:r>
        <w:rPr>
          <w:color w:val="000000"/>
          <w:spacing w:val="6"/>
        </w:rPr>
        <w:t>25-6 A la fin de chaque s</w:t>
      </w:r>
      <w:r>
        <w:rPr>
          <w:rFonts w:eastAsia="Times New Roman"/>
          <w:color w:val="000000"/>
          <w:spacing w:val="6"/>
        </w:rPr>
        <w:t xml:space="preserve">éance d'ouverture des plis, le Président de la Commission met immédiatement à la </w:t>
      </w:r>
      <w:r>
        <w:rPr>
          <w:rFonts w:eastAsia="Times New Roman"/>
          <w:color w:val="000000"/>
          <w:spacing w:val="4"/>
        </w:rPr>
        <w:t>disposition du point focal désigné par L'ARMP, une copie paraphée des offres des soumissionnaires.</w:t>
      </w:r>
    </w:p>
    <w:p w:rsidR="005650E7" w:rsidRDefault="00861B79">
      <w:pPr>
        <w:shd w:val="clear" w:color="auto" w:fill="FFFFFF"/>
        <w:spacing w:before="120" w:line="235" w:lineRule="exact"/>
        <w:ind w:left="24"/>
      </w:pPr>
      <w:r>
        <w:rPr>
          <w:color w:val="000000"/>
          <w:spacing w:val="3"/>
        </w:rPr>
        <w:t>25-7 En cas de recours, tel que pr</w:t>
      </w:r>
      <w:r>
        <w:rPr>
          <w:rFonts w:eastAsia="Times New Roman"/>
          <w:color w:val="000000"/>
          <w:spacing w:val="3"/>
        </w:rPr>
        <w:t>évu par le Code des Marchés Publics, il doit être adressé à l'Autorité Contractante</w:t>
      </w:r>
    </w:p>
    <w:p w:rsidR="005650E7" w:rsidRDefault="00861B79">
      <w:pPr>
        <w:shd w:val="clear" w:color="auto" w:fill="FFFFFF"/>
        <w:spacing w:line="235" w:lineRule="exact"/>
        <w:ind w:left="379"/>
      </w:pPr>
      <w:r>
        <w:rPr>
          <w:color w:val="000000"/>
          <w:spacing w:val="5"/>
        </w:rPr>
        <w:t xml:space="preserve">avec copies </w:t>
      </w:r>
      <w:r>
        <w:rPr>
          <w:rFonts w:eastAsia="Times New Roman"/>
          <w:color w:val="000000"/>
          <w:spacing w:val="5"/>
        </w:rPr>
        <w:t>à l'organisme chargé de la régulation des Marchés Publics et</w:t>
      </w:r>
      <w:r w:rsidR="00312E8D">
        <w:rPr>
          <w:rFonts w:eastAsia="Times New Roman"/>
          <w:color w:val="000000"/>
          <w:spacing w:val="5"/>
        </w:rPr>
        <w:t xml:space="preserve"> </w:t>
      </w:r>
      <w:r>
        <w:rPr>
          <w:rFonts w:eastAsia="Times New Roman"/>
          <w:color w:val="000000"/>
          <w:spacing w:val="5"/>
        </w:rPr>
        <w:t>au Président de la Commission de</w:t>
      </w:r>
    </w:p>
    <w:p w:rsidR="005650E7" w:rsidRDefault="00861B79" w:rsidP="0068049E">
      <w:pPr>
        <w:shd w:val="clear" w:color="auto" w:fill="FFFFFF"/>
        <w:spacing w:before="5" w:line="235" w:lineRule="exact"/>
        <w:ind w:left="19" w:firstLine="360"/>
      </w:pPr>
      <w:r>
        <w:rPr>
          <w:color w:val="000000"/>
          <w:spacing w:val="3"/>
        </w:rPr>
        <w:t>Passation des March</w:t>
      </w:r>
      <w:r>
        <w:rPr>
          <w:rFonts w:eastAsia="Times New Roman"/>
          <w:color w:val="000000"/>
          <w:spacing w:val="3"/>
        </w:rPr>
        <w:t>és compétente. Tl doit parvenir dans un délai maximum de trois (03) jours ouvrables après l'ouverture des plis, sous la forme d'une</w:t>
      </w:r>
      <w:r w:rsidR="00312E8D">
        <w:rPr>
          <w:rFonts w:eastAsia="Times New Roman"/>
          <w:color w:val="000000"/>
          <w:spacing w:val="3"/>
        </w:rPr>
        <w:t xml:space="preserve"> </w:t>
      </w:r>
      <w:r>
        <w:rPr>
          <w:color w:val="000000"/>
          <w:spacing w:val="5"/>
        </w:rPr>
        <w:t xml:space="preserve">lettre </w:t>
      </w:r>
      <w:r>
        <w:rPr>
          <w:rFonts w:eastAsia="Times New Roman"/>
          <w:color w:val="000000"/>
          <w:spacing w:val="5"/>
        </w:rPr>
        <w:t xml:space="preserve">à laquelle est obligatoirement joint un feuillet de la fiche de recours dûment signée par le requérant </w:t>
      </w:r>
      <w:r w:rsidR="00312E8D">
        <w:rPr>
          <w:rFonts w:eastAsia="Times New Roman"/>
          <w:color w:val="000000"/>
          <w:spacing w:val="5"/>
        </w:rPr>
        <w:t xml:space="preserve">et </w:t>
      </w:r>
      <w:r w:rsidR="00312E8D">
        <w:rPr>
          <w:rFonts w:eastAsia="Times New Roman"/>
          <w:color w:val="000000"/>
          <w:spacing w:val="3"/>
        </w:rPr>
        <w:t>éventuellement</w:t>
      </w:r>
      <w:r>
        <w:rPr>
          <w:rFonts w:eastAsia="Times New Roman"/>
          <w:color w:val="000000"/>
          <w:spacing w:val="3"/>
        </w:rPr>
        <w:t>, par le Président de la Commission de Passation des Marchés.</w:t>
      </w:r>
    </w:p>
    <w:p w:rsidR="005650E7" w:rsidRDefault="00861B79">
      <w:pPr>
        <w:shd w:val="clear" w:color="auto" w:fill="FFFFFF"/>
        <w:spacing w:before="5" w:line="235" w:lineRule="exact"/>
        <w:ind w:left="19"/>
      </w:pPr>
      <w:r>
        <w:rPr>
          <w:color w:val="000000"/>
          <w:spacing w:val="6"/>
        </w:rPr>
        <w:t>L'Observateur Ind</w:t>
      </w:r>
      <w:r>
        <w:rPr>
          <w:rFonts w:eastAsia="Times New Roman"/>
          <w:color w:val="000000"/>
          <w:spacing w:val="6"/>
        </w:rPr>
        <w:t xml:space="preserve">épendant annexe à son rapport, le feuillet qui lui a été remis, assorti des commentaires ou des </w:t>
      </w:r>
      <w:r>
        <w:rPr>
          <w:rFonts w:eastAsia="Times New Roman"/>
          <w:color w:val="000000"/>
          <w:spacing w:val="3"/>
        </w:rPr>
        <w:t>observations y afférents.</w:t>
      </w:r>
    </w:p>
    <w:p w:rsidR="005650E7" w:rsidRDefault="00861B79">
      <w:pPr>
        <w:shd w:val="clear" w:color="auto" w:fill="FFFFFF"/>
        <w:spacing w:before="130" w:line="240" w:lineRule="exact"/>
        <w:ind w:left="19"/>
      </w:pPr>
      <w:r>
        <w:rPr>
          <w:b/>
          <w:bCs/>
          <w:color w:val="000000"/>
          <w:spacing w:val="4"/>
        </w:rPr>
        <w:t>Article 26 : Caract</w:t>
      </w:r>
      <w:r>
        <w:rPr>
          <w:rFonts w:eastAsia="Times New Roman"/>
          <w:b/>
          <w:bCs/>
          <w:color w:val="000000"/>
          <w:spacing w:val="4"/>
        </w:rPr>
        <w:t>ère confidentiel de la procédure</w:t>
      </w:r>
    </w:p>
    <w:p w:rsidR="005650E7" w:rsidRDefault="00861B79">
      <w:pPr>
        <w:shd w:val="clear" w:color="auto" w:fill="FFFFFF"/>
        <w:spacing w:line="240" w:lineRule="exact"/>
        <w:ind w:left="24"/>
      </w:pPr>
      <w:r>
        <w:rPr>
          <w:color w:val="000000"/>
          <w:spacing w:val="4"/>
        </w:rPr>
        <w:t xml:space="preserve">26-1 Aucune information relative </w:t>
      </w:r>
      <w:r>
        <w:rPr>
          <w:rFonts w:eastAsia="Times New Roman"/>
          <w:color w:val="000000"/>
          <w:spacing w:val="4"/>
        </w:rPr>
        <w:t>à l'examen, à l'évaluation, à la comparaison des offres, et à la vérification de la</w:t>
      </w:r>
    </w:p>
    <w:p w:rsidR="005650E7" w:rsidRDefault="00861B79">
      <w:pPr>
        <w:shd w:val="clear" w:color="auto" w:fill="FFFFFF"/>
        <w:spacing w:before="5" w:line="240" w:lineRule="exact"/>
        <w:ind w:left="379"/>
      </w:pPr>
      <w:r>
        <w:rPr>
          <w:color w:val="000000"/>
          <w:spacing w:val="10"/>
        </w:rPr>
        <w:t xml:space="preserve">qualification des soumissionnaires, et </w:t>
      </w:r>
      <w:r>
        <w:rPr>
          <w:rFonts w:eastAsia="Times New Roman"/>
          <w:color w:val="000000"/>
          <w:spacing w:val="10"/>
        </w:rPr>
        <w:t>à la recommandation d'attribution du Marché ne sera donnée aux</w:t>
      </w:r>
    </w:p>
    <w:p w:rsidR="005650E7" w:rsidRDefault="00861B79">
      <w:pPr>
        <w:shd w:val="clear" w:color="auto" w:fill="FFFFFF"/>
        <w:spacing w:line="240" w:lineRule="exact"/>
        <w:ind w:left="379"/>
      </w:pPr>
      <w:r>
        <w:rPr>
          <w:color w:val="000000"/>
          <w:spacing w:val="3"/>
        </w:rPr>
        <w:t xml:space="preserve">soumissionnaires ni </w:t>
      </w:r>
      <w:r>
        <w:rPr>
          <w:rFonts w:eastAsia="Times New Roman"/>
          <w:color w:val="000000"/>
          <w:spacing w:val="3"/>
        </w:rPr>
        <w:t>à toute autre personne non concernée par ladite procédure tant que l'attribution du Marché</w:t>
      </w:r>
    </w:p>
    <w:p w:rsidR="005650E7" w:rsidRDefault="00861B79" w:rsidP="0068049E">
      <w:pPr>
        <w:shd w:val="clear" w:color="auto" w:fill="FFFFFF"/>
        <w:spacing w:line="245" w:lineRule="exact"/>
        <w:ind w:left="24" w:firstLine="355"/>
      </w:pPr>
      <w:r>
        <w:rPr>
          <w:color w:val="000000"/>
          <w:spacing w:val="4"/>
        </w:rPr>
        <w:t xml:space="preserve">n'aura pas </w:t>
      </w:r>
      <w:r>
        <w:rPr>
          <w:rFonts w:eastAsia="Times New Roman"/>
          <w:color w:val="000000"/>
          <w:spacing w:val="4"/>
        </w:rPr>
        <w:t xml:space="preserve">été rendue publique. </w:t>
      </w:r>
      <w:r>
        <w:rPr>
          <w:rFonts w:eastAsia="Times New Roman"/>
          <w:color w:val="000000"/>
          <w:spacing w:val="3"/>
        </w:rPr>
        <w:t>26-2 Toutes tentatives faites par un soumissionnaire pour influencer la Commission de Passation des Marchés ou la</w:t>
      </w:r>
      <w:r w:rsidR="00312E8D">
        <w:rPr>
          <w:rFonts w:eastAsia="Times New Roman"/>
          <w:color w:val="000000"/>
          <w:spacing w:val="3"/>
        </w:rPr>
        <w:t xml:space="preserve"> </w:t>
      </w:r>
      <w:r>
        <w:rPr>
          <w:color w:val="000000"/>
          <w:spacing w:val="2"/>
        </w:rPr>
        <w:t>Sous-commission d'analyse dans l'</w:t>
      </w:r>
      <w:r>
        <w:rPr>
          <w:rFonts w:eastAsia="Times New Roman"/>
          <w:color w:val="000000"/>
          <w:spacing w:val="2"/>
        </w:rPr>
        <w:t>évaluation des offres ou l'Autorité Contractante dans la décision d'attribution</w:t>
      </w:r>
      <w:r w:rsidR="00312E8D">
        <w:rPr>
          <w:rFonts w:eastAsia="Times New Roman"/>
          <w:color w:val="000000"/>
          <w:spacing w:val="2"/>
        </w:rPr>
        <w:t xml:space="preserve"> </w:t>
      </w:r>
      <w:r>
        <w:rPr>
          <w:color w:val="000000"/>
          <w:spacing w:val="3"/>
        </w:rPr>
        <w:t>peut entra</w:t>
      </w:r>
      <w:r>
        <w:rPr>
          <w:rFonts w:eastAsia="Times New Roman"/>
          <w:color w:val="000000"/>
          <w:spacing w:val="3"/>
        </w:rPr>
        <w:t xml:space="preserve">îner le rejet de son offre. </w:t>
      </w:r>
      <w:r>
        <w:rPr>
          <w:rFonts w:eastAsia="Times New Roman"/>
          <w:color w:val="000000"/>
          <w:spacing w:val="10"/>
        </w:rPr>
        <w:t>26-3 Nonobstant les dispositions de l'article 26.2 entre l'ouverture des plis et l'attribution du Marché, si un</w:t>
      </w:r>
      <w:r w:rsidR="00312E8D">
        <w:rPr>
          <w:rFonts w:eastAsia="Times New Roman"/>
          <w:color w:val="000000"/>
          <w:spacing w:val="10"/>
        </w:rPr>
        <w:t xml:space="preserve"> </w:t>
      </w:r>
      <w:r>
        <w:rPr>
          <w:color w:val="000000"/>
          <w:spacing w:val="4"/>
        </w:rPr>
        <w:t>soumissionnaire souhaite entrer en contact avec l'Autorit</w:t>
      </w:r>
      <w:r>
        <w:rPr>
          <w:rFonts w:eastAsia="Times New Roman"/>
          <w:color w:val="000000"/>
          <w:spacing w:val="4"/>
        </w:rPr>
        <w:t>é Contractante pour des motifs ayant trait à son offre,</w:t>
      </w:r>
      <w:r w:rsidR="00312E8D">
        <w:rPr>
          <w:rFonts w:eastAsia="Times New Roman"/>
          <w:color w:val="000000"/>
          <w:spacing w:val="4"/>
        </w:rPr>
        <w:t xml:space="preserve"> </w:t>
      </w:r>
      <w:r w:rsidRPr="0068049E">
        <w:rPr>
          <w:bCs/>
          <w:color w:val="000000"/>
          <w:spacing w:val="2"/>
        </w:rPr>
        <w:t xml:space="preserve">il </w:t>
      </w:r>
      <w:r>
        <w:rPr>
          <w:color w:val="000000"/>
          <w:spacing w:val="2"/>
        </w:rPr>
        <w:t xml:space="preserve">devra le faire par </w:t>
      </w:r>
      <w:r>
        <w:rPr>
          <w:rFonts w:eastAsia="Times New Roman"/>
          <w:color w:val="000000"/>
          <w:spacing w:val="2"/>
        </w:rPr>
        <w:t>écrit.</w:t>
      </w:r>
    </w:p>
    <w:p w:rsidR="005650E7" w:rsidRDefault="00861B79">
      <w:pPr>
        <w:shd w:val="clear" w:color="auto" w:fill="FFFFFF"/>
        <w:spacing w:before="120" w:line="230" w:lineRule="exact"/>
        <w:ind w:left="14"/>
      </w:pPr>
      <w:r>
        <w:rPr>
          <w:b/>
          <w:bCs/>
          <w:color w:val="000000"/>
          <w:spacing w:val="4"/>
        </w:rPr>
        <w:t>Article 27 : Eclaircissements sur les offres et contact avec l'Autorit</w:t>
      </w:r>
      <w:r>
        <w:rPr>
          <w:rFonts w:eastAsia="Times New Roman"/>
          <w:b/>
          <w:bCs/>
          <w:color w:val="000000"/>
          <w:spacing w:val="4"/>
        </w:rPr>
        <w:t>é Contractante</w:t>
      </w:r>
    </w:p>
    <w:p w:rsidR="005650E7" w:rsidRDefault="00861B79">
      <w:pPr>
        <w:shd w:val="clear" w:color="auto" w:fill="FFFFFF"/>
        <w:spacing w:line="230" w:lineRule="exact"/>
        <w:ind w:left="374" w:right="14" w:hanging="360"/>
        <w:jc w:val="both"/>
      </w:pPr>
      <w:r>
        <w:rPr>
          <w:color w:val="000000"/>
          <w:spacing w:val="4"/>
        </w:rPr>
        <w:t>27-1 Pour faciliter l'examen, l'</w:t>
      </w:r>
      <w:r>
        <w:rPr>
          <w:rFonts w:eastAsia="Times New Roman"/>
          <w:color w:val="000000"/>
          <w:spacing w:val="4"/>
        </w:rPr>
        <w:t xml:space="preserve">évaluation et la comparaison des offres, le Président de la Commission de Passation </w:t>
      </w:r>
      <w:r>
        <w:rPr>
          <w:rFonts w:eastAsia="Times New Roman"/>
          <w:color w:val="000000"/>
          <w:spacing w:val="3"/>
        </w:rPr>
        <w:t xml:space="preserve">des Marchés peut, s'il le désire, demander à tout soumissionnaire de donner des éclaircissements sur son offre. </w:t>
      </w:r>
      <w:r>
        <w:rPr>
          <w:rFonts w:eastAsia="Times New Roman"/>
          <w:color w:val="000000"/>
          <w:spacing w:val="7"/>
        </w:rPr>
        <w:t xml:space="preserve">La demande d'éclaircissements et la réponse qui lui est apportée sont formulées par écrit, mais aucun </w:t>
      </w:r>
      <w:r>
        <w:rPr>
          <w:rFonts w:eastAsia="Times New Roman"/>
          <w:color w:val="000000"/>
          <w:spacing w:val="10"/>
        </w:rPr>
        <w:t>changement du montant ou du contenu de la soumission n'est recherché, offert ou autorisé, sauf si c'est</w:t>
      </w:r>
    </w:p>
    <w:p w:rsidR="005650E7" w:rsidRDefault="005650E7" w:rsidP="0068049E">
      <w:pPr>
        <w:shd w:val="clear" w:color="auto" w:fill="FFFFFF"/>
        <w:spacing w:before="658"/>
        <w:jc w:val="right"/>
        <w:sectPr w:rsidR="005650E7">
          <w:pgSz w:w="11909" w:h="16834"/>
          <w:pgMar w:top="780" w:right="996" w:bottom="360" w:left="1207" w:header="720" w:footer="720" w:gutter="0"/>
          <w:cols w:space="60"/>
          <w:noEndnote/>
        </w:sectPr>
      </w:pPr>
    </w:p>
    <w:p w:rsidR="005650E7" w:rsidRDefault="00861B79">
      <w:pPr>
        <w:shd w:val="clear" w:color="auto" w:fill="FFFFFF"/>
        <w:spacing w:line="240" w:lineRule="exact"/>
        <w:ind w:left="360" w:right="38"/>
        <w:jc w:val="both"/>
      </w:pPr>
      <w:r>
        <w:rPr>
          <w:color w:val="000000"/>
          <w:spacing w:val="4"/>
        </w:rPr>
        <w:lastRenderedPageBreak/>
        <w:t>n</w:t>
      </w:r>
      <w:r>
        <w:rPr>
          <w:rFonts w:eastAsia="Times New Roman"/>
          <w:color w:val="000000"/>
          <w:spacing w:val="4"/>
        </w:rPr>
        <w:t xml:space="preserve">écessaire pour confirmer la correction d'erreurs de calcul découvertes par la Sous-commission d'analyse lors </w:t>
      </w:r>
      <w:r>
        <w:rPr>
          <w:rFonts w:eastAsia="Times New Roman"/>
          <w:color w:val="000000"/>
          <w:spacing w:val="2"/>
        </w:rPr>
        <w:t xml:space="preserve">de l'évaluation des soumissions conformément aux dispositions de </w:t>
      </w:r>
      <w:r>
        <w:rPr>
          <w:rFonts w:eastAsia="Times New Roman"/>
          <w:color w:val="000000"/>
          <w:spacing w:val="20"/>
        </w:rPr>
        <w:t>l'article</w:t>
      </w:r>
      <w:r>
        <w:rPr>
          <w:rFonts w:eastAsia="Times New Roman"/>
          <w:color w:val="000000"/>
          <w:spacing w:val="2"/>
        </w:rPr>
        <w:t xml:space="preserve"> 29 du RGAO</w:t>
      </w:r>
    </w:p>
    <w:p w:rsidR="005650E7" w:rsidRDefault="00861B79">
      <w:pPr>
        <w:shd w:val="clear" w:color="auto" w:fill="FFFFFF"/>
        <w:spacing w:line="240" w:lineRule="exact"/>
        <w:ind w:left="360" w:right="34" w:hanging="360"/>
        <w:jc w:val="both"/>
      </w:pPr>
      <w:r>
        <w:rPr>
          <w:color w:val="000000"/>
          <w:spacing w:val="3"/>
        </w:rPr>
        <w:t>27-2 Sous r</w:t>
      </w:r>
      <w:r>
        <w:rPr>
          <w:rFonts w:eastAsia="Times New Roman"/>
          <w:color w:val="000000"/>
          <w:spacing w:val="3"/>
        </w:rPr>
        <w:t xml:space="preserve">éserve des dispositions de l'alinéa 1 susvisé, les soumissionnaires ne contacteront pas les membres de la </w:t>
      </w:r>
      <w:r>
        <w:rPr>
          <w:rFonts w:eastAsia="Times New Roman"/>
          <w:color w:val="000000"/>
          <w:spacing w:val="2"/>
        </w:rPr>
        <w:t xml:space="preserve">Commission des Marchés et de la Sous-commission pour des questions ayant traita leurs offres, entre l'ouverture </w:t>
      </w:r>
      <w:r>
        <w:rPr>
          <w:rFonts w:eastAsia="Times New Roman"/>
          <w:color w:val="000000"/>
          <w:spacing w:val="3"/>
        </w:rPr>
        <w:t>des plis et l'attribution du Marché.</w:t>
      </w:r>
    </w:p>
    <w:p w:rsidR="005650E7" w:rsidRPr="0068049E" w:rsidRDefault="00861B79">
      <w:pPr>
        <w:shd w:val="clear" w:color="auto" w:fill="FFFFFF"/>
        <w:spacing w:before="115" w:line="240" w:lineRule="exact"/>
        <w:ind w:left="5"/>
        <w:rPr>
          <w:b/>
        </w:rPr>
      </w:pPr>
      <w:r w:rsidRPr="0068049E">
        <w:rPr>
          <w:b/>
          <w:color w:val="000000"/>
          <w:spacing w:val="8"/>
        </w:rPr>
        <w:t>Article 28 : D</w:t>
      </w:r>
      <w:r w:rsidRPr="0068049E">
        <w:rPr>
          <w:rFonts w:eastAsia="Times New Roman"/>
          <w:b/>
          <w:color w:val="000000"/>
          <w:spacing w:val="8"/>
        </w:rPr>
        <w:t>étermination de la conformité des offres</w:t>
      </w:r>
    </w:p>
    <w:p w:rsidR="005650E7" w:rsidRDefault="00861B79">
      <w:pPr>
        <w:shd w:val="clear" w:color="auto" w:fill="FFFFFF"/>
        <w:spacing w:line="240" w:lineRule="exact"/>
        <w:ind w:left="5"/>
      </w:pPr>
      <w:r>
        <w:rPr>
          <w:color w:val="000000"/>
          <w:spacing w:val="9"/>
        </w:rPr>
        <w:t>28-1La Sous-commission d'analyse proc</w:t>
      </w:r>
      <w:r>
        <w:rPr>
          <w:rFonts w:eastAsia="Times New Roman"/>
          <w:color w:val="000000"/>
          <w:spacing w:val="9"/>
        </w:rPr>
        <w:t xml:space="preserve">édera à un examen détaillé des offres pour déterminer si elles sont </w:t>
      </w:r>
      <w:r>
        <w:rPr>
          <w:rFonts w:eastAsia="Times New Roman"/>
          <w:color w:val="000000"/>
          <w:spacing w:val="3"/>
        </w:rPr>
        <w:t xml:space="preserve">complètes, si les garanties exigées ont été fournies, si les documents ont été correctement signés, et si les offres </w:t>
      </w:r>
      <w:r>
        <w:rPr>
          <w:rFonts w:eastAsia="Times New Roman"/>
          <w:color w:val="000000"/>
          <w:spacing w:val="4"/>
        </w:rPr>
        <w:t xml:space="preserve">sont d'une façon générale en bon ordre. </w:t>
      </w:r>
      <w:r>
        <w:rPr>
          <w:rFonts w:eastAsia="Times New Roman"/>
          <w:color w:val="000000"/>
          <w:spacing w:val="3"/>
        </w:rPr>
        <w:t>28-2 La Sous-commission d'analyse déterminera si l'offre est conforme pour l'essentiel aux dispositions du Dossier</w:t>
      </w:r>
    </w:p>
    <w:p w:rsidR="005650E7" w:rsidRDefault="00861B79">
      <w:pPr>
        <w:shd w:val="clear" w:color="auto" w:fill="FFFFFF"/>
        <w:spacing w:before="10" w:line="240" w:lineRule="exact"/>
        <w:ind w:left="14"/>
      </w:pPr>
      <w:r>
        <w:rPr>
          <w:color w:val="000000"/>
          <w:spacing w:val="4"/>
        </w:rPr>
        <w:t xml:space="preserve">d'Appel d'Offres en se basant sur son contenu sans avoir recours </w:t>
      </w:r>
      <w:r>
        <w:rPr>
          <w:rFonts w:eastAsia="Times New Roman"/>
          <w:color w:val="000000"/>
          <w:spacing w:val="4"/>
        </w:rPr>
        <w:t xml:space="preserve">à des éléments de preuve extrinsèques. </w:t>
      </w:r>
      <w:r>
        <w:rPr>
          <w:rFonts w:eastAsia="Times New Roman"/>
          <w:color w:val="000000"/>
          <w:spacing w:val="6"/>
        </w:rPr>
        <w:t xml:space="preserve">28-3 Une offre conforme pour l'essentiel au Dossier d'Appel d'Offres est une offre qui respecte tous les termes, </w:t>
      </w:r>
      <w:r>
        <w:rPr>
          <w:rFonts w:eastAsia="Times New Roman"/>
          <w:color w:val="000000"/>
          <w:spacing w:val="3"/>
        </w:rPr>
        <w:t>conditions, et spécifications du Dossier d'Appel d'Offres, sans divergence ni réserve importante. Une divergence ou réserve importante est celle qui :</w:t>
      </w:r>
    </w:p>
    <w:p w:rsidR="005650E7" w:rsidRDefault="00861B79" w:rsidP="00B86BA8">
      <w:pPr>
        <w:shd w:val="clear" w:color="auto" w:fill="FFFFFF"/>
        <w:spacing w:line="240" w:lineRule="exact"/>
      </w:pPr>
      <w:r w:rsidRPr="00B86BA8">
        <w:rPr>
          <w:b/>
          <w:color w:val="000000"/>
          <w:spacing w:val="4"/>
        </w:rPr>
        <w:t xml:space="preserve">i </w:t>
      </w:r>
      <w:r>
        <w:rPr>
          <w:color w:val="000000"/>
          <w:spacing w:val="4"/>
        </w:rPr>
        <w:t>affecte sensiblement l'</w:t>
      </w:r>
      <w:r>
        <w:rPr>
          <w:rFonts w:eastAsia="Times New Roman"/>
          <w:color w:val="000000"/>
          <w:spacing w:val="4"/>
        </w:rPr>
        <w:t>étendue, la qualité ou la réalisation des travaux ;</w:t>
      </w:r>
    </w:p>
    <w:p w:rsidR="005650E7" w:rsidRDefault="00861B79" w:rsidP="00B86BA8">
      <w:pPr>
        <w:shd w:val="clear" w:color="auto" w:fill="FFFFFF"/>
        <w:spacing w:line="240" w:lineRule="exact"/>
        <w:ind w:left="552"/>
      </w:pPr>
      <w:r w:rsidRPr="00B86BA8">
        <w:rPr>
          <w:b/>
          <w:color w:val="000000"/>
          <w:spacing w:val="9"/>
        </w:rPr>
        <w:t>ii</w:t>
      </w:r>
      <w:r>
        <w:rPr>
          <w:color w:val="000000"/>
          <w:spacing w:val="9"/>
        </w:rPr>
        <w:t xml:space="preserve"> Limite sensiblement, en contradiction avec le Dossier d'Appel d'Offres, les droits du Ma</w:t>
      </w:r>
      <w:r>
        <w:rPr>
          <w:rFonts w:eastAsia="Times New Roman"/>
          <w:color w:val="000000"/>
          <w:spacing w:val="9"/>
        </w:rPr>
        <w:t xml:space="preserve">ître </w:t>
      </w:r>
      <w:r>
        <w:rPr>
          <w:rFonts w:eastAsia="Times New Roman"/>
          <w:color w:val="000000"/>
          <w:spacing w:val="4"/>
        </w:rPr>
        <w:t>d'Ouvrage Délégué ou ses obligations au titre du Marché ;</w:t>
      </w:r>
    </w:p>
    <w:p w:rsidR="005650E7" w:rsidRDefault="00861B79" w:rsidP="00B86BA8">
      <w:pPr>
        <w:shd w:val="clear" w:color="auto" w:fill="FFFFFF"/>
        <w:spacing w:line="240" w:lineRule="exact"/>
        <w:ind w:left="14" w:firstLine="686"/>
      </w:pPr>
      <w:r w:rsidRPr="00B86BA8">
        <w:rPr>
          <w:b/>
          <w:color w:val="000000"/>
          <w:spacing w:val="24"/>
        </w:rPr>
        <w:t>iii</w:t>
      </w:r>
      <w:r w:rsidR="00463692">
        <w:rPr>
          <w:b/>
          <w:color w:val="000000"/>
          <w:spacing w:val="24"/>
        </w:rPr>
        <w:t xml:space="preserve"> </w:t>
      </w:r>
      <w:r>
        <w:rPr>
          <w:color w:val="000000"/>
          <w:spacing w:val="3"/>
        </w:rPr>
        <w:t>Est telle que sa correction affecterait injustement la comp</w:t>
      </w:r>
      <w:r>
        <w:rPr>
          <w:rFonts w:eastAsia="Times New Roman"/>
          <w:color w:val="000000"/>
          <w:spacing w:val="3"/>
        </w:rPr>
        <w:t xml:space="preserve">étitivité des autres soumissionnaires qui </w:t>
      </w:r>
      <w:r>
        <w:rPr>
          <w:rFonts w:eastAsia="Times New Roman"/>
          <w:color w:val="000000"/>
          <w:spacing w:val="5"/>
        </w:rPr>
        <w:t xml:space="preserve">ont présentés des offres conformes pour l'essentiel au Dossier d'Appel d'Offres. </w:t>
      </w:r>
      <w:r>
        <w:rPr>
          <w:rFonts w:eastAsia="Times New Roman"/>
          <w:color w:val="000000"/>
          <w:spacing w:val="4"/>
        </w:rPr>
        <w:t>28-4 Si une offre n'est pas conforme pour l'essentiel, elle sera écartée par la Commission des Marchés compétente</w:t>
      </w:r>
      <w:r w:rsidR="00312E8D">
        <w:rPr>
          <w:rFonts w:eastAsia="Times New Roman"/>
          <w:color w:val="000000"/>
          <w:spacing w:val="4"/>
        </w:rPr>
        <w:t xml:space="preserve"> </w:t>
      </w:r>
      <w:r>
        <w:rPr>
          <w:color w:val="000000"/>
          <w:spacing w:val="3"/>
        </w:rPr>
        <w:t xml:space="preserve">et ne pourra </w:t>
      </w:r>
      <w:r>
        <w:rPr>
          <w:rFonts w:eastAsia="Times New Roman"/>
          <w:color w:val="000000"/>
          <w:spacing w:val="3"/>
        </w:rPr>
        <w:t>être par la suite rendue conforme.</w:t>
      </w:r>
    </w:p>
    <w:p w:rsidR="005650E7" w:rsidRDefault="00861B79">
      <w:pPr>
        <w:shd w:val="clear" w:color="auto" w:fill="FFFFFF"/>
        <w:spacing w:line="240" w:lineRule="exact"/>
        <w:ind w:left="374" w:right="34" w:hanging="360"/>
        <w:jc w:val="both"/>
      </w:pPr>
      <w:r>
        <w:rPr>
          <w:color w:val="000000"/>
          <w:spacing w:val="3"/>
        </w:rPr>
        <w:t>28-5 L'Autorit</w:t>
      </w:r>
      <w:r>
        <w:rPr>
          <w:rFonts w:eastAsia="Times New Roman"/>
          <w:color w:val="000000"/>
          <w:spacing w:val="3"/>
        </w:rPr>
        <w:t xml:space="preserve">é Contractante se réserve le droit </w:t>
      </w:r>
      <w:r w:rsidR="00B86BA8">
        <w:rPr>
          <w:rFonts w:eastAsia="Times New Roman"/>
          <w:color w:val="000000"/>
          <w:spacing w:val="3"/>
        </w:rPr>
        <w:t>d’accepter</w:t>
      </w:r>
      <w:r>
        <w:rPr>
          <w:rFonts w:eastAsia="Times New Roman"/>
          <w:color w:val="000000"/>
          <w:spacing w:val="3"/>
        </w:rPr>
        <w:t xml:space="preserve"> ou de rejeter toute modification divergence ou réserve. </w:t>
      </w:r>
      <w:r>
        <w:rPr>
          <w:rFonts w:eastAsia="Times New Roman"/>
          <w:color w:val="000000"/>
          <w:spacing w:val="5"/>
        </w:rPr>
        <w:t xml:space="preserve">Les modifications divergentes, variantes et autres facteurs qui dépassent les exigences du Dossier d'Appel </w:t>
      </w:r>
      <w:r>
        <w:rPr>
          <w:rFonts w:eastAsia="Times New Roman"/>
          <w:color w:val="000000"/>
          <w:spacing w:val="4"/>
        </w:rPr>
        <w:t>d'Offres ne doivent pas être prises en compte lors de l'évaluation des offres.</w:t>
      </w:r>
    </w:p>
    <w:p w:rsidR="005650E7" w:rsidRPr="00B86BA8" w:rsidRDefault="00861B79">
      <w:pPr>
        <w:shd w:val="clear" w:color="auto" w:fill="FFFFFF"/>
        <w:spacing w:before="115" w:line="240" w:lineRule="exact"/>
        <w:ind w:left="14"/>
        <w:rPr>
          <w:b/>
        </w:rPr>
      </w:pPr>
      <w:r w:rsidRPr="00B86BA8">
        <w:rPr>
          <w:b/>
          <w:color w:val="000000"/>
          <w:spacing w:val="9"/>
        </w:rPr>
        <w:t>A</w:t>
      </w:r>
      <w:r w:rsidR="00B86BA8" w:rsidRPr="00B86BA8">
        <w:rPr>
          <w:b/>
          <w:color w:val="000000"/>
          <w:spacing w:val="9"/>
        </w:rPr>
        <w:t>rticle</w:t>
      </w:r>
      <w:r w:rsidRPr="00B86BA8">
        <w:rPr>
          <w:b/>
          <w:color w:val="000000"/>
          <w:spacing w:val="9"/>
        </w:rPr>
        <w:t xml:space="preserve"> 29 : Qualification du soumissionnaire</w:t>
      </w:r>
    </w:p>
    <w:p w:rsidR="005650E7" w:rsidRDefault="00861B79">
      <w:pPr>
        <w:shd w:val="clear" w:color="auto" w:fill="FFFFFF"/>
        <w:spacing w:line="240" w:lineRule="exact"/>
        <w:ind w:left="19" w:right="19"/>
        <w:jc w:val="both"/>
      </w:pPr>
      <w:r>
        <w:rPr>
          <w:color w:val="000000"/>
          <w:spacing w:val="3"/>
        </w:rPr>
        <w:t xml:space="preserve">La Sous-commission s'assurera que le soumissionnaire retenu pour avoir soumis l'offre substantiellement conforme </w:t>
      </w:r>
      <w:r>
        <w:rPr>
          <w:color w:val="000000"/>
          <w:spacing w:val="4"/>
        </w:rPr>
        <w:t>aux dispositions du Dossier d'Appel d'Offres satisfait aux crit</w:t>
      </w:r>
      <w:r>
        <w:rPr>
          <w:rFonts w:eastAsia="Times New Roman"/>
          <w:color w:val="000000"/>
          <w:spacing w:val="4"/>
        </w:rPr>
        <w:t xml:space="preserve">ères de qualifications stipulées à l'article 6 du RPAO. </w:t>
      </w:r>
      <w:r>
        <w:rPr>
          <w:rFonts w:eastAsia="Times New Roman"/>
          <w:color w:val="000000"/>
          <w:spacing w:val="3"/>
        </w:rPr>
        <w:t>Il est essentiel d'éviter tout arbitraire dans la détermination de la qualification.</w:t>
      </w:r>
    </w:p>
    <w:p w:rsidR="005650E7" w:rsidRPr="00B86BA8" w:rsidRDefault="00861B79">
      <w:pPr>
        <w:shd w:val="clear" w:color="auto" w:fill="FFFFFF"/>
        <w:spacing w:before="115" w:line="240" w:lineRule="exact"/>
        <w:ind w:left="14"/>
        <w:rPr>
          <w:b/>
        </w:rPr>
      </w:pPr>
      <w:r w:rsidRPr="00B86BA8">
        <w:rPr>
          <w:b/>
          <w:color w:val="000000"/>
          <w:spacing w:val="9"/>
        </w:rPr>
        <w:t>Article 30 : Correction des erreurs</w:t>
      </w:r>
    </w:p>
    <w:p w:rsidR="005650E7" w:rsidRDefault="00861B79">
      <w:pPr>
        <w:shd w:val="clear" w:color="auto" w:fill="FFFFFF"/>
        <w:spacing w:line="240" w:lineRule="exact"/>
        <w:ind w:left="374" w:right="14" w:hanging="355"/>
        <w:jc w:val="both"/>
      </w:pPr>
      <w:r>
        <w:rPr>
          <w:color w:val="000000"/>
          <w:spacing w:val="3"/>
        </w:rPr>
        <w:t>30.1 La Sous-commission d'analyse v</w:t>
      </w:r>
      <w:r>
        <w:rPr>
          <w:rFonts w:eastAsia="Times New Roman"/>
          <w:color w:val="000000"/>
          <w:spacing w:val="3"/>
        </w:rPr>
        <w:t xml:space="preserve">érifiera les offres reconnues conformes pour l'essentiel au Dossier d'Appel </w:t>
      </w:r>
      <w:r>
        <w:rPr>
          <w:rFonts w:eastAsia="Times New Roman"/>
          <w:color w:val="000000"/>
          <w:spacing w:val="4"/>
        </w:rPr>
        <w:t xml:space="preserve">d'Offres pour en rectifier les erreurs de calcul éventuelles. La sous-commission d'analyse corrigera les erreurs </w:t>
      </w:r>
      <w:r>
        <w:rPr>
          <w:rFonts w:eastAsia="Times New Roman"/>
          <w:color w:val="000000"/>
          <w:spacing w:val="3"/>
        </w:rPr>
        <w:t>de la façon suivante :</w:t>
      </w:r>
    </w:p>
    <w:p w:rsidR="005650E7" w:rsidRDefault="00861B79">
      <w:pPr>
        <w:shd w:val="clear" w:color="auto" w:fill="FFFFFF"/>
        <w:tabs>
          <w:tab w:val="left" w:pos="912"/>
        </w:tabs>
        <w:spacing w:before="10" w:line="240" w:lineRule="exact"/>
        <w:ind w:left="912" w:hanging="360"/>
      </w:pPr>
      <w:r>
        <w:rPr>
          <w:color w:val="000000"/>
          <w:spacing w:val="-6"/>
        </w:rPr>
        <w:t>a.</w:t>
      </w:r>
      <w:r>
        <w:rPr>
          <w:color w:val="000000"/>
        </w:rPr>
        <w:tab/>
      </w:r>
      <w:r>
        <w:rPr>
          <w:color w:val="000000"/>
          <w:spacing w:val="21"/>
        </w:rPr>
        <w:t>S'</w:t>
      </w:r>
      <w:r w:rsidR="00463692">
        <w:rPr>
          <w:color w:val="000000"/>
          <w:spacing w:val="21"/>
        </w:rPr>
        <w:t>il</w:t>
      </w:r>
      <w:r w:rsidR="00463692">
        <w:rPr>
          <w:color w:val="000000"/>
          <w:spacing w:val="5"/>
        </w:rPr>
        <w:t xml:space="preserve"> y</w:t>
      </w:r>
      <w:r>
        <w:rPr>
          <w:color w:val="000000"/>
          <w:spacing w:val="5"/>
        </w:rPr>
        <w:t xml:space="preserve"> a contradiction entre le prix unitaire et le prix total obtenu en multipliant le prix unitaire par les</w:t>
      </w:r>
      <w:r>
        <w:rPr>
          <w:color w:val="000000"/>
          <w:spacing w:val="5"/>
        </w:rPr>
        <w:br/>
      </w:r>
      <w:r>
        <w:rPr>
          <w:color w:val="000000"/>
          <w:spacing w:val="1"/>
        </w:rPr>
        <w:t>quantit</w:t>
      </w:r>
      <w:r>
        <w:rPr>
          <w:rFonts w:eastAsia="Times New Roman"/>
          <w:color w:val="000000"/>
          <w:spacing w:val="1"/>
        </w:rPr>
        <w:t>és, le prix unitaire fera foi et le prix total sera corrigé, à moi</w:t>
      </w:r>
      <w:r w:rsidR="00B86BA8">
        <w:rPr>
          <w:rFonts w:eastAsia="Times New Roman"/>
          <w:color w:val="000000"/>
          <w:spacing w:val="1"/>
        </w:rPr>
        <w:t>ns que, de l'avis de la Sous-Com</w:t>
      </w:r>
      <w:r>
        <w:rPr>
          <w:rFonts w:eastAsia="Times New Roman"/>
          <w:color w:val="000000"/>
          <w:spacing w:val="1"/>
        </w:rPr>
        <w:t>mission</w:t>
      </w:r>
      <w:r>
        <w:rPr>
          <w:rFonts w:eastAsia="Times New Roman"/>
          <w:color w:val="000000"/>
          <w:spacing w:val="1"/>
        </w:rPr>
        <w:br/>
      </w:r>
      <w:r>
        <w:rPr>
          <w:rFonts w:eastAsia="Times New Roman"/>
          <w:color w:val="000000"/>
          <w:spacing w:val="2"/>
        </w:rPr>
        <w:t>d'analyse, la virgule des décimales du prix unitaire soit manifestement mal placée, auquel cas le prix total</w:t>
      </w:r>
      <w:r>
        <w:rPr>
          <w:rFonts w:eastAsia="Times New Roman"/>
          <w:color w:val="000000"/>
          <w:spacing w:val="2"/>
        </w:rPr>
        <w:br/>
      </w:r>
      <w:r>
        <w:rPr>
          <w:rFonts w:eastAsia="Times New Roman"/>
          <w:color w:val="000000"/>
          <w:spacing w:val="3"/>
        </w:rPr>
        <w:t>indiqué prévaudra et le prix unitaire sera corrigé.</w:t>
      </w:r>
    </w:p>
    <w:p w:rsidR="005650E7" w:rsidRDefault="00861B79">
      <w:pPr>
        <w:shd w:val="clear" w:color="auto" w:fill="FFFFFF"/>
        <w:tabs>
          <w:tab w:val="left" w:pos="912"/>
        </w:tabs>
        <w:spacing w:line="240" w:lineRule="exact"/>
        <w:ind w:left="912" w:hanging="360"/>
      </w:pPr>
      <w:r>
        <w:rPr>
          <w:color w:val="000000"/>
          <w:spacing w:val="-6"/>
        </w:rPr>
        <w:t>b.</w:t>
      </w:r>
      <w:r>
        <w:rPr>
          <w:color w:val="000000"/>
        </w:rPr>
        <w:tab/>
      </w:r>
      <w:r>
        <w:rPr>
          <w:color w:val="000000"/>
          <w:spacing w:val="3"/>
        </w:rPr>
        <w:t>Si le total obtenu par addition ou soustraction des sous totaux n'est pas exact, les sous totaux feront foi et</w:t>
      </w:r>
      <w:r>
        <w:rPr>
          <w:color w:val="000000"/>
          <w:spacing w:val="3"/>
        </w:rPr>
        <w:br/>
      </w:r>
      <w:r>
        <w:rPr>
          <w:color w:val="000000"/>
          <w:spacing w:val="2"/>
        </w:rPr>
        <w:t>le total sera corrig</w:t>
      </w:r>
      <w:r>
        <w:rPr>
          <w:rFonts w:eastAsia="Times New Roman"/>
          <w:color w:val="000000"/>
          <w:spacing w:val="2"/>
        </w:rPr>
        <w:t>é :</w:t>
      </w:r>
    </w:p>
    <w:p w:rsidR="005650E7" w:rsidRDefault="00861B79">
      <w:pPr>
        <w:shd w:val="clear" w:color="auto" w:fill="FFFFFF"/>
        <w:tabs>
          <w:tab w:val="left" w:pos="912"/>
        </w:tabs>
        <w:spacing w:before="10" w:line="240" w:lineRule="exact"/>
        <w:ind w:left="912" w:hanging="360"/>
      </w:pPr>
      <w:proofErr w:type="gramStart"/>
      <w:r>
        <w:rPr>
          <w:color w:val="000000"/>
          <w:spacing w:val="-8"/>
        </w:rPr>
        <w:t>c</w:t>
      </w:r>
      <w:proofErr w:type="gramEnd"/>
      <w:r>
        <w:rPr>
          <w:color w:val="000000"/>
          <w:spacing w:val="-8"/>
        </w:rPr>
        <w:t>.</w:t>
      </w:r>
      <w:r>
        <w:rPr>
          <w:color w:val="000000"/>
        </w:rPr>
        <w:tab/>
      </w:r>
      <w:r>
        <w:rPr>
          <w:color w:val="000000"/>
          <w:spacing w:val="4"/>
        </w:rPr>
        <w:t>S'il y a contradiction entre le prix indiqu</w:t>
      </w:r>
      <w:r>
        <w:rPr>
          <w:rFonts w:eastAsia="Times New Roman"/>
          <w:color w:val="000000"/>
          <w:spacing w:val="4"/>
        </w:rPr>
        <w:t>é en lettre et en chiffres, le montant en lettres fera foi, à moins</w:t>
      </w:r>
      <w:r>
        <w:rPr>
          <w:rFonts w:eastAsia="Times New Roman"/>
          <w:color w:val="000000"/>
          <w:spacing w:val="4"/>
        </w:rPr>
        <w:br/>
      </w:r>
      <w:r>
        <w:rPr>
          <w:rFonts w:eastAsia="Times New Roman"/>
          <w:color w:val="000000"/>
          <w:spacing w:val="5"/>
        </w:rPr>
        <w:t>que ce montant soit lié à une erreur arithmétique confirmée par le sous-détail dudit prix, auquel cas le</w:t>
      </w:r>
      <w:r>
        <w:rPr>
          <w:rFonts w:eastAsia="Times New Roman"/>
          <w:color w:val="000000"/>
          <w:spacing w:val="5"/>
        </w:rPr>
        <w:br/>
      </w:r>
      <w:r>
        <w:rPr>
          <w:rFonts w:eastAsia="Times New Roman"/>
          <w:color w:val="000000"/>
          <w:spacing w:val="3"/>
        </w:rPr>
        <w:t>montant en chiffres prévaudra sous réserve des alinéas (a) et (b) ci-dessus.</w:t>
      </w:r>
    </w:p>
    <w:p w:rsidR="005650E7" w:rsidRDefault="00861B79">
      <w:pPr>
        <w:shd w:val="clear" w:color="auto" w:fill="FFFFFF"/>
        <w:spacing w:before="5" w:line="240" w:lineRule="exact"/>
        <w:ind w:left="374" w:right="10" w:hanging="355"/>
        <w:jc w:val="both"/>
      </w:pPr>
      <w:r>
        <w:rPr>
          <w:color w:val="000000"/>
          <w:spacing w:val="4"/>
        </w:rPr>
        <w:t>30-2 Le montant figurant dans la soumission sera corrig</w:t>
      </w:r>
      <w:r>
        <w:rPr>
          <w:rFonts w:eastAsia="Times New Roman"/>
          <w:color w:val="000000"/>
          <w:spacing w:val="4"/>
        </w:rPr>
        <w:t xml:space="preserve">é par la Sous-commission d'analyse, conformément à la </w:t>
      </w:r>
      <w:r>
        <w:rPr>
          <w:rFonts w:eastAsia="Times New Roman"/>
          <w:color w:val="000000"/>
          <w:spacing w:val="2"/>
        </w:rPr>
        <w:t xml:space="preserve">procédure de correction d'erreurs susmentionnée et avec la confirmation du soumissionnaire, ledit montant sera </w:t>
      </w:r>
      <w:r>
        <w:rPr>
          <w:rFonts w:eastAsia="Times New Roman"/>
          <w:color w:val="000000"/>
          <w:spacing w:val="4"/>
        </w:rPr>
        <w:t>réputé l'engager.</w:t>
      </w:r>
    </w:p>
    <w:p w:rsidR="005650E7" w:rsidRDefault="00861B79">
      <w:pPr>
        <w:shd w:val="clear" w:color="auto" w:fill="FFFFFF"/>
        <w:spacing w:before="5" w:line="240" w:lineRule="exact"/>
        <w:ind w:left="374" w:right="14" w:hanging="355"/>
        <w:jc w:val="both"/>
      </w:pPr>
      <w:r>
        <w:rPr>
          <w:color w:val="000000"/>
          <w:spacing w:val="4"/>
        </w:rPr>
        <w:t>30-3 Si le soumissionnaire ayant pr</w:t>
      </w:r>
      <w:r>
        <w:rPr>
          <w:rFonts w:eastAsia="Times New Roman"/>
          <w:color w:val="000000"/>
          <w:spacing w:val="4"/>
        </w:rPr>
        <w:t>ésenté l'offre évalué la moins-</w:t>
      </w:r>
      <w:r w:rsidR="00B86BA8">
        <w:rPr>
          <w:rFonts w:eastAsia="Times New Roman"/>
          <w:color w:val="000000"/>
          <w:spacing w:val="4"/>
        </w:rPr>
        <w:t>distante</w:t>
      </w:r>
      <w:r>
        <w:rPr>
          <w:rFonts w:eastAsia="Times New Roman"/>
          <w:color w:val="000000"/>
          <w:spacing w:val="4"/>
        </w:rPr>
        <w:t xml:space="preserve">, n'accepte pas les corrections apportées, </w:t>
      </w:r>
      <w:r>
        <w:rPr>
          <w:rFonts w:eastAsia="Times New Roman"/>
          <w:color w:val="000000"/>
          <w:spacing w:val="3"/>
        </w:rPr>
        <w:t>son offre sera écartée et sa garantie pourra être saisie.</w:t>
      </w:r>
    </w:p>
    <w:p w:rsidR="005650E7" w:rsidRPr="00B86BA8" w:rsidRDefault="00861B79">
      <w:pPr>
        <w:shd w:val="clear" w:color="auto" w:fill="FFFFFF"/>
        <w:spacing w:before="101"/>
        <w:ind w:left="19"/>
        <w:rPr>
          <w:b/>
        </w:rPr>
      </w:pPr>
      <w:r w:rsidRPr="00B86BA8">
        <w:rPr>
          <w:b/>
          <w:color w:val="000000"/>
          <w:spacing w:val="9"/>
        </w:rPr>
        <w:t>A</w:t>
      </w:r>
      <w:r w:rsidR="00B86BA8">
        <w:rPr>
          <w:b/>
          <w:color w:val="000000"/>
          <w:spacing w:val="9"/>
        </w:rPr>
        <w:t xml:space="preserve">rticle </w:t>
      </w:r>
      <w:r w:rsidRPr="00B86BA8">
        <w:rPr>
          <w:b/>
          <w:color w:val="000000"/>
          <w:spacing w:val="9"/>
        </w:rPr>
        <w:t xml:space="preserve">31 : Conversion </w:t>
      </w:r>
      <w:r w:rsidRPr="00B86BA8">
        <w:rPr>
          <w:b/>
          <w:bCs/>
          <w:color w:val="000000"/>
          <w:spacing w:val="9"/>
        </w:rPr>
        <w:t xml:space="preserve">en une </w:t>
      </w:r>
      <w:r w:rsidRPr="00B86BA8">
        <w:rPr>
          <w:b/>
          <w:color w:val="000000"/>
          <w:spacing w:val="9"/>
        </w:rPr>
        <w:t>seule monnaie</w:t>
      </w:r>
    </w:p>
    <w:p w:rsidR="005650E7" w:rsidRDefault="00861B79">
      <w:pPr>
        <w:shd w:val="clear" w:color="auto" w:fill="FFFFFF"/>
        <w:spacing w:before="29" w:line="240" w:lineRule="exact"/>
        <w:ind w:left="374" w:right="14" w:hanging="360"/>
        <w:jc w:val="both"/>
      </w:pPr>
      <w:r>
        <w:rPr>
          <w:color w:val="000000"/>
          <w:spacing w:val="-5"/>
          <w:sz w:val="22"/>
          <w:szCs w:val="22"/>
        </w:rPr>
        <w:t>31-1 Pour faciliter l'</w:t>
      </w:r>
      <w:r>
        <w:rPr>
          <w:rFonts w:eastAsia="Times New Roman"/>
          <w:color w:val="000000"/>
          <w:spacing w:val="-5"/>
          <w:sz w:val="22"/>
          <w:szCs w:val="22"/>
        </w:rPr>
        <w:t xml:space="preserve">évaluation et la comparaison des offres, la sous-commission d'analyse convertira les prix des </w:t>
      </w:r>
      <w:r>
        <w:rPr>
          <w:rFonts w:eastAsia="Times New Roman"/>
          <w:color w:val="000000"/>
          <w:spacing w:val="4"/>
        </w:rPr>
        <w:t>offres exprimés dans les diverses monnaies dans lesquelles le montant de l'offre est payable en francs CFA.</w:t>
      </w:r>
    </w:p>
    <w:p w:rsidR="005650E7" w:rsidRDefault="00861B79">
      <w:pPr>
        <w:shd w:val="clear" w:color="auto" w:fill="FFFFFF"/>
        <w:spacing w:line="240" w:lineRule="exact"/>
        <w:ind w:left="374" w:right="10" w:hanging="365"/>
        <w:jc w:val="both"/>
      </w:pPr>
      <w:r>
        <w:rPr>
          <w:color w:val="000000"/>
          <w:spacing w:val="8"/>
        </w:rPr>
        <w:t>31-2 La conversion se fera en utilisant le cours vendeur fix</w:t>
      </w:r>
      <w:r>
        <w:rPr>
          <w:rFonts w:eastAsia="Times New Roman"/>
          <w:color w:val="000000"/>
          <w:spacing w:val="8"/>
        </w:rPr>
        <w:t xml:space="preserve">é par la Banque des Etats de l'Afrique Centrale </w:t>
      </w:r>
      <w:r>
        <w:rPr>
          <w:rFonts w:eastAsia="Times New Roman"/>
          <w:color w:val="000000"/>
          <w:spacing w:val="3"/>
        </w:rPr>
        <w:t>(BEAC), dans les conditions définies par le RPAO.</w:t>
      </w:r>
    </w:p>
    <w:p w:rsidR="005650E7" w:rsidRPr="00B86BA8" w:rsidRDefault="00861B79">
      <w:pPr>
        <w:shd w:val="clear" w:color="auto" w:fill="FFFFFF"/>
        <w:spacing w:before="264"/>
        <w:ind w:left="14"/>
        <w:rPr>
          <w:b/>
        </w:rPr>
      </w:pPr>
      <w:r w:rsidRPr="00B86BA8">
        <w:rPr>
          <w:b/>
          <w:bCs/>
          <w:color w:val="000000"/>
          <w:spacing w:val="6"/>
        </w:rPr>
        <w:t>A</w:t>
      </w:r>
      <w:r w:rsidR="00B86BA8" w:rsidRPr="00B86BA8">
        <w:rPr>
          <w:b/>
          <w:bCs/>
          <w:color w:val="000000"/>
          <w:spacing w:val="6"/>
        </w:rPr>
        <w:t>rticle</w:t>
      </w:r>
      <w:r w:rsidRPr="00B86BA8">
        <w:rPr>
          <w:b/>
          <w:color w:val="000000"/>
          <w:spacing w:val="6"/>
        </w:rPr>
        <w:t xml:space="preserve">32 : </w:t>
      </w:r>
      <w:r w:rsidRPr="00B86BA8">
        <w:rPr>
          <w:b/>
          <w:bCs/>
          <w:color w:val="000000"/>
          <w:spacing w:val="6"/>
        </w:rPr>
        <w:t xml:space="preserve">Evaluation et </w:t>
      </w:r>
      <w:r w:rsidRPr="00B86BA8">
        <w:rPr>
          <w:b/>
          <w:color w:val="000000"/>
          <w:spacing w:val="6"/>
        </w:rPr>
        <w:t xml:space="preserve">comparaison des offres au </w:t>
      </w:r>
      <w:r w:rsidRPr="00B86BA8">
        <w:rPr>
          <w:b/>
          <w:bCs/>
          <w:color w:val="000000"/>
          <w:spacing w:val="6"/>
        </w:rPr>
        <w:t>plan financier</w:t>
      </w:r>
    </w:p>
    <w:p w:rsidR="005650E7" w:rsidRDefault="00861B79">
      <w:pPr>
        <w:shd w:val="clear" w:color="auto" w:fill="FFFFFF"/>
        <w:ind w:left="14"/>
      </w:pPr>
      <w:r>
        <w:rPr>
          <w:color w:val="000000"/>
          <w:spacing w:val="7"/>
        </w:rPr>
        <w:t xml:space="preserve">32-1 Seules les offres reconnues conformes, selon les dispositions de l'article 28 du RGAO, seront </w:t>
      </w:r>
      <w:r>
        <w:rPr>
          <w:rFonts w:eastAsia="Times New Roman"/>
          <w:color w:val="000000"/>
          <w:spacing w:val="7"/>
        </w:rPr>
        <w:t>évaluées et</w:t>
      </w:r>
    </w:p>
    <w:p w:rsidR="005650E7" w:rsidRDefault="00861B79" w:rsidP="00B86BA8">
      <w:pPr>
        <w:shd w:val="clear" w:color="auto" w:fill="FFFFFF"/>
        <w:spacing w:line="250" w:lineRule="exact"/>
        <w:ind w:left="14" w:firstLine="360"/>
      </w:pPr>
      <w:r>
        <w:rPr>
          <w:color w:val="000000"/>
          <w:spacing w:val="4"/>
        </w:rPr>
        <w:t>compar</w:t>
      </w:r>
      <w:r>
        <w:rPr>
          <w:rFonts w:eastAsia="Times New Roman"/>
          <w:color w:val="000000"/>
          <w:spacing w:val="4"/>
        </w:rPr>
        <w:t xml:space="preserve">ées par la Sous-commission d'analyse. </w:t>
      </w:r>
      <w:r>
        <w:rPr>
          <w:rFonts w:eastAsia="Times New Roman"/>
          <w:color w:val="000000"/>
          <w:spacing w:val="7"/>
        </w:rPr>
        <w:t>32-2 En évaluant les offres, la Sous-commission déterminera pour chaque offre le montant évalué de l'offre en</w:t>
      </w:r>
      <w:r w:rsidR="00463692">
        <w:rPr>
          <w:rFonts w:eastAsia="Times New Roman"/>
          <w:color w:val="000000"/>
          <w:spacing w:val="7"/>
        </w:rPr>
        <w:t xml:space="preserve"> </w:t>
      </w:r>
      <w:r>
        <w:rPr>
          <w:color w:val="000000"/>
          <w:spacing w:val="3"/>
        </w:rPr>
        <w:t>rectifiant son montant comme suit :</w:t>
      </w:r>
    </w:p>
    <w:p w:rsidR="005650E7" w:rsidRDefault="00861B79">
      <w:pPr>
        <w:shd w:val="clear" w:color="auto" w:fill="FFFFFF"/>
        <w:spacing w:before="19"/>
        <w:ind w:left="1234"/>
      </w:pPr>
      <w:r>
        <w:rPr>
          <w:color w:val="000000"/>
          <w:spacing w:val="4"/>
        </w:rPr>
        <w:t xml:space="preserve">a)-En corrigeant toute erreur </w:t>
      </w:r>
      <w:r>
        <w:rPr>
          <w:rFonts w:eastAsia="Times New Roman"/>
          <w:color w:val="000000"/>
          <w:spacing w:val="4"/>
        </w:rPr>
        <w:t>éventuelle conformément aux dispositions de l'article 30.2 du RGAO ;</w:t>
      </w:r>
    </w:p>
    <w:p w:rsidR="005650E7" w:rsidRDefault="005650E7" w:rsidP="008F5963">
      <w:pPr>
        <w:shd w:val="clear" w:color="auto" w:fill="FFFFFF"/>
        <w:spacing w:before="614"/>
        <w:sectPr w:rsidR="005650E7">
          <w:pgSz w:w="11909" w:h="16834"/>
          <w:pgMar w:top="782" w:right="1039" w:bottom="360" w:left="1170" w:header="720" w:footer="720" w:gutter="0"/>
          <w:cols w:space="60"/>
          <w:noEndnote/>
        </w:sectPr>
      </w:pPr>
    </w:p>
    <w:p w:rsidR="005650E7" w:rsidRDefault="00861B79">
      <w:pPr>
        <w:shd w:val="clear" w:color="auto" w:fill="FFFFFF"/>
        <w:spacing w:line="235" w:lineRule="exact"/>
        <w:ind w:left="538" w:right="48" w:firstLine="677"/>
        <w:jc w:val="both"/>
      </w:pPr>
      <w:r>
        <w:rPr>
          <w:color w:val="000000"/>
          <w:spacing w:val="3"/>
        </w:rPr>
        <w:lastRenderedPageBreak/>
        <w:t xml:space="preserve">b)-En excluant les sommes provisionnelles et, le cas </w:t>
      </w:r>
      <w:r>
        <w:rPr>
          <w:rFonts w:eastAsia="Times New Roman"/>
          <w:color w:val="000000"/>
          <w:spacing w:val="3"/>
        </w:rPr>
        <w:t xml:space="preserve">échéant, les provisions pour imprévus figurant </w:t>
      </w:r>
      <w:r>
        <w:rPr>
          <w:rFonts w:eastAsia="Times New Roman"/>
          <w:color w:val="000000"/>
          <w:spacing w:val="2"/>
        </w:rPr>
        <w:t xml:space="preserve">dans le détail quantitatif et estimatif récapitulatif, mais en ajoutant le montant des travaux en régie, lorsqu'ils </w:t>
      </w:r>
      <w:r>
        <w:rPr>
          <w:rFonts w:eastAsia="Times New Roman"/>
          <w:color w:val="000000"/>
          <w:spacing w:val="3"/>
        </w:rPr>
        <w:t>sont chiffrés de façon compétitive comme spécifié dans le RPAO</w:t>
      </w:r>
    </w:p>
    <w:p w:rsidR="005650E7" w:rsidRDefault="00861B79">
      <w:pPr>
        <w:shd w:val="clear" w:color="auto" w:fill="FFFFFF"/>
        <w:spacing w:line="235" w:lineRule="exact"/>
        <w:ind w:left="538" w:right="53" w:firstLine="677"/>
        <w:jc w:val="both"/>
      </w:pPr>
      <w:r>
        <w:rPr>
          <w:color w:val="000000"/>
          <w:spacing w:val="2"/>
        </w:rPr>
        <w:t>c)-En convertissant en une seule monnaie le montant r</w:t>
      </w:r>
      <w:r>
        <w:rPr>
          <w:rFonts w:eastAsia="Times New Roman"/>
          <w:color w:val="000000"/>
          <w:spacing w:val="2"/>
        </w:rPr>
        <w:t xml:space="preserve">ésultant des rectifications (a) et (b) ci-dessus, </w:t>
      </w:r>
      <w:r>
        <w:rPr>
          <w:rFonts w:eastAsia="Times New Roman"/>
          <w:color w:val="000000"/>
          <w:spacing w:val="4"/>
        </w:rPr>
        <w:t>conformément aux dispositions de l'article 31.2 du RGAO ;</w:t>
      </w:r>
    </w:p>
    <w:p w:rsidR="005650E7" w:rsidRDefault="00861B79">
      <w:pPr>
        <w:shd w:val="clear" w:color="auto" w:fill="FFFFFF"/>
        <w:spacing w:line="235" w:lineRule="exact"/>
        <w:ind w:left="538" w:right="58" w:firstLine="677"/>
        <w:jc w:val="both"/>
      </w:pPr>
      <w:r>
        <w:rPr>
          <w:color w:val="000000"/>
          <w:spacing w:val="2"/>
        </w:rPr>
        <w:t>d)-En ajustant de fa</w:t>
      </w:r>
      <w:r>
        <w:rPr>
          <w:rFonts w:eastAsia="Times New Roman"/>
          <w:color w:val="000000"/>
          <w:spacing w:val="2"/>
        </w:rPr>
        <w:t xml:space="preserve">çon appropriée, sur des bases techniques ou financières, toute autre modification, </w:t>
      </w:r>
      <w:r>
        <w:rPr>
          <w:rFonts w:eastAsia="Times New Roman"/>
          <w:color w:val="000000"/>
          <w:spacing w:val="3"/>
        </w:rPr>
        <w:t>divergence ou réserve quantifiable ;</w:t>
      </w:r>
    </w:p>
    <w:p w:rsidR="005650E7" w:rsidRDefault="00861B79">
      <w:pPr>
        <w:shd w:val="clear" w:color="auto" w:fill="FFFFFF"/>
        <w:spacing w:line="254" w:lineRule="exact"/>
        <w:ind w:left="538" w:right="58" w:firstLine="677"/>
        <w:jc w:val="both"/>
      </w:pPr>
      <w:r>
        <w:rPr>
          <w:color w:val="000000"/>
          <w:spacing w:val="4"/>
        </w:rPr>
        <w:t>e)-En prenant en consid</w:t>
      </w:r>
      <w:r>
        <w:rPr>
          <w:rFonts w:eastAsia="Times New Roman"/>
          <w:color w:val="000000"/>
          <w:spacing w:val="4"/>
        </w:rPr>
        <w:t xml:space="preserve">ération les différents délais d'exécution proposés par les soumissionnaires, </w:t>
      </w:r>
      <w:r>
        <w:rPr>
          <w:rFonts w:eastAsia="Times New Roman"/>
          <w:color w:val="000000"/>
          <w:spacing w:val="14"/>
        </w:rPr>
        <w:t>s'</w:t>
      </w:r>
      <w:r w:rsidR="00463692">
        <w:rPr>
          <w:rFonts w:eastAsia="Times New Roman"/>
          <w:color w:val="000000"/>
          <w:spacing w:val="14"/>
        </w:rPr>
        <w:t>ils</w:t>
      </w:r>
      <w:r w:rsidR="00463692">
        <w:rPr>
          <w:rFonts w:eastAsia="Times New Roman"/>
          <w:color w:val="000000"/>
          <w:spacing w:val="2"/>
        </w:rPr>
        <w:t xml:space="preserve"> sont</w:t>
      </w:r>
      <w:r>
        <w:rPr>
          <w:rFonts w:eastAsia="Times New Roman"/>
          <w:color w:val="000000"/>
          <w:spacing w:val="2"/>
        </w:rPr>
        <w:t xml:space="preserve"> autorisés par le RPAO ;</w:t>
      </w:r>
    </w:p>
    <w:p w:rsidR="005650E7" w:rsidRDefault="00861B79">
      <w:pPr>
        <w:shd w:val="clear" w:color="auto" w:fill="FFFFFF"/>
        <w:spacing w:line="240" w:lineRule="exact"/>
        <w:ind w:left="538" w:right="34" w:firstLine="677"/>
        <w:jc w:val="both"/>
      </w:pPr>
      <w:r>
        <w:rPr>
          <w:color w:val="000000"/>
          <w:spacing w:val="6"/>
        </w:rPr>
        <w:t xml:space="preserve">f)-Le cas </w:t>
      </w:r>
      <w:r>
        <w:rPr>
          <w:rFonts w:eastAsia="Times New Roman"/>
          <w:color w:val="000000"/>
          <w:spacing w:val="6"/>
        </w:rPr>
        <w:t xml:space="preserve">échéant, conformément aux dispositions de l'article 13.2 du RGAO et du. RPAO, en </w:t>
      </w:r>
      <w:r>
        <w:rPr>
          <w:rFonts w:eastAsia="Times New Roman"/>
          <w:color w:val="000000"/>
          <w:spacing w:val="3"/>
        </w:rPr>
        <w:t>appliquant les rabais offerts par le soumissionnaire pour l'attribution de plus d'un lot, si cet appel d'offres est lancé simultanément pour plusieurs lots.</w:t>
      </w:r>
    </w:p>
    <w:p w:rsidR="005650E7" w:rsidRDefault="00861B79">
      <w:pPr>
        <w:shd w:val="clear" w:color="auto" w:fill="FFFFFF"/>
        <w:spacing w:line="240" w:lineRule="exact"/>
        <w:ind w:left="538" w:right="34" w:firstLine="677"/>
        <w:jc w:val="both"/>
      </w:pPr>
      <w:r>
        <w:rPr>
          <w:color w:val="000000"/>
          <w:spacing w:val="3"/>
        </w:rPr>
        <w:t xml:space="preserve">g)-Le cas </w:t>
      </w:r>
      <w:r>
        <w:rPr>
          <w:rFonts w:eastAsia="Times New Roman"/>
          <w:color w:val="000000"/>
          <w:spacing w:val="3"/>
        </w:rPr>
        <w:t xml:space="preserve">échéant, conformément aux dispositions de l'article 18.3 du RPAO, et aux spécifications </w:t>
      </w:r>
      <w:r>
        <w:rPr>
          <w:rFonts w:eastAsia="Times New Roman"/>
          <w:color w:val="000000"/>
          <w:spacing w:val="4"/>
        </w:rPr>
        <w:t xml:space="preserve">techniques, les variantes techniques proposées, si elles sont permises, seront évaluées suivant leur mérite </w:t>
      </w:r>
      <w:r>
        <w:rPr>
          <w:rFonts w:eastAsia="Times New Roman"/>
          <w:color w:val="000000"/>
          <w:spacing w:val="1"/>
        </w:rPr>
        <w:t xml:space="preserve">propre et indépendamment du fait que le soumissionnaire aura offert ou non un prix pour la solution technique </w:t>
      </w:r>
      <w:r>
        <w:rPr>
          <w:rFonts w:eastAsia="Times New Roman"/>
          <w:color w:val="000000"/>
          <w:spacing w:val="4"/>
        </w:rPr>
        <w:t>spécifiée par le Maître d'Ouvrage dans le RPAO.</w:t>
      </w:r>
    </w:p>
    <w:p w:rsidR="005650E7" w:rsidRDefault="00861B79">
      <w:pPr>
        <w:shd w:val="clear" w:color="auto" w:fill="FFFFFF"/>
        <w:spacing w:before="115" w:line="235" w:lineRule="exact"/>
        <w:ind w:left="365" w:right="34" w:hanging="355"/>
        <w:jc w:val="both"/>
      </w:pPr>
      <w:r>
        <w:rPr>
          <w:color w:val="000000"/>
          <w:spacing w:val="2"/>
        </w:rPr>
        <w:t>32-3 L'effet estim</w:t>
      </w:r>
      <w:r>
        <w:rPr>
          <w:rFonts w:eastAsia="Times New Roman"/>
          <w:color w:val="000000"/>
          <w:spacing w:val="2"/>
        </w:rPr>
        <w:t xml:space="preserve">é des formules de révision des prix figurant dans les CCAG et CCAP, appliquées durant la période </w:t>
      </w:r>
      <w:r>
        <w:rPr>
          <w:rFonts w:eastAsia="Times New Roman"/>
          <w:color w:val="000000"/>
          <w:spacing w:val="4"/>
        </w:rPr>
        <w:t>d'exécution du Marché, ne sera pas pris en considération lors de l'évaluation des offres.</w:t>
      </w:r>
    </w:p>
    <w:p w:rsidR="005650E7" w:rsidRDefault="00861B79">
      <w:pPr>
        <w:shd w:val="clear" w:color="auto" w:fill="FFFFFF"/>
        <w:spacing w:before="110" w:line="240" w:lineRule="exact"/>
        <w:ind w:left="355" w:right="24" w:hanging="350"/>
        <w:jc w:val="both"/>
      </w:pPr>
      <w:r>
        <w:rPr>
          <w:color w:val="000000"/>
          <w:spacing w:val="2"/>
        </w:rPr>
        <w:t xml:space="preserve">32-4 Si l'offre </w:t>
      </w:r>
      <w:r>
        <w:rPr>
          <w:rFonts w:eastAsia="Times New Roman"/>
          <w:color w:val="000000"/>
          <w:spacing w:val="2"/>
        </w:rPr>
        <w:t>évaluée la moins-</w:t>
      </w:r>
      <w:proofErr w:type="spellStart"/>
      <w:r>
        <w:rPr>
          <w:rFonts w:eastAsia="Times New Roman"/>
          <w:color w:val="000000"/>
          <w:spacing w:val="2"/>
        </w:rPr>
        <w:t>disante</w:t>
      </w:r>
      <w:proofErr w:type="spellEnd"/>
      <w:r>
        <w:rPr>
          <w:rFonts w:eastAsia="Times New Roman"/>
          <w:color w:val="000000"/>
          <w:spacing w:val="2"/>
        </w:rPr>
        <w:t xml:space="preserve"> est jugée anormalement basse ou est fortement déséquilibrée par rapport à l'estimation du Maître d'Ouvrage des travaux à exécuter dans le cadre du Marché, la Sous-commission d'analyse peut à partir du sous-détail de prix fourni par le soumissionnaire pour n'importe quel élément, ou pour tous les éléments du détail quantitatif et estimatif, vérifier si ces prix sont compatibles avec les méthodes de construction </w:t>
      </w:r>
      <w:r>
        <w:rPr>
          <w:rFonts w:eastAsia="Times New Roman"/>
          <w:color w:val="000000"/>
          <w:spacing w:val="5"/>
        </w:rPr>
        <w:t xml:space="preserve">et le calendrier proposé. Au cas où les justificatifs présentés par le soumissionnaire ne lui semblent pas </w:t>
      </w:r>
      <w:r>
        <w:rPr>
          <w:rFonts w:eastAsia="Times New Roman"/>
          <w:color w:val="000000"/>
          <w:spacing w:val="3"/>
        </w:rPr>
        <w:t>satisfaisants, l'Autorité Contractante peut rejeter ladite offre.</w:t>
      </w:r>
    </w:p>
    <w:p w:rsidR="005650E7" w:rsidRDefault="00861B79">
      <w:pPr>
        <w:shd w:val="clear" w:color="auto" w:fill="FFFFFF"/>
        <w:spacing w:before="235" w:line="240" w:lineRule="exact"/>
        <w:ind w:left="5"/>
      </w:pPr>
      <w:r>
        <w:rPr>
          <w:b/>
          <w:bCs/>
          <w:color w:val="000000"/>
          <w:spacing w:val="4"/>
        </w:rPr>
        <w:t xml:space="preserve">Article 33 </w:t>
      </w:r>
      <w:r>
        <w:rPr>
          <w:color w:val="000000"/>
          <w:spacing w:val="4"/>
        </w:rPr>
        <w:t xml:space="preserve">: </w:t>
      </w:r>
      <w:r>
        <w:rPr>
          <w:b/>
          <w:bCs/>
          <w:color w:val="000000"/>
          <w:spacing w:val="4"/>
        </w:rPr>
        <w:t>Pr</w:t>
      </w:r>
      <w:r>
        <w:rPr>
          <w:rFonts w:eastAsia="Times New Roman"/>
          <w:b/>
          <w:bCs/>
          <w:color w:val="000000"/>
          <w:spacing w:val="4"/>
        </w:rPr>
        <w:t xml:space="preserve">éférence accordée </w:t>
      </w:r>
      <w:r>
        <w:rPr>
          <w:rFonts w:eastAsia="Times New Roman"/>
          <w:color w:val="000000"/>
          <w:spacing w:val="4"/>
        </w:rPr>
        <w:t xml:space="preserve">aux </w:t>
      </w:r>
      <w:r>
        <w:rPr>
          <w:rFonts w:eastAsia="Times New Roman"/>
          <w:b/>
          <w:bCs/>
          <w:color w:val="000000"/>
          <w:spacing w:val="4"/>
        </w:rPr>
        <w:t>soumissionnaires nationaux</w:t>
      </w:r>
    </w:p>
    <w:p w:rsidR="005650E7" w:rsidRDefault="00861B79">
      <w:pPr>
        <w:shd w:val="clear" w:color="auto" w:fill="FFFFFF"/>
        <w:spacing w:line="240" w:lineRule="exact"/>
        <w:ind w:left="14"/>
        <w:rPr>
          <w:rFonts w:eastAsia="Times New Roman"/>
          <w:color w:val="000000"/>
          <w:spacing w:val="4"/>
        </w:rPr>
      </w:pPr>
      <w:r>
        <w:rPr>
          <w:color w:val="000000"/>
          <w:spacing w:val="4"/>
        </w:rPr>
        <w:t>Si cette disposition est mentionn</w:t>
      </w:r>
      <w:r>
        <w:rPr>
          <w:rFonts w:eastAsia="Times New Roman"/>
          <w:color w:val="000000"/>
          <w:spacing w:val="4"/>
        </w:rPr>
        <w:t>ée dans le RPAO, les Entrepreneurs nationaux peuvent bénéficier d'une marge de préférence nationale telle que prévue par le Code des Marchés publics aux fins d'évaluation des offres.</w:t>
      </w:r>
    </w:p>
    <w:p w:rsidR="00B86BA8" w:rsidRDefault="00B86BA8" w:rsidP="008F5963">
      <w:pPr>
        <w:shd w:val="clear" w:color="auto" w:fill="FFFFFF"/>
        <w:spacing w:line="240" w:lineRule="exact"/>
      </w:pPr>
    </w:p>
    <w:p w:rsidR="005650E7" w:rsidRDefault="00861B79" w:rsidP="00B86BA8">
      <w:pPr>
        <w:shd w:val="clear" w:color="auto" w:fill="FFFFFF"/>
        <w:spacing w:line="451" w:lineRule="exact"/>
        <w:ind w:left="5" w:right="6144"/>
      </w:pPr>
      <w:r>
        <w:rPr>
          <w:b/>
          <w:bCs/>
          <w:color w:val="000000"/>
          <w:spacing w:val="7"/>
        </w:rPr>
        <w:t xml:space="preserve">F- ATTRIBUTION DU MARCHE </w:t>
      </w:r>
      <w:r>
        <w:rPr>
          <w:b/>
          <w:bCs/>
          <w:color w:val="000000"/>
          <w:spacing w:val="3"/>
        </w:rPr>
        <w:t>Article 34 ; Attribution</w:t>
      </w:r>
    </w:p>
    <w:p w:rsidR="005650E7" w:rsidRDefault="00861B79">
      <w:pPr>
        <w:shd w:val="clear" w:color="auto" w:fill="FFFFFF"/>
        <w:spacing w:before="226" w:line="235" w:lineRule="exact"/>
        <w:ind w:left="370" w:right="14" w:hanging="355"/>
        <w:jc w:val="both"/>
      </w:pPr>
      <w:r>
        <w:rPr>
          <w:color w:val="000000"/>
          <w:spacing w:val="4"/>
        </w:rPr>
        <w:t>34-1 L'Autorit</w:t>
      </w:r>
      <w:r>
        <w:rPr>
          <w:rFonts w:eastAsia="Times New Roman"/>
          <w:color w:val="000000"/>
          <w:spacing w:val="4"/>
        </w:rPr>
        <w:t xml:space="preserve">é Contractante attribuera le Marché au soumissionnaire dont l'offre a été reconnue conforme pour </w:t>
      </w:r>
      <w:r>
        <w:rPr>
          <w:rFonts w:eastAsia="Times New Roman"/>
          <w:color w:val="000000"/>
          <w:spacing w:val="5"/>
        </w:rPr>
        <w:t xml:space="preserve">l'essentiel au Dossier d'Appel d'Offres et qui dispose des capacités techniques et financières requises pour </w:t>
      </w:r>
      <w:r>
        <w:rPr>
          <w:rFonts w:eastAsia="Times New Roman"/>
          <w:color w:val="000000"/>
          <w:spacing w:val="2"/>
        </w:rPr>
        <w:t>exécuter le Marché de façon satisfaisante et dont l'offre a été évaluée la moins-</w:t>
      </w:r>
      <w:proofErr w:type="spellStart"/>
      <w:r>
        <w:rPr>
          <w:rFonts w:eastAsia="Times New Roman"/>
          <w:color w:val="000000"/>
          <w:spacing w:val="2"/>
        </w:rPr>
        <w:t>disante</w:t>
      </w:r>
      <w:proofErr w:type="spellEnd"/>
      <w:r>
        <w:rPr>
          <w:rFonts w:eastAsia="Times New Roman"/>
          <w:color w:val="000000"/>
          <w:spacing w:val="2"/>
        </w:rPr>
        <w:t xml:space="preserve"> en incluant le cas échéant les rabais proposés.</w:t>
      </w:r>
    </w:p>
    <w:p w:rsidR="005650E7" w:rsidRDefault="00861B79">
      <w:pPr>
        <w:shd w:val="clear" w:color="auto" w:fill="FFFFFF"/>
        <w:spacing w:before="115" w:line="235" w:lineRule="exact"/>
        <w:ind w:left="370" w:right="5" w:hanging="360"/>
        <w:jc w:val="both"/>
      </w:pPr>
      <w:r>
        <w:rPr>
          <w:color w:val="000000"/>
          <w:spacing w:val="7"/>
        </w:rPr>
        <w:t>34-2 Si, selon l'article 13.2 du RGAO, l'appel d'offres porte sur plusieurs lots, l'offre la moins-</w:t>
      </w:r>
      <w:proofErr w:type="spellStart"/>
      <w:r>
        <w:rPr>
          <w:color w:val="000000"/>
          <w:spacing w:val="7"/>
        </w:rPr>
        <w:t>disante</w:t>
      </w:r>
      <w:proofErr w:type="spellEnd"/>
      <w:r>
        <w:rPr>
          <w:color w:val="000000"/>
          <w:spacing w:val="7"/>
        </w:rPr>
        <w:t xml:space="preserve"> sera </w:t>
      </w:r>
      <w:r>
        <w:rPr>
          <w:color w:val="000000"/>
          <w:spacing w:val="1"/>
        </w:rPr>
        <w:t>d</w:t>
      </w:r>
      <w:r>
        <w:rPr>
          <w:rFonts w:eastAsia="Times New Roman"/>
          <w:color w:val="000000"/>
          <w:spacing w:val="1"/>
        </w:rPr>
        <w:t xml:space="preserve">éterminée en évaluant </w:t>
      </w:r>
      <w:r>
        <w:rPr>
          <w:rFonts w:eastAsia="Times New Roman"/>
          <w:b/>
          <w:bCs/>
          <w:color w:val="000000"/>
          <w:spacing w:val="1"/>
        </w:rPr>
        <w:t xml:space="preserve">ce </w:t>
      </w:r>
      <w:r>
        <w:rPr>
          <w:rFonts w:eastAsia="Times New Roman"/>
          <w:color w:val="000000"/>
          <w:spacing w:val="1"/>
        </w:rPr>
        <w:t xml:space="preserve">Marché en liaison avec les autres lots à attribuer concurremment, en prenant en compte </w:t>
      </w:r>
      <w:r>
        <w:rPr>
          <w:rFonts w:eastAsia="Times New Roman"/>
          <w:color w:val="000000"/>
          <w:spacing w:val="3"/>
        </w:rPr>
        <w:t xml:space="preserve">les rabais offerts par les soumissionnaires en cas d'attribution de plus d'un lot, ainsi que de leur plan de charges </w:t>
      </w:r>
      <w:r>
        <w:rPr>
          <w:rFonts w:eastAsia="Times New Roman"/>
          <w:color w:val="000000"/>
          <w:spacing w:val="4"/>
        </w:rPr>
        <w:t>au moment de l'attribution</w:t>
      </w:r>
    </w:p>
    <w:p w:rsidR="005650E7" w:rsidRDefault="00861B79">
      <w:pPr>
        <w:shd w:val="clear" w:color="auto" w:fill="FFFFFF"/>
        <w:spacing w:before="163" w:line="235" w:lineRule="exact"/>
        <w:ind w:left="547" w:hanging="542"/>
      </w:pPr>
      <w:r>
        <w:rPr>
          <w:b/>
          <w:bCs/>
          <w:color w:val="000000"/>
          <w:spacing w:val="4"/>
        </w:rPr>
        <w:t>ARTICLE 35 : Droit de l'Autorit</w:t>
      </w:r>
      <w:r>
        <w:rPr>
          <w:rFonts w:eastAsia="Times New Roman"/>
          <w:b/>
          <w:bCs/>
          <w:color w:val="000000"/>
          <w:spacing w:val="4"/>
        </w:rPr>
        <w:t xml:space="preserve">é Contractante de déclarer un appel d'offres infructueux ou d'annuler une </w:t>
      </w:r>
      <w:r>
        <w:rPr>
          <w:rFonts w:eastAsia="Times New Roman"/>
          <w:b/>
          <w:bCs/>
          <w:color w:val="000000"/>
          <w:spacing w:val="3"/>
        </w:rPr>
        <w:t>procédure</w:t>
      </w:r>
    </w:p>
    <w:p w:rsidR="005650E7" w:rsidRDefault="00861B79">
      <w:pPr>
        <w:shd w:val="clear" w:color="auto" w:fill="FFFFFF"/>
        <w:spacing w:before="106" w:line="245" w:lineRule="exact"/>
        <w:ind w:left="10" w:right="14" w:firstLine="533"/>
        <w:jc w:val="both"/>
      </w:pPr>
      <w:r>
        <w:rPr>
          <w:color w:val="000000"/>
          <w:spacing w:val="5"/>
        </w:rPr>
        <w:t>L'Autorit</w:t>
      </w:r>
      <w:r>
        <w:rPr>
          <w:rFonts w:eastAsia="Times New Roman"/>
          <w:color w:val="000000"/>
          <w:spacing w:val="5"/>
        </w:rPr>
        <w:t xml:space="preserve">é Contractante se réserve le droit d'annuler une procédure d'appel d'offres après autorisation de </w:t>
      </w:r>
      <w:r>
        <w:rPr>
          <w:rFonts w:eastAsia="Times New Roman"/>
          <w:color w:val="000000"/>
          <w:spacing w:val="3"/>
        </w:rPr>
        <w:t xml:space="preserve">l'Autorité des Marchés Publics lorsque les offres ont été ouvertes ou de déclarer un appel d'offre infructueux après </w:t>
      </w:r>
      <w:r>
        <w:rPr>
          <w:rFonts w:eastAsia="Times New Roman"/>
          <w:color w:val="000000"/>
          <w:spacing w:val="4"/>
        </w:rPr>
        <w:t>avis de la Commission des Marchés compétente sans qu'il y ait lieu à réclamation.</w:t>
      </w:r>
    </w:p>
    <w:p w:rsidR="005650E7" w:rsidRDefault="00861B79">
      <w:pPr>
        <w:shd w:val="clear" w:color="auto" w:fill="FFFFFF"/>
        <w:spacing w:before="130"/>
        <w:ind w:left="5"/>
      </w:pPr>
      <w:r>
        <w:rPr>
          <w:b/>
          <w:bCs/>
          <w:color w:val="000000"/>
          <w:spacing w:val="5"/>
        </w:rPr>
        <w:t>Article 36 ; Notification de l'attribution du March</w:t>
      </w:r>
      <w:r>
        <w:rPr>
          <w:rFonts w:eastAsia="Times New Roman"/>
          <w:b/>
          <w:bCs/>
          <w:color w:val="000000"/>
          <w:spacing w:val="5"/>
        </w:rPr>
        <w:t>é</w:t>
      </w:r>
    </w:p>
    <w:p w:rsidR="005650E7" w:rsidRDefault="00861B79">
      <w:pPr>
        <w:shd w:val="clear" w:color="auto" w:fill="FFFFFF"/>
        <w:spacing w:before="106" w:line="230" w:lineRule="exact"/>
        <w:ind w:right="10"/>
        <w:jc w:val="both"/>
      </w:pPr>
      <w:r>
        <w:rPr>
          <w:color w:val="000000"/>
          <w:spacing w:val="4"/>
        </w:rPr>
        <w:t>Avant l'expiration du d</w:t>
      </w:r>
      <w:r>
        <w:rPr>
          <w:rFonts w:eastAsia="Times New Roman"/>
          <w:color w:val="000000"/>
          <w:spacing w:val="4"/>
        </w:rPr>
        <w:t xml:space="preserve">élai de validité des offres fixé par le RPAO, l'Autorité Contractante notifiera à l'attributaire </w:t>
      </w:r>
      <w:r>
        <w:rPr>
          <w:rFonts w:eastAsia="Times New Roman"/>
          <w:color w:val="000000"/>
          <w:spacing w:val="2"/>
        </w:rPr>
        <w:t xml:space="preserve">du Marché par télécopie confirmée, par lettre recommandée ou par tout autre moyen que sa soumission a été retenue. </w:t>
      </w:r>
      <w:r>
        <w:rPr>
          <w:rFonts w:eastAsia="Times New Roman"/>
          <w:color w:val="000000"/>
          <w:spacing w:val="3"/>
        </w:rPr>
        <w:t xml:space="preserve">Cette lettre indiquera le montant que le Chef Service du Marché payera à l'Entrepreneur au titre de l'exécution des </w:t>
      </w:r>
      <w:r>
        <w:rPr>
          <w:rFonts w:eastAsia="Times New Roman"/>
          <w:color w:val="000000"/>
          <w:spacing w:val="4"/>
        </w:rPr>
        <w:t>travaux et le délai d'exécution.</w:t>
      </w:r>
    </w:p>
    <w:p w:rsidR="005650E7" w:rsidRDefault="005650E7" w:rsidP="00B86BA8">
      <w:pPr>
        <w:shd w:val="clear" w:color="auto" w:fill="FFFFFF"/>
        <w:spacing w:before="552"/>
        <w:jc w:val="right"/>
        <w:sectPr w:rsidR="005650E7">
          <w:pgSz w:w="11909" w:h="16834"/>
          <w:pgMar w:top="783" w:right="1010" w:bottom="360" w:left="1203" w:header="720" w:footer="720" w:gutter="0"/>
          <w:cols w:space="60"/>
          <w:noEndnote/>
        </w:sectPr>
      </w:pPr>
    </w:p>
    <w:p w:rsidR="005650E7" w:rsidRDefault="00861B79">
      <w:pPr>
        <w:shd w:val="clear" w:color="auto" w:fill="FFFFFF"/>
      </w:pPr>
      <w:r>
        <w:rPr>
          <w:b/>
          <w:bCs/>
          <w:color w:val="000000"/>
          <w:spacing w:val="4"/>
        </w:rPr>
        <w:lastRenderedPageBreak/>
        <w:t>Article 37 : Publication des r</w:t>
      </w:r>
      <w:r>
        <w:rPr>
          <w:rFonts w:eastAsia="Times New Roman"/>
          <w:b/>
          <w:bCs/>
          <w:color w:val="000000"/>
          <w:spacing w:val="4"/>
        </w:rPr>
        <w:t>ésultats d'attribution du Marché et recours</w:t>
      </w:r>
    </w:p>
    <w:p w:rsidR="005650E7" w:rsidRDefault="00861B79">
      <w:pPr>
        <w:shd w:val="clear" w:color="auto" w:fill="FFFFFF"/>
        <w:spacing w:line="245" w:lineRule="exact"/>
        <w:ind w:left="355" w:right="34" w:hanging="355"/>
        <w:jc w:val="both"/>
      </w:pPr>
      <w:r>
        <w:rPr>
          <w:color w:val="000000"/>
          <w:spacing w:val="3"/>
        </w:rPr>
        <w:t>37-1 L'Autorit</w:t>
      </w:r>
      <w:r>
        <w:rPr>
          <w:rFonts w:eastAsia="Times New Roman"/>
          <w:color w:val="000000"/>
          <w:spacing w:val="3"/>
        </w:rPr>
        <w:t xml:space="preserve">é Contractante communique à tout soumissionnaire ou administration concernée, sur requête à lui </w:t>
      </w:r>
      <w:r>
        <w:rPr>
          <w:rFonts w:eastAsia="Times New Roman"/>
          <w:color w:val="000000"/>
          <w:spacing w:val="2"/>
        </w:rPr>
        <w:t xml:space="preserve">adressée dans un délai maximal de cinq (05) jours après la publication des résultats d'attribution, le rapport de </w:t>
      </w:r>
      <w:r>
        <w:rPr>
          <w:rFonts w:eastAsia="Times New Roman"/>
          <w:color w:val="000000"/>
          <w:spacing w:val="3"/>
        </w:rPr>
        <w:t>l'Observateur Indépendant ainsi que le procès-verbal de la séance d'attribution du Marché y relatif auquel est annexé le rapport d'analyse des offres.</w:t>
      </w:r>
    </w:p>
    <w:p w:rsidR="005650E7" w:rsidRDefault="00861B79">
      <w:pPr>
        <w:shd w:val="clear" w:color="auto" w:fill="FFFFFF"/>
        <w:spacing w:before="106" w:line="240" w:lineRule="exact"/>
        <w:ind w:left="365" w:right="43" w:hanging="360"/>
        <w:jc w:val="both"/>
      </w:pPr>
      <w:r>
        <w:rPr>
          <w:color w:val="000000"/>
          <w:spacing w:val="4"/>
        </w:rPr>
        <w:t>37-2 L'Autorit</w:t>
      </w:r>
      <w:r>
        <w:rPr>
          <w:rFonts w:eastAsia="Times New Roman"/>
          <w:color w:val="000000"/>
          <w:spacing w:val="4"/>
        </w:rPr>
        <w:t xml:space="preserve">é Contractante est tenu de communiquer, dans le même communiqué portant attribution du Marché, </w:t>
      </w:r>
      <w:r>
        <w:rPr>
          <w:rFonts w:eastAsia="Times New Roman"/>
          <w:color w:val="000000"/>
          <w:spacing w:val="3"/>
        </w:rPr>
        <w:t>les motifs de rejet des offres des soumissionnaires non retenus.</w:t>
      </w:r>
    </w:p>
    <w:p w:rsidR="005650E7" w:rsidRDefault="00861B79">
      <w:pPr>
        <w:shd w:val="clear" w:color="auto" w:fill="FFFFFF"/>
        <w:spacing w:before="96" w:line="245" w:lineRule="exact"/>
        <w:ind w:left="341" w:right="29" w:hanging="331"/>
        <w:jc w:val="both"/>
      </w:pPr>
      <w:r>
        <w:rPr>
          <w:color w:val="000000"/>
          <w:spacing w:val="3"/>
        </w:rPr>
        <w:t>37-3 Apr</w:t>
      </w:r>
      <w:r>
        <w:rPr>
          <w:rFonts w:eastAsia="Times New Roman"/>
          <w:color w:val="000000"/>
          <w:spacing w:val="3"/>
        </w:rPr>
        <w:t xml:space="preserve">ès la publication du résultat de l'attribution, les offres non retirées dans un délai maximal de quinze </w:t>
      </w:r>
      <w:r>
        <w:rPr>
          <w:rFonts w:eastAsia="Times New Roman"/>
          <w:color w:val="000000"/>
          <w:spacing w:val="14"/>
        </w:rPr>
        <w:t xml:space="preserve">(15) </w:t>
      </w:r>
      <w:r>
        <w:rPr>
          <w:rFonts w:eastAsia="Times New Roman"/>
          <w:color w:val="000000"/>
          <w:spacing w:val="5"/>
        </w:rPr>
        <w:t xml:space="preserve">jours seront détruites, sans qu'il y ait lieu à réclamation, à l'exception de l'exemplaire destiné à l'organisme </w:t>
      </w:r>
      <w:r>
        <w:rPr>
          <w:rFonts w:eastAsia="Times New Roman"/>
          <w:color w:val="000000"/>
          <w:spacing w:val="3"/>
        </w:rPr>
        <w:t>chargé de la régulation des Marchés Publics.</w:t>
      </w:r>
    </w:p>
    <w:p w:rsidR="005650E7" w:rsidRDefault="00861B79">
      <w:pPr>
        <w:shd w:val="clear" w:color="auto" w:fill="FFFFFF"/>
        <w:spacing w:before="106" w:line="240" w:lineRule="exact"/>
        <w:ind w:left="370" w:hanging="360"/>
      </w:pPr>
      <w:r>
        <w:rPr>
          <w:color w:val="000000"/>
          <w:spacing w:val="2"/>
        </w:rPr>
        <w:t xml:space="preserve">37-4 En cas de recours, il doit </w:t>
      </w:r>
      <w:r>
        <w:rPr>
          <w:rFonts w:eastAsia="Times New Roman"/>
          <w:color w:val="000000"/>
          <w:spacing w:val="2"/>
        </w:rPr>
        <w:t xml:space="preserve">être adressé à l'Autorité Contractante, avec copie à l'organisme chargé de la régulation </w:t>
      </w:r>
      <w:r>
        <w:rPr>
          <w:rFonts w:eastAsia="Times New Roman"/>
          <w:color w:val="000000"/>
          <w:spacing w:val="-5"/>
          <w:sz w:val="22"/>
          <w:szCs w:val="22"/>
        </w:rPr>
        <w:t xml:space="preserve">des Marchés Publics, au Président de la Commission de Passation des Marchés compétente. </w:t>
      </w:r>
      <w:r>
        <w:rPr>
          <w:rFonts w:eastAsia="Times New Roman"/>
          <w:color w:val="000000"/>
          <w:spacing w:val="2"/>
        </w:rPr>
        <w:t>11 doit intervenir dans un délai maximum de cinq (05) jours ouvrables après la publication des résultats.</w:t>
      </w:r>
    </w:p>
    <w:p w:rsidR="005650E7" w:rsidRDefault="00861B79">
      <w:pPr>
        <w:shd w:val="clear" w:color="auto" w:fill="FFFFFF"/>
        <w:spacing w:before="10" w:line="240" w:lineRule="exact"/>
        <w:ind w:left="10"/>
      </w:pPr>
      <w:r>
        <w:rPr>
          <w:b/>
          <w:bCs/>
          <w:color w:val="000000"/>
          <w:spacing w:val="4"/>
        </w:rPr>
        <w:t xml:space="preserve">Article 38 </w:t>
      </w:r>
      <w:r>
        <w:rPr>
          <w:color w:val="000000"/>
          <w:spacing w:val="4"/>
        </w:rPr>
        <w:t xml:space="preserve">: </w:t>
      </w:r>
      <w:r>
        <w:rPr>
          <w:b/>
          <w:bCs/>
          <w:color w:val="000000"/>
          <w:spacing w:val="4"/>
        </w:rPr>
        <w:t>Signature du March</w:t>
      </w:r>
      <w:r>
        <w:rPr>
          <w:rFonts w:eastAsia="Times New Roman"/>
          <w:b/>
          <w:bCs/>
          <w:color w:val="000000"/>
          <w:spacing w:val="4"/>
        </w:rPr>
        <w:t>é</w:t>
      </w:r>
    </w:p>
    <w:p w:rsidR="005650E7" w:rsidRDefault="00861B79">
      <w:pPr>
        <w:shd w:val="clear" w:color="auto" w:fill="FFFFFF"/>
        <w:spacing w:before="115" w:line="235" w:lineRule="exact"/>
        <w:ind w:left="370" w:right="19" w:hanging="365"/>
        <w:jc w:val="both"/>
      </w:pPr>
      <w:r>
        <w:rPr>
          <w:color w:val="000000"/>
          <w:spacing w:val="3"/>
        </w:rPr>
        <w:t>38-1 Apr</w:t>
      </w:r>
      <w:r>
        <w:rPr>
          <w:rFonts w:eastAsia="Times New Roman"/>
          <w:color w:val="000000"/>
          <w:spacing w:val="3"/>
        </w:rPr>
        <w:t xml:space="preserve">ès publication des résultats, le projet de Marché souscrit par l'attributaire est soumis à la Commission de </w:t>
      </w:r>
      <w:r>
        <w:rPr>
          <w:rFonts w:eastAsia="Times New Roman"/>
          <w:color w:val="000000"/>
          <w:spacing w:val="2"/>
        </w:rPr>
        <w:t xml:space="preserve">Passation des Marchés et le cas échéant à la Commission Spécialisée de Contrôle des Marchés compétente, pour </w:t>
      </w:r>
      <w:r>
        <w:rPr>
          <w:rFonts w:eastAsia="Times New Roman"/>
          <w:color w:val="000000"/>
        </w:rPr>
        <w:t>adoption.</w:t>
      </w:r>
    </w:p>
    <w:p w:rsidR="005650E7" w:rsidRDefault="00861B79">
      <w:pPr>
        <w:shd w:val="clear" w:color="auto" w:fill="FFFFFF"/>
        <w:spacing w:before="120" w:line="235" w:lineRule="exact"/>
        <w:ind w:left="370" w:right="14" w:hanging="355"/>
        <w:jc w:val="both"/>
      </w:pPr>
      <w:r>
        <w:rPr>
          <w:color w:val="000000"/>
          <w:spacing w:val="6"/>
        </w:rPr>
        <w:t>38-2 L'Autorit</w:t>
      </w:r>
      <w:r>
        <w:rPr>
          <w:rFonts w:eastAsia="Times New Roman"/>
          <w:color w:val="000000"/>
          <w:spacing w:val="6"/>
        </w:rPr>
        <w:t xml:space="preserve">é Contractante dispose d'un délai de sept (07) jours pour la signature du Marché à compter de la </w:t>
      </w:r>
      <w:r>
        <w:rPr>
          <w:rFonts w:eastAsia="Times New Roman"/>
          <w:color w:val="000000"/>
          <w:spacing w:val="4"/>
        </w:rPr>
        <w:t xml:space="preserve">date de réception du projet de Marché adopté par la Commission des Marchés compétente et souscrit par </w:t>
      </w:r>
      <w:r>
        <w:rPr>
          <w:rFonts w:eastAsia="Times New Roman"/>
          <w:color w:val="000000"/>
          <w:spacing w:val="3"/>
        </w:rPr>
        <w:t>l'attributaire.</w:t>
      </w:r>
    </w:p>
    <w:p w:rsidR="005650E7" w:rsidRDefault="00B86BA8">
      <w:pPr>
        <w:shd w:val="clear" w:color="auto" w:fill="FFFFFF"/>
        <w:tabs>
          <w:tab w:val="left" w:pos="1368"/>
        </w:tabs>
        <w:spacing w:before="115"/>
        <w:ind w:left="14"/>
      </w:pPr>
      <w:r>
        <w:rPr>
          <w:color w:val="000000"/>
          <w:spacing w:val="-4"/>
        </w:rPr>
        <w:t>38-3</w:t>
      </w:r>
      <w:r w:rsidR="00861B79">
        <w:rPr>
          <w:color w:val="000000"/>
          <w:spacing w:val="3"/>
        </w:rPr>
        <w:t>Le March</w:t>
      </w:r>
      <w:r w:rsidR="00861B79">
        <w:rPr>
          <w:rFonts w:eastAsia="Times New Roman"/>
          <w:color w:val="000000"/>
          <w:spacing w:val="3"/>
        </w:rPr>
        <w:t>é doit être notifié à son titulaire dans les cinq (05) jours qui suivent la date de signature.</w:t>
      </w:r>
    </w:p>
    <w:p w:rsidR="005650E7" w:rsidRDefault="00861B79">
      <w:pPr>
        <w:shd w:val="clear" w:color="auto" w:fill="FFFFFF"/>
        <w:spacing w:before="120" w:line="240" w:lineRule="exact"/>
        <w:ind w:left="10"/>
      </w:pPr>
      <w:r>
        <w:rPr>
          <w:b/>
          <w:bCs/>
          <w:color w:val="000000"/>
          <w:spacing w:val="5"/>
        </w:rPr>
        <w:t xml:space="preserve">Article 39 </w:t>
      </w:r>
      <w:r>
        <w:rPr>
          <w:color w:val="000000"/>
          <w:spacing w:val="5"/>
        </w:rPr>
        <w:t xml:space="preserve">: </w:t>
      </w:r>
      <w:r>
        <w:rPr>
          <w:b/>
          <w:bCs/>
          <w:color w:val="000000"/>
          <w:spacing w:val="5"/>
        </w:rPr>
        <w:t>Cautionnement d</w:t>
      </w:r>
      <w:r>
        <w:rPr>
          <w:rFonts w:eastAsia="Times New Roman"/>
          <w:b/>
          <w:bCs/>
          <w:color w:val="000000"/>
          <w:spacing w:val="5"/>
        </w:rPr>
        <w:t>éfinitif</w:t>
      </w:r>
    </w:p>
    <w:p w:rsidR="005650E7" w:rsidRDefault="00861B79">
      <w:pPr>
        <w:shd w:val="clear" w:color="auto" w:fill="FFFFFF"/>
        <w:spacing w:before="5" w:line="240" w:lineRule="exact"/>
        <w:ind w:left="370" w:right="24" w:hanging="355"/>
        <w:jc w:val="both"/>
      </w:pPr>
      <w:r>
        <w:rPr>
          <w:color w:val="000000"/>
          <w:spacing w:val="7"/>
        </w:rPr>
        <w:t>39-1 Dans les vingt (20) jours suivant la notification du March</w:t>
      </w:r>
      <w:r>
        <w:rPr>
          <w:rFonts w:eastAsia="Times New Roman"/>
          <w:color w:val="000000"/>
          <w:spacing w:val="7"/>
        </w:rPr>
        <w:t xml:space="preserve">é par l'Autorité Contractante, l'Entrepreneur </w:t>
      </w:r>
      <w:r>
        <w:rPr>
          <w:rFonts w:eastAsia="Times New Roman"/>
          <w:color w:val="000000"/>
          <w:spacing w:val="8"/>
        </w:rPr>
        <w:t xml:space="preserve">fournira à l'Autorité Contractante un cautionnement définitif, sous la forme stipulée dans le RPAO, </w:t>
      </w:r>
      <w:r>
        <w:rPr>
          <w:rFonts w:eastAsia="Times New Roman"/>
          <w:color w:val="000000"/>
          <w:spacing w:val="4"/>
        </w:rPr>
        <w:t>conformément au modèle fourni dans le Dossier d'Appel d'Offres.</w:t>
      </w:r>
    </w:p>
    <w:p w:rsidR="005650E7" w:rsidRDefault="00861B79" w:rsidP="00490D96">
      <w:pPr>
        <w:shd w:val="clear" w:color="auto" w:fill="FFFFFF"/>
        <w:spacing w:before="120" w:line="235" w:lineRule="exact"/>
        <w:ind w:left="14"/>
        <w:jc w:val="both"/>
      </w:pPr>
      <w:r>
        <w:rPr>
          <w:color w:val="000000"/>
          <w:spacing w:val="3"/>
        </w:rPr>
        <w:t xml:space="preserve">39-2 Le cautionnement dont le taux </w:t>
      </w:r>
      <w:r w:rsidR="00786B6D">
        <w:rPr>
          <w:color w:val="000000"/>
          <w:spacing w:val="3"/>
        </w:rPr>
        <w:t>sera</w:t>
      </w:r>
      <w:r w:rsidR="00463692">
        <w:rPr>
          <w:color w:val="000000"/>
          <w:spacing w:val="3"/>
        </w:rPr>
        <w:t xml:space="preserve"> </w:t>
      </w:r>
      <w:r w:rsidR="00786B6D">
        <w:rPr>
          <w:color w:val="000000"/>
          <w:spacing w:val="3"/>
        </w:rPr>
        <w:t>de</w:t>
      </w:r>
      <w:r>
        <w:rPr>
          <w:color w:val="000000"/>
          <w:spacing w:val="3"/>
        </w:rPr>
        <w:t xml:space="preserve"> 2 % du montant du March</w:t>
      </w:r>
      <w:r>
        <w:rPr>
          <w:rFonts w:eastAsia="Times New Roman"/>
          <w:color w:val="000000"/>
          <w:spacing w:val="3"/>
        </w:rPr>
        <w:t>é, peut être remplacé par la garantie</w:t>
      </w:r>
    </w:p>
    <w:p w:rsidR="005650E7" w:rsidRDefault="00861B79" w:rsidP="00490D96">
      <w:pPr>
        <w:shd w:val="clear" w:color="auto" w:fill="FFFFFF"/>
        <w:spacing w:line="235" w:lineRule="exact"/>
        <w:ind w:left="374"/>
        <w:jc w:val="both"/>
      </w:pPr>
      <w:r>
        <w:rPr>
          <w:color w:val="000000"/>
          <w:spacing w:val="7"/>
        </w:rPr>
        <w:t xml:space="preserve">d'une caution d'un </w:t>
      </w:r>
      <w:r>
        <w:rPr>
          <w:rFonts w:eastAsia="Times New Roman"/>
          <w:color w:val="000000"/>
          <w:spacing w:val="7"/>
        </w:rPr>
        <w:t>établissement bancaire agréé conformément aux textes en vigueur, et émise au profit de</w:t>
      </w:r>
    </w:p>
    <w:p w:rsidR="005650E7" w:rsidRDefault="00861B79" w:rsidP="00490D96">
      <w:pPr>
        <w:shd w:val="clear" w:color="auto" w:fill="FFFFFF"/>
        <w:spacing w:before="10" w:line="235" w:lineRule="exact"/>
        <w:ind w:left="426"/>
        <w:jc w:val="both"/>
      </w:pPr>
      <w:r>
        <w:rPr>
          <w:color w:val="000000"/>
          <w:spacing w:val="3"/>
        </w:rPr>
        <w:t>l'Autorit</w:t>
      </w:r>
      <w:r>
        <w:rPr>
          <w:rFonts w:eastAsia="Times New Roman"/>
          <w:color w:val="000000"/>
          <w:spacing w:val="3"/>
        </w:rPr>
        <w:t xml:space="preserve">é Contractante par une caution personnelle et solidaire. </w:t>
      </w:r>
      <w:r>
        <w:rPr>
          <w:rFonts w:eastAsia="Times New Roman"/>
          <w:color w:val="000000"/>
          <w:spacing w:val="4"/>
        </w:rPr>
        <w:t xml:space="preserve">39-3 Les </w:t>
      </w:r>
      <w:r w:rsidR="00490D96">
        <w:rPr>
          <w:rFonts w:eastAsia="Times New Roman"/>
          <w:color w:val="000000"/>
          <w:spacing w:val="4"/>
        </w:rPr>
        <w:t>Petites et Moyennes Entreprises</w:t>
      </w:r>
      <w:r>
        <w:rPr>
          <w:rFonts w:eastAsia="Times New Roman"/>
          <w:color w:val="000000"/>
          <w:spacing w:val="4"/>
        </w:rPr>
        <w:t>(PME) à capitaux et dirigeants nationaux peuvent produire à la place du</w:t>
      </w:r>
      <w:r w:rsidR="00463692">
        <w:rPr>
          <w:rFonts w:eastAsia="Times New Roman"/>
          <w:color w:val="000000"/>
          <w:spacing w:val="4"/>
        </w:rPr>
        <w:t xml:space="preserve"> </w:t>
      </w:r>
      <w:r>
        <w:rPr>
          <w:color w:val="000000"/>
          <w:spacing w:val="6"/>
        </w:rPr>
        <w:t>cautionnement, soit une hypoth</w:t>
      </w:r>
      <w:r>
        <w:rPr>
          <w:rFonts w:eastAsia="Times New Roman"/>
          <w:color w:val="000000"/>
          <w:spacing w:val="6"/>
        </w:rPr>
        <w:t>èque légale, soit une caution d'un établissement bancaire ou d'un organisme</w:t>
      </w:r>
      <w:r w:rsidR="00463692">
        <w:rPr>
          <w:rFonts w:eastAsia="Times New Roman"/>
          <w:color w:val="000000"/>
          <w:spacing w:val="6"/>
        </w:rPr>
        <w:t xml:space="preserve"> </w:t>
      </w:r>
      <w:r>
        <w:rPr>
          <w:color w:val="000000"/>
          <w:spacing w:val="3"/>
        </w:rPr>
        <w:t>financier agr</w:t>
      </w:r>
      <w:r>
        <w:rPr>
          <w:rFonts w:eastAsia="Times New Roman"/>
          <w:color w:val="000000"/>
          <w:spacing w:val="3"/>
        </w:rPr>
        <w:t>ée de premier rang conformément aux textes en vigueur.</w:t>
      </w:r>
    </w:p>
    <w:p w:rsidR="00490D96" w:rsidRDefault="00861B79">
      <w:pPr>
        <w:shd w:val="clear" w:color="auto" w:fill="FFFFFF"/>
        <w:spacing w:before="120" w:line="230" w:lineRule="exact"/>
        <w:ind w:left="370" w:right="14" w:hanging="355"/>
        <w:jc w:val="both"/>
        <w:rPr>
          <w:rFonts w:eastAsia="Times New Roman"/>
          <w:color w:val="000000"/>
          <w:spacing w:val="3"/>
        </w:rPr>
      </w:pPr>
      <w:r>
        <w:rPr>
          <w:color w:val="000000"/>
          <w:spacing w:val="3"/>
        </w:rPr>
        <w:t>39-4 L'absence de production du cautionnement d</w:t>
      </w:r>
      <w:r>
        <w:rPr>
          <w:rFonts w:eastAsia="Times New Roman"/>
          <w:color w:val="000000"/>
          <w:spacing w:val="3"/>
        </w:rPr>
        <w:t>éfinitif dans les délais prescrits est susceptible de donner lieu à la résiliation du Marché dans les conditions prévues dans le CCAG.</w:t>
      </w:r>
    </w:p>
    <w:p w:rsidR="00490D96" w:rsidRDefault="00490D96">
      <w:pPr>
        <w:widowControl/>
        <w:autoSpaceDE/>
        <w:autoSpaceDN/>
        <w:adjustRightInd/>
        <w:spacing w:after="160" w:line="259" w:lineRule="auto"/>
        <w:rPr>
          <w:rFonts w:eastAsia="Times New Roman"/>
          <w:color w:val="000000"/>
          <w:spacing w:val="3"/>
        </w:rPr>
      </w:pPr>
      <w:r>
        <w:rPr>
          <w:rFonts w:eastAsia="Times New Roman"/>
          <w:color w:val="000000"/>
          <w:spacing w:val="3"/>
        </w:rPr>
        <w:br w:type="page"/>
      </w:r>
    </w:p>
    <w:p w:rsidR="005650E7" w:rsidRDefault="005650E7">
      <w:pPr>
        <w:shd w:val="clear" w:color="auto" w:fill="FFFFFF"/>
        <w:spacing w:before="120" w:line="230" w:lineRule="exact"/>
        <w:ind w:left="370" w:right="14" w:hanging="355"/>
        <w:jc w:val="both"/>
      </w:pPr>
    </w:p>
    <w:p w:rsidR="005650E7" w:rsidRDefault="00E13A9D">
      <w:pPr>
        <w:shd w:val="clear" w:color="auto" w:fill="FFFFFF"/>
        <w:spacing w:before="6082"/>
        <w:jc w:val="right"/>
      </w:pPr>
      <w:r>
        <w:rPr>
          <w:rFonts w:asciiTheme="minorHAnsi" w:eastAsiaTheme="minorHAnsi" w:hAnsiTheme="minorHAnsi" w:cstheme="minorBidi"/>
          <w:noProof/>
          <w:sz w:val="22"/>
          <w:szCs w:val="22"/>
        </w:rPr>
        <mc:AlternateContent>
          <mc:Choice Requires="wps">
            <w:drawing>
              <wp:anchor distT="0" distB="0" distL="114300" distR="114300" simplePos="0" relativeHeight="251753472" behindDoc="0" locked="0" layoutInCell="1" allowOverlap="1">
                <wp:simplePos x="0" y="0"/>
                <wp:positionH relativeFrom="column">
                  <wp:posOffset>517525</wp:posOffset>
                </wp:positionH>
                <wp:positionV relativeFrom="paragraph">
                  <wp:posOffset>3545205</wp:posOffset>
                </wp:positionV>
                <wp:extent cx="5589905" cy="758825"/>
                <wp:effectExtent l="0" t="0" r="0" b="3175"/>
                <wp:wrapNone/>
                <wp:docPr id="92" name="Zone de texte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89905" cy="75882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490D96">
                            <w:pPr>
                              <w:jc w:val="center"/>
                              <w:rPr>
                                <w:rFonts w:eastAsiaTheme="minorHAnsi"/>
                                <w:b/>
                                <w:sz w:val="40"/>
                                <w:lang w:eastAsia="en-US"/>
                              </w:rPr>
                            </w:pPr>
                            <w:r w:rsidRPr="005B5491">
                              <w:rPr>
                                <w:b/>
                                <w:sz w:val="40"/>
                              </w:rPr>
                              <w:t>Pièce N°</w:t>
                            </w:r>
                            <w:r>
                              <w:rPr>
                                <w:b/>
                                <w:sz w:val="40"/>
                              </w:rPr>
                              <w:t>3</w:t>
                            </w:r>
                            <w:r w:rsidRPr="005B5491">
                              <w:rPr>
                                <w:b/>
                                <w:sz w:val="40"/>
                              </w:rPr>
                              <w:t xml:space="preserve"> : </w:t>
                            </w:r>
                            <w:r>
                              <w:rPr>
                                <w:b/>
                                <w:sz w:val="40"/>
                              </w:rPr>
                              <w:t>REGLEMENT PARTICULIER DE L’APPEL D’OFFRES -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2" o:spid="_x0000_s1033" type="#_x0000_t202" style="position:absolute;left:0;text-align:left;margin-left:40.75pt;margin-top:279.15pt;width:440.15pt;height:59.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" fillcolor="#d9d9d9" strokeweight=".5pt">
                <v:path arrowok="t"/>
                <v:textbox>
                  <w:txbxContent>
                    <w:p w:rsidR="007478BB" w:rsidRPr="005B5491" w:rsidRDefault="007478BB" w:rsidP="00490D96">
                      <w:pPr>
                        <w:jc w:val="center"/>
                        <w:rPr>
                          <w:rFonts w:eastAsiaTheme="minorHAnsi"/>
                          <w:b/>
                          <w:sz w:val="40"/>
                          <w:lang w:eastAsia="en-US"/>
                        </w:rPr>
                      </w:pPr>
                      <w:r w:rsidRPr="005B5491">
                        <w:rPr>
                          <w:b/>
                          <w:sz w:val="40"/>
                        </w:rPr>
                        <w:t>Pièce N°</w:t>
                      </w:r>
                      <w:r>
                        <w:rPr>
                          <w:b/>
                          <w:sz w:val="40"/>
                        </w:rPr>
                        <w:t>3</w:t>
                      </w:r>
                      <w:r w:rsidRPr="005B5491">
                        <w:rPr>
                          <w:b/>
                          <w:sz w:val="40"/>
                        </w:rPr>
                        <w:t xml:space="preserve"> : </w:t>
                      </w:r>
                      <w:r>
                        <w:rPr>
                          <w:b/>
                          <w:sz w:val="40"/>
                        </w:rPr>
                        <w:t>REGLEMENT PARTICULIER DE L’APPEL D’OFFRES - RPAO</w:t>
                      </w:r>
                    </w:p>
                  </w:txbxContent>
                </v:textbox>
              </v:shape>
            </w:pict>
          </mc:Fallback>
        </mc:AlternateContent>
      </w:r>
    </w:p>
    <w:p w:rsidR="005650E7" w:rsidRDefault="005650E7">
      <w:pPr>
        <w:shd w:val="clear" w:color="auto" w:fill="FFFFFF"/>
        <w:spacing w:before="6082"/>
        <w:jc w:val="right"/>
        <w:sectPr w:rsidR="005650E7" w:rsidSect="00490D96">
          <w:pgSz w:w="11909" w:h="16834"/>
          <w:pgMar w:top="789" w:right="852" w:bottom="360" w:left="1236" w:header="720" w:footer="720" w:gutter="0"/>
          <w:cols w:space="60"/>
          <w:noEndnote/>
        </w:sectPr>
      </w:pPr>
    </w:p>
    <w:p w:rsidR="00490D96" w:rsidRDefault="00490D96">
      <w:pPr>
        <w:shd w:val="clear" w:color="auto" w:fill="FFFFFF"/>
        <w:ind w:right="77"/>
        <w:jc w:val="center"/>
        <w:rPr>
          <w:i/>
          <w:iCs/>
          <w:color w:val="2D2D2D"/>
          <w:spacing w:val="-1"/>
          <w:sz w:val="28"/>
          <w:szCs w:val="28"/>
        </w:rPr>
      </w:pPr>
    </w:p>
    <w:p w:rsidR="00490D96" w:rsidRDefault="00490D96">
      <w:pPr>
        <w:shd w:val="clear" w:color="auto" w:fill="FFFFFF"/>
        <w:ind w:right="77"/>
        <w:jc w:val="center"/>
        <w:rPr>
          <w:i/>
          <w:iCs/>
          <w:color w:val="2D2D2D"/>
          <w:spacing w:val="-1"/>
          <w:sz w:val="28"/>
          <w:szCs w:val="28"/>
        </w:rPr>
      </w:pPr>
    </w:p>
    <w:p w:rsidR="00490D96" w:rsidRDefault="00E13A9D">
      <w:pPr>
        <w:shd w:val="clear" w:color="auto" w:fill="FFFFFF"/>
        <w:ind w:right="77"/>
        <w:jc w:val="center"/>
        <w:rPr>
          <w:i/>
          <w:iCs/>
          <w:color w:val="2D2D2D"/>
          <w:spacing w:val="-1"/>
          <w:sz w:val="28"/>
          <w:szCs w:val="28"/>
        </w:rPr>
      </w:pPr>
      <w:r>
        <w:rPr>
          <w:noProof/>
        </w:rPr>
        <mc:AlternateContent>
          <mc:Choice Requires="wps">
            <w:drawing>
              <wp:anchor distT="0" distB="0" distL="114300" distR="114300" simplePos="0" relativeHeight="251755520" behindDoc="0" locked="0" layoutInCell="1" allowOverlap="1">
                <wp:simplePos x="0" y="0"/>
                <wp:positionH relativeFrom="column">
                  <wp:posOffset>24130</wp:posOffset>
                </wp:positionH>
                <wp:positionV relativeFrom="paragraph">
                  <wp:posOffset>100330</wp:posOffset>
                </wp:positionV>
                <wp:extent cx="6124575" cy="448310"/>
                <wp:effectExtent l="0" t="0" r="9525" b="8890"/>
                <wp:wrapNone/>
                <wp:docPr id="93" name="Zone de texte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448310"/>
                        </a:xfrm>
                        <a:prstGeom prst="rect">
                          <a:avLst/>
                        </a:prstGeom>
                        <a:noFill/>
                        <a:ln w="6350">
                          <a:solidFill>
                            <a:prstClr val="black"/>
                          </a:solidFill>
                        </a:ln>
                        <a:effectLst/>
                      </wps:spPr>
                      <wps:txbx>
                        <w:txbxContent>
                          <w:p w:rsidR="007478BB" w:rsidRPr="00490D96" w:rsidRDefault="007478BB" w:rsidP="00F0607E">
                            <w:pPr>
                              <w:shd w:val="clear" w:color="auto" w:fill="FFFFFF"/>
                              <w:ind w:right="77"/>
                              <w:jc w:val="center"/>
                              <w:rPr>
                                <w:b/>
                                <w:i/>
                                <w:iCs/>
                                <w:color w:val="2D2D2D"/>
                                <w:spacing w:val="-1"/>
                                <w:sz w:val="36"/>
                                <w:szCs w:val="28"/>
                              </w:rPr>
                            </w:pPr>
                            <w:r w:rsidRPr="00490D96">
                              <w:rPr>
                                <w:b/>
                                <w:i/>
                                <w:iCs/>
                                <w:color w:val="2D2D2D"/>
                                <w:spacing w:val="-1"/>
                                <w:sz w:val="36"/>
                                <w:szCs w:val="28"/>
                              </w:rPr>
                              <w:t>SOMMAIRE RPAO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3" o:spid="_x0000_s1034" type="#_x0000_t202" style="position:absolute;left:0;text-align:left;margin-left:1.9pt;margin-top:7.9pt;width:482.25pt;height:35.3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" filled="f" strokeweight=".5pt">
                <v:path arrowok="t"/>
                <v:textbox>
                  <w:txbxContent>
                    <w:p w:rsidR="007478BB" w:rsidRPr="00490D96" w:rsidRDefault="007478BB" w:rsidP="00F0607E">
                      <w:pPr>
                        <w:shd w:val="clear" w:color="auto" w:fill="FFFFFF"/>
                        <w:ind w:right="77"/>
                        <w:jc w:val="center"/>
                        <w:rPr>
                          <w:b/>
                          <w:i/>
                          <w:iCs/>
                          <w:color w:val="2D2D2D"/>
                          <w:spacing w:val="-1"/>
                          <w:sz w:val="36"/>
                          <w:szCs w:val="28"/>
                        </w:rPr>
                      </w:pPr>
                      <w:r w:rsidRPr="00490D96">
                        <w:rPr>
                          <w:b/>
                          <w:i/>
                          <w:iCs/>
                          <w:color w:val="2D2D2D"/>
                          <w:spacing w:val="-1"/>
                          <w:sz w:val="36"/>
                          <w:szCs w:val="28"/>
                        </w:rPr>
                        <w:t>SOMMAIRE RPAO</w:t>
                      </w:r>
                    </w:p>
                  </w:txbxContent>
                </v:textbox>
              </v:shape>
            </w:pict>
          </mc:Fallback>
        </mc:AlternateContent>
      </w:r>
    </w:p>
    <w:p w:rsidR="00490D96" w:rsidRDefault="00490D96">
      <w:pPr>
        <w:shd w:val="clear" w:color="auto" w:fill="FFFFFF"/>
        <w:ind w:right="77"/>
        <w:jc w:val="center"/>
        <w:rPr>
          <w:i/>
          <w:iCs/>
          <w:color w:val="2D2D2D"/>
          <w:spacing w:val="-1"/>
          <w:sz w:val="28"/>
          <w:szCs w:val="28"/>
        </w:rPr>
      </w:pPr>
    </w:p>
    <w:p w:rsidR="00490D96" w:rsidRDefault="00490D96">
      <w:pPr>
        <w:shd w:val="clear" w:color="auto" w:fill="FFFFFF"/>
        <w:ind w:right="77"/>
        <w:jc w:val="center"/>
      </w:pPr>
    </w:p>
    <w:p w:rsidR="005650E7" w:rsidRDefault="005650E7">
      <w:pPr>
        <w:spacing w:after="298"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1843"/>
        <w:gridCol w:w="7862"/>
      </w:tblGrid>
      <w:tr w:rsidR="005650E7">
        <w:trPr>
          <w:trHeight w:hRule="exact" w:val="461"/>
        </w:trPr>
        <w:tc>
          <w:tcPr>
            <w:tcW w:w="1843" w:type="dxa"/>
            <w:tcBorders>
              <w:top w:val="single" w:sz="6" w:space="0" w:color="auto"/>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1 :</w:t>
            </w:r>
          </w:p>
        </w:tc>
        <w:tc>
          <w:tcPr>
            <w:tcW w:w="7862" w:type="dxa"/>
            <w:tcBorders>
              <w:top w:val="single" w:sz="6" w:space="0" w:color="auto"/>
              <w:left w:val="nil"/>
              <w:bottom w:val="nil"/>
              <w:right w:val="single" w:sz="6" w:space="0" w:color="auto"/>
            </w:tcBorders>
            <w:shd w:val="clear" w:color="auto" w:fill="FFFFFF"/>
          </w:tcPr>
          <w:p w:rsidR="005650E7" w:rsidRPr="001D1F7D" w:rsidRDefault="00861B79">
            <w:pPr>
              <w:shd w:val="clear" w:color="auto" w:fill="FFFFFF"/>
              <w:ind w:left="710"/>
              <w:rPr>
                <w:b/>
              </w:rPr>
            </w:pPr>
            <w:r w:rsidRPr="001D1F7D">
              <w:rPr>
                <w:b/>
                <w:color w:val="2D2D2D"/>
                <w:spacing w:val="9"/>
                <w:sz w:val="22"/>
                <w:szCs w:val="22"/>
              </w:rPr>
              <w:t xml:space="preserve">Objet </w:t>
            </w:r>
            <w:r w:rsidRPr="001D1F7D">
              <w:rPr>
                <w:b/>
                <w:color w:val="000000"/>
                <w:spacing w:val="9"/>
                <w:sz w:val="22"/>
                <w:szCs w:val="22"/>
              </w:rPr>
              <w:t xml:space="preserve">de l'Appel </w:t>
            </w:r>
            <w:r w:rsidRPr="001D1F7D">
              <w:rPr>
                <w:b/>
                <w:color w:val="2D2D2D"/>
                <w:spacing w:val="9"/>
                <w:sz w:val="22"/>
                <w:szCs w:val="22"/>
              </w:rPr>
              <w:t>d'Offres</w:t>
            </w:r>
          </w:p>
        </w:tc>
      </w:tr>
      <w:tr w:rsidR="005650E7">
        <w:trPr>
          <w:trHeight w:hRule="exact" w:val="365"/>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2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06"/>
              <w:rPr>
                <w:b/>
              </w:rPr>
            </w:pPr>
            <w:r w:rsidRPr="001D1F7D">
              <w:rPr>
                <w:b/>
                <w:color w:val="000000"/>
                <w:spacing w:val="8"/>
                <w:sz w:val="22"/>
                <w:szCs w:val="22"/>
              </w:rPr>
              <w:t>Financement</w:t>
            </w:r>
          </w:p>
        </w:tc>
      </w:tr>
      <w:tr w:rsidR="005650E7">
        <w:trPr>
          <w:trHeight w:hRule="exact" w:val="49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2D2D2D"/>
                <w:spacing w:val="4"/>
                <w:sz w:val="22"/>
                <w:szCs w:val="22"/>
              </w:rPr>
              <w:t xml:space="preserve">Article 3 </w:t>
            </w:r>
            <w:r w:rsidRPr="001D1F7D">
              <w:rPr>
                <w:b/>
                <w:color w:val="000000"/>
                <w:spacing w:val="4"/>
                <w:sz w:val="22"/>
                <w:szCs w:val="22"/>
              </w:rPr>
              <w:t>:</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06"/>
              <w:rPr>
                <w:b/>
              </w:rPr>
            </w:pPr>
            <w:r w:rsidRPr="001D1F7D">
              <w:rPr>
                <w:b/>
                <w:color w:val="2D2D2D"/>
                <w:spacing w:val="6"/>
                <w:sz w:val="22"/>
                <w:szCs w:val="22"/>
              </w:rPr>
              <w:t>D</w:t>
            </w:r>
            <w:r w:rsidRPr="001D1F7D">
              <w:rPr>
                <w:rFonts w:eastAsia="Times New Roman"/>
                <w:b/>
                <w:color w:val="2D2D2D"/>
                <w:spacing w:val="6"/>
                <w:sz w:val="22"/>
                <w:szCs w:val="22"/>
              </w:rPr>
              <w:t xml:space="preserve">élai </w:t>
            </w:r>
            <w:r w:rsidRPr="001D1F7D">
              <w:rPr>
                <w:rFonts w:eastAsia="Times New Roman"/>
                <w:b/>
                <w:color w:val="000000"/>
                <w:spacing w:val="6"/>
                <w:sz w:val="22"/>
                <w:szCs w:val="22"/>
              </w:rPr>
              <w:t>d'exécution</w:t>
            </w:r>
          </w:p>
        </w:tc>
      </w:tr>
      <w:tr w:rsidR="005650E7">
        <w:trPr>
          <w:trHeight w:hRule="exact" w:val="442"/>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4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06"/>
              <w:rPr>
                <w:b/>
              </w:rPr>
            </w:pPr>
            <w:r w:rsidRPr="001D1F7D">
              <w:rPr>
                <w:b/>
                <w:color w:val="000000"/>
                <w:spacing w:val="8"/>
                <w:sz w:val="22"/>
                <w:szCs w:val="22"/>
              </w:rPr>
              <w:t>Pi</w:t>
            </w:r>
            <w:r w:rsidRPr="001D1F7D">
              <w:rPr>
                <w:rFonts w:eastAsia="Times New Roman"/>
                <w:b/>
                <w:color w:val="000000"/>
                <w:spacing w:val="8"/>
                <w:sz w:val="22"/>
                <w:szCs w:val="22"/>
              </w:rPr>
              <w:t xml:space="preserve">èces </w:t>
            </w:r>
            <w:r w:rsidRPr="001D1F7D">
              <w:rPr>
                <w:rFonts w:eastAsia="Times New Roman"/>
                <w:b/>
                <w:color w:val="2D2D2D"/>
                <w:spacing w:val="8"/>
                <w:sz w:val="22"/>
                <w:szCs w:val="22"/>
              </w:rPr>
              <w:t xml:space="preserve">constitutives du </w:t>
            </w:r>
            <w:r w:rsidRPr="001D1F7D">
              <w:rPr>
                <w:rFonts w:eastAsia="Times New Roman"/>
                <w:b/>
                <w:color w:val="000000"/>
                <w:spacing w:val="8"/>
                <w:sz w:val="22"/>
                <w:szCs w:val="22"/>
              </w:rPr>
              <w:t xml:space="preserve">dossier </w:t>
            </w:r>
            <w:r w:rsidRPr="001D1F7D">
              <w:rPr>
                <w:rFonts w:eastAsia="Times New Roman"/>
                <w:b/>
                <w:color w:val="2D2D2D"/>
                <w:spacing w:val="8"/>
                <w:sz w:val="22"/>
                <w:szCs w:val="22"/>
              </w:rPr>
              <w:t>d'Appel d'Offres</w:t>
            </w:r>
          </w:p>
        </w:tc>
      </w:tr>
      <w:tr w:rsidR="005650E7">
        <w:trPr>
          <w:trHeight w:hRule="exact" w:val="499"/>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5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10"/>
              <w:rPr>
                <w:b/>
              </w:rPr>
            </w:pPr>
            <w:r w:rsidRPr="001D1F7D">
              <w:rPr>
                <w:b/>
                <w:color w:val="000000"/>
                <w:spacing w:val="6"/>
                <w:sz w:val="22"/>
                <w:szCs w:val="22"/>
              </w:rPr>
              <w:t>Conditions g</w:t>
            </w:r>
            <w:r w:rsidRPr="001D1F7D">
              <w:rPr>
                <w:rFonts w:eastAsia="Times New Roman"/>
                <w:b/>
                <w:color w:val="000000"/>
                <w:spacing w:val="6"/>
                <w:sz w:val="22"/>
                <w:szCs w:val="22"/>
              </w:rPr>
              <w:t>énérales</w:t>
            </w:r>
          </w:p>
        </w:tc>
      </w:tr>
      <w:tr w:rsidR="005650E7">
        <w:trPr>
          <w:trHeight w:hRule="exact" w:val="48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6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10"/>
              <w:rPr>
                <w:b/>
              </w:rPr>
            </w:pPr>
            <w:r w:rsidRPr="001D1F7D">
              <w:rPr>
                <w:b/>
                <w:color w:val="000000"/>
                <w:spacing w:val="8"/>
                <w:sz w:val="22"/>
                <w:szCs w:val="22"/>
              </w:rPr>
              <w:t>Cautionnements</w:t>
            </w:r>
          </w:p>
        </w:tc>
      </w:tr>
      <w:tr w:rsidR="005650E7">
        <w:trPr>
          <w:trHeight w:hRule="exact" w:val="499"/>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7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06"/>
              <w:rPr>
                <w:b/>
              </w:rPr>
            </w:pPr>
            <w:r w:rsidRPr="001D1F7D">
              <w:rPr>
                <w:b/>
                <w:color w:val="2D2D2D"/>
                <w:spacing w:val="7"/>
                <w:sz w:val="22"/>
                <w:szCs w:val="22"/>
              </w:rPr>
              <w:t xml:space="preserve">Mode de </w:t>
            </w:r>
            <w:r w:rsidRPr="001D1F7D">
              <w:rPr>
                <w:b/>
                <w:color w:val="000000"/>
                <w:spacing w:val="7"/>
                <w:sz w:val="22"/>
                <w:szCs w:val="22"/>
              </w:rPr>
              <w:t>pr</w:t>
            </w:r>
            <w:r w:rsidRPr="001D1F7D">
              <w:rPr>
                <w:rFonts w:eastAsia="Times New Roman"/>
                <w:b/>
                <w:color w:val="000000"/>
                <w:spacing w:val="7"/>
                <w:sz w:val="22"/>
                <w:szCs w:val="22"/>
              </w:rPr>
              <w:t>ésentation des offres</w:t>
            </w:r>
          </w:p>
        </w:tc>
      </w:tr>
      <w:tr w:rsidR="005650E7">
        <w:trPr>
          <w:trHeight w:hRule="exact" w:val="47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8 :</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15"/>
              <w:rPr>
                <w:b/>
              </w:rPr>
            </w:pPr>
            <w:r w:rsidRPr="001D1F7D">
              <w:rPr>
                <w:b/>
                <w:color w:val="2D2D2D"/>
                <w:spacing w:val="7"/>
                <w:sz w:val="22"/>
                <w:szCs w:val="22"/>
              </w:rPr>
              <w:t xml:space="preserve">Ouverture des </w:t>
            </w:r>
            <w:r w:rsidRPr="001D1F7D">
              <w:rPr>
                <w:b/>
                <w:color w:val="000000"/>
                <w:spacing w:val="7"/>
                <w:sz w:val="22"/>
                <w:szCs w:val="22"/>
              </w:rPr>
              <w:t xml:space="preserve">plis </w:t>
            </w:r>
            <w:r w:rsidRPr="001D1F7D">
              <w:rPr>
                <w:b/>
                <w:color w:val="2D2D2D"/>
                <w:spacing w:val="7"/>
                <w:sz w:val="22"/>
                <w:szCs w:val="22"/>
              </w:rPr>
              <w:t xml:space="preserve">et </w:t>
            </w:r>
            <w:r w:rsidRPr="001D1F7D">
              <w:rPr>
                <w:rFonts w:eastAsia="Times New Roman"/>
                <w:b/>
                <w:color w:val="000000"/>
                <w:spacing w:val="7"/>
                <w:sz w:val="22"/>
                <w:szCs w:val="22"/>
              </w:rPr>
              <w:t xml:space="preserve">évaluation </w:t>
            </w:r>
            <w:r w:rsidRPr="001D1F7D">
              <w:rPr>
                <w:rFonts w:eastAsia="Times New Roman"/>
                <w:b/>
                <w:color w:val="2D2D2D"/>
                <w:spacing w:val="7"/>
                <w:sz w:val="22"/>
                <w:szCs w:val="22"/>
              </w:rPr>
              <w:t xml:space="preserve">des </w:t>
            </w:r>
            <w:r w:rsidRPr="001D1F7D">
              <w:rPr>
                <w:rFonts w:eastAsia="Times New Roman"/>
                <w:b/>
                <w:color w:val="000000"/>
                <w:spacing w:val="7"/>
                <w:sz w:val="22"/>
                <w:szCs w:val="22"/>
              </w:rPr>
              <w:t>offres</w:t>
            </w:r>
          </w:p>
        </w:tc>
      </w:tr>
      <w:tr w:rsidR="005650E7">
        <w:trPr>
          <w:trHeight w:hRule="exact" w:val="49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2D2D2D"/>
                <w:spacing w:val="4"/>
                <w:sz w:val="22"/>
                <w:szCs w:val="22"/>
              </w:rPr>
              <w:t xml:space="preserve">Article </w:t>
            </w:r>
            <w:r w:rsidRPr="001D1F7D">
              <w:rPr>
                <w:b/>
                <w:color w:val="000000"/>
                <w:spacing w:val="4"/>
                <w:sz w:val="22"/>
                <w:szCs w:val="22"/>
              </w:rPr>
              <w:t xml:space="preserve">9 </w:t>
            </w:r>
            <w:r w:rsidRPr="001D1F7D">
              <w:rPr>
                <w:b/>
                <w:color w:val="2D2D2D"/>
                <w:spacing w:val="4"/>
                <w:sz w:val="22"/>
                <w:szCs w:val="22"/>
              </w:rPr>
              <w:t>:</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10"/>
              <w:rPr>
                <w:b/>
              </w:rPr>
            </w:pPr>
            <w:r w:rsidRPr="001D1F7D">
              <w:rPr>
                <w:b/>
                <w:color w:val="000000"/>
                <w:spacing w:val="9"/>
                <w:sz w:val="22"/>
                <w:szCs w:val="22"/>
              </w:rPr>
              <w:t>Attribution du march</w:t>
            </w:r>
            <w:r w:rsidRPr="001D1F7D">
              <w:rPr>
                <w:rFonts w:eastAsia="Times New Roman"/>
                <w:b/>
                <w:color w:val="000000"/>
                <w:spacing w:val="9"/>
                <w:sz w:val="22"/>
                <w:szCs w:val="22"/>
              </w:rPr>
              <w:t>é</w:t>
            </w:r>
          </w:p>
        </w:tc>
      </w:tr>
      <w:tr w:rsidR="005650E7">
        <w:trPr>
          <w:trHeight w:hRule="exact" w:val="49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2D2D2D"/>
                <w:spacing w:val="4"/>
                <w:sz w:val="22"/>
                <w:szCs w:val="22"/>
              </w:rPr>
              <w:t xml:space="preserve">Article </w:t>
            </w:r>
            <w:r w:rsidRPr="001D1F7D">
              <w:rPr>
                <w:b/>
                <w:color w:val="000000"/>
                <w:spacing w:val="4"/>
                <w:sz w:val="22"/>
                <w:szCs w:val="22"/>
              </w:rPr>
              <w:t xml:space="preserve">10 </w:t>
            </w:r>
            <w:r w:rsidRPr="001D1F7D">
              <w:rPr>
                <w:b/>
                <w:color w:val="2D2D2D"/>
                <w:spacing w:val="4"/>
                <w:sz w:val="22"/>
                <w:szCs w:val="22"/>
              </w:rPr>
              <w:t>:</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06"/>
              <w:rPr>
                <w:b/>
              </w:rPr>
            </w:pPr>
            <w:r w:rsidRPr="001D1F7D">
              <w:rPr>
                <w:b/>
                <w:color w:val="000000"/>
                <w:spacing w:val="10"/>
                <w:sz w:val="22"/>
                <w:szCs w:val="22"/>
              </w:rPr>
              <w:t xml:space="preserve">Notification de </w:t>
            </w:r>
            <w:r w:rsidRPr="001D1F7D">
              <w:rPr>
                <w:b/>
                <w:color w:val="2D2D2D"/>
                <w:spacing w:val="10"/>
                <w:sz w:val="22"/>
                <w:szCs w:val="22"/>
              </w:rPr>
              <w:t xml:space="preserve">l'attribution du </w:t>
            </w:r>
            <w:r w:rsidRPr="001D1F7D">
              <w:rPr>
                <w:b/>
                <w:color w:val="000000"/>
                <w:spacing w:val="10"/>
                <w:sz w:val="22"/>
                <w:szCs w:val="22"/>
              </w:rPr>
              <w:t>march</w:t>
            </w:r>
            <w:r w:rsidRPr="001D1F7D">
              <w:rPr>
                <w:rFonts w:eastAsia="Times New Roman"/>
                <w:b/>
                <w:color w:val="000000"/>
                <w:spacing w:val="10"/>
                <w:sz w:val="22"/>
                <w:szCs w:val="22"/>
              </w:rPr>
              <w:t>é</w:t>
            </w:r>
          </w:p>
        </w:tc>
      </w:tr>
      <w:tr w:rsidR="005650E7">
        <w:trPr>
          <w:trHeight w:hRule="exact" w:val="490"/>
        </w:trPr>
        <w:tc>
          <w:tcPr>
            <w:tcW w:w="1843" w:type="dxa"/>
            <w:tcBorders>
              <w:top w:val="nil"/>
              <w:left w:val="single" w:sz="6" w:space="0" w:color="auto"/>
              <w:bottom w:val="nil"/>
              <w:right w:val="nil"/>
            </w:tcBorders>
            <w:shd w:val="clear" w:color="auto" w:fill="FFFFFF"/>
          </w:tcPr>
          <w:p w:rsidR="005650E7" w:rsidRPr="001D1F7D" w:rsidRDefault="00861B79">
            <w:pPr>
              <w:shd w:val="clear" w:color="auto" w:fill="FFFFFF"/>
              <w:rPr>
                <w:b/>
              </w:rPr>
            </w:pPr>
            <w:r w:rsidRPr="001D1F7D">
              <w:rPr>
                <w:b/>
                <w:color w:val="2D2D2D"/>
                <w:spacing w:val="4"/>
                <w:sz w:val="22"/>
                <w:szCs w:val="22"/>
              </w:rPr>
              <w:t xml:space="preserve">Article 11 </w:t>
            </w:r>
            <w:r w:rsidRPr="001D1F7D">
              <w:rPr>
                <w:b/>
                <w:color w:val="000000"/>
                <w:spacing w:val="4"/>
                <w:sz w:val="22"/>
                <w:szCs w:val="22"/>
              </w:rPr>
              <w:t>:</w:t>
            </w:r>
          </w:p>
        </w:tc>
        <w:tc>
          <w:tcPr>
            <w:tcW w:w="7862" w:type="dxa"/>
            <w:tcBorders>
              <w:top w:val="nil"/>
              <w:left w:val="nil"/>
              <w:bottom w:val="nil"/>
              <w:right w:val="single" w:sz="6" w:space="0" w:color="auto"/>
            </w:tcBorders>
            <w:shd w:val="clear" w:color="auto" w:fill="FFFFFF"/>
          </w:tcPr>
          <w:p w:rsidR="005650E7" w:rsidRPr="001D1F7D" w:rsidRDefault="00861B79">
            <w:pPr>
              <w:shd w:val="clear" w:color="auto" w:fill="FFFFFF"/>
              <w:ind w:left="710"/>
              <w:rPr>
                <w:b/>
              </w:rPr>
            </w:pPr>
            <w:r w:rsidRPr="001D1F7D">
              <w:rPr>
                <w:b/>
                <w:color w:val="2D2D2D"/>
                <w:spacing w:val="6"/>
                <w:sz w:val="22"/>
                <w:szCs w:val="22"/>
              </w:rPr>
              <w:t xml:space="preserve">Caution </w:t>
            </w:r>
            <w:r w:rsidRPr="001D1F7D">
              <w:rPr>
                <w:b/>
                <w:color w:val="000000"/>
                <w:spacing w:val="6"/>
                <w:sz w:val="22"/>
                <w:szCs w:val="22"/>
              </w:rPr>
              <w:t xml:space="preserve">de bonne </w:t>
            </w:r>
            <w:r w:rsidRPr="001D1F7D">
              <w:rPr>
                <w:b/>
                <w:color w:val="2D2D2D"/>
                <w:spacing w:val="6"/>
                <w:sz w:val="22"/>
                <w:szCs w:val="22"/>
              </w:rPr>
              <w:t>fin</w:t>
            </w:r>
          </w:p>
        </w:tc>
      </w:tr>
      <w:tr w:rsidR="005650E7">
        <w:trPr>
          <w:trHeight w:hRule="exact" w:val="528"/>
        </w:trPr>
        <w:tc>
          <w:tcPr>
            <w:tcW w:w="1843" w:type="dxa"/>
            <w:tcBorders>
              <w:top w:val="nil"/>
              <w:left w:val="single" w:sz="6" w:space="0" w:color="auto"/>
              <w:bottom w:val="single" w:sz="6" w:space="0" w:color="auto"/>
              <w:right w:val="nil"/>
            </w:tcBorders>
            <w:shd w:val="clear" w:color="auto" w:fill="FFFFFF"/>
          </w:tcPr>
          <w:p w:rsidR="005650E7" w:rsidRPr="001D1F7D" w:rsidRDefault="00861B79">
            <w:pPr>
              <w:shd w:val="clear" w:color="auto" w:fill="FFFFFF"/>
              <w:rPr>
                <w:b/>
              </w:rPr>
            </w:pPr>
            <w:r w:rsidRPr="001D1F7D">
              <w:rPr>
                <w:b/>
                <w:color w:val="000000"/>
                <w:spacing w:val="4"/>
                <w:sz w:val="22"/>
                <w:szCs w:val="22"/>
              </w:rPr>
              <w:t>Article 12 :</w:t>
            </w:r>
          </w:p>
        </w:tc>
        <w:tc>
          <w:tcPr>
            <w:tcW w:w="7862" w:type="dxa"/>
            <w:tcBorders>
              <w:top w:val="nil"/>
              <w:left w:val="nil"/>
              <w:bottom w:val="single" w:sz="6" w:space="0" w:color="auto"/>
              <w:right w:val="single" w:sz="6" w:space="0" w:color="auto"/>
            </w:tcBorders>
            <w:shd w:val="clear" w:color="auto" w:fill="FFFFFF"/>
          </w:tcPr>
          <w:p w:rsidR="005650E7" w:rsidRPr="001D1F7D" w:rsidRDefault="00861B79">
            <w:pPr>
              <w:shd w:val="clear" w:color="auto" w:fill="FFFFFF"/>
              <w:ind w:left="706"/>
              <w:rPr>
                <w:b/>
              </w:rPr>
            </w:pPr>
            <w:r w:rsidRPr="001D1F7D">
              <w:rPr>
                <w:b/>
                <w:color w:val="000000"/>
                <w:spacing w:val="8"/>
                <w:sz w:val="22"/>
                <w:szCs w:val="22"/>
              </w:rPr>
              <w:t>Proc</w:t>
            </w:r>
            <w:r w:rsidRPr="001D1F7D">
              <w:rPr>
                <w:rFonts w:eastAsia="Times New Roman"/>
                <w:b/>
                <w:color w:val="000000"/>
                <w:spacing w:val="8"/>
                <w:sz w:val="22"/>
                <w:szCs w:val="22"/>
              </w:rPr>
              <w:t>édure de passation</w:t>
            </w:r>
          </w:p>
        </w:tc>
      </w:tr>
    </w:tbl>
    <w:p w:rsidR="005650E7" w:rsidRDefault="005650E7" w:rsidP="001D1F7D">
      <w:pPr>
        <w:shd w:val="clear" w:color="auto" w:fill="FFFFFF"/>
        <w:spacing w:before="8189"/>
        <w:ind w:right="24"/>
        <w:jc w:val="center"/>
        <w:sectPr w:rsidR="005650E7">
          <w:pgSz w:w="11909" w:h="16834"/>
          <w:pgMar w:top="1032" w:right="964" w:bottom="360" w:left="1239" w:header="720" w:footer="720" w:gutter="0"/>
          <w:cols w:space="60"/>
          <w:noEndnote/>
        </w:sectPr>
      </w:pPr>
    </w:p>
    <w:p w:rsidR="005650E7" w:rsidRDefault="00861B79">
      <w:pPr>
        <w:shd w:val="clear" w:color="auto" w:fill="FFFFFF"/>
      </w:pPr>
      <w:r>
        <w:rPr>
          <w:b/>
          <w:bCs/>
          <w:color w:val="000000"/>
          <w:spacing w:val="11"/>
          <w:sz w:val="22"/>
          <w:szCs w:val="22"/>
          <w:u w:val="single"/>
        </w:rPr>
        <w:lastRenderedPageBreak/>
        <w:t>Article 1</w:t>
      </w:r>
      <w:r w:rsidR="00C701BE">
        <w:rPr>
          <w:b/>
          <w:bCs/>
          <w:color w:val="000000"/>
          <w:spacing w:val="11"/>
          <w:sz w:val="22"/>
          <w:szCs w:val="22"/>
          <w:u w:val="single"/>
        </w:rPr>
        <w:t xml:space="preserve"> </w:t>
      </w:r>
      <w:r w:rsidR="00C701BE">
        <w:rPr>
          <w:color w:val="000000"/>
          <w:spacing w:val="11"/>
          <w:sz w:val="22"/>
          <w:szCs w:val="22"/>
          <w:u w:val="single"/>
        </w:rPr>
        <w:t>:</w:t>
      </w:r>
      <w:r w:rsidR="00C701BE" w:rsidRPr="001D1F7D">
        <w:rPr>
          <w:b/>
          <w:color w:val="000000"/>
          <w:spacing w:val="11"/>
          <w:sz w:val="22"/>
          <w:szCs w:val="22"/>
        </w:rPr>
        <w:t xml:space="preserve"> OBJET</w:t>
      </w:r>
      <w:r w:rsidRPr="001D1F7D">
        <w:rPr>
          <w:b/>
          <w:color w:val="000000"/>
          <w:spacing w:val="11"/>
          <w:sz w:val="22"/>
          <w:szCs w:val="22"/>
        </w:rPr>
        <w:t xml:space="preserve"> DE L'APPEL D'OFFRES</w:t>
      </w:r>
    </w:p>
    <w:p w:rsidR="005650E7" w:rsidRDefault="00861B79" w:rsidP="001D1F7D">
      <w:pPr>
        <w:shd w:val="clear" w:color="auto" w:fill="FFFFFF"/>
        <w:spacing w:before="144" w:line="276" w:lineRule="auto"/>
        <w:ind w:left="10" w:right="29" w:firstLine="672"/>
        <w:jc w:val="both"/>
      </w:pPr>
      <w:r>
        <w:rPr>
          <w:color w:val="000000"/>
          <w:spacing w:val="-5"/>
          <w:sz w:val="22"/>
          <w:szCs w:val="22"/>
        </w:rPr>
        <w:t>Le pr</w:t>
      </w:r>
      <w:r>
        <w:rPr>
          <w:rFonts w:eastAsia="Times New Roman"/>
          <w:color w:val="000000"/>
          <w:spacing w:val="-5"/>
          <w:sz w:val="22"/>
          <w:szCs w:val="22"/>
        </w:rPr>
        <w:t xml:space="preserve">ésent Appel d'Offres a pour objet l'exécution </w:t>
      </w:r>
      <w:r w:rsidRPr="001D1F7D">
        <w:rPr>
          <w:rFonts w:eastAsia="Times New Roman"/>
          <w:b/>
          <w:color w:val="000000"/>
          <w:spacing w:val="-5"/>
          <w:sz w:val="22"/>
          <w:szCs w:val="22"/>
        </w:rPr>
        <w:t xml:space="preserve">DES TRAVAUX D'ECLAIRAGE PUBLIC DANS </w:t>
      </w:r>
      <w:r w:rsidRPr="001D1F7D">
        <w:rPr>
          <w:rFonts w:eastAsia="Times New Roman"/>
          <w:b/>
          <w:color w:val="000000"/>
          <w:spacing w:val="-12"/>
          <w:sz w:val="22"/>
          <w:szCs w:val="22"/>
        </w:rPr>
        <w:t xml:space="preserve">CERTAINES LOCALITES DE LA COMMUNE DE </w:t>
      </w:r>
      <w:r w:rsidR="00C701BE" w:rsidRPr="001D1F7D">
        <w:rPr>
          <w:rFonts w:eastAsia="Times New Roman"/>
          <w:b/>
          <w:color w:val="000000"/>
          <w:spacing w:val="-12"/>
          <w:sz w:val="22"/>
          <w:szCs w:val="22"/>
        </w:rPr>
        <w:t xml:space="preserve">DOUMAINTANG </w:t>
      </w:r>
      <w:r w:rsidR="00C701BE">
        <w:rPr>
          <w:rFonts w:eastAsia="Times New Roman"/>
          <w:b/>
          <w:color w:val="000000"/>
          <w:spacing w:val="-12"/>
          <w:sz w:val="22"/>
          <w:szCs w:val="22"/>
        </w:rPr>
        <w:t>PAR</w:t>
      </w:r>
      <w:r w:rsidRPr="001D1F7D">
        <w:rPr>
          <w:rFonts w:eastAsia="Times New Roman"/>
          <w:b/>
          <w:color w:val="000000"/>
          <w:spacing w:val="-12"/>
          <w:sz w:val="22"/>
          <w:szCs w:val="22"/>
        </w:rPr>
        <w:t xml:space="preserve"> </w:t>
      </w:r>
      <w:r w:rsidR="00C701BE">
        <w:rPr>
          <w:rFonts w:eastAsia="Times New Roman"/>
          <w:b/>
          <w:color w:val="000000"/>
          <w:spacing w:val="-12"/>
          <w:sz w:val="22"/>
          <w:szCs w:val="22"/>
        </w:rPr>
        <w:t>TRENTE</w:t>
      </w:r>
      <w:r w:rsidRPr="001D1F7D">
        <w:rPr>
          <w:rFonts w:eastAsia="Times New Roman"/>
          <w:b/>
          <w:color w:val="000000"/>
          <w:spacing w:val="-12"/>
          <w:sz w:val="22"/>
          <w:szCs w:val="22"/>
        </w:rPr>
        <w:t xml:space="preserve"> (</w:t>
      </w:r>
      <w:r w:rsidR="00C701BE">
        <w:rPr>
          <w:rFonts w:eastAsia="Times New Roman"/>
          <w:b/>
          <w:color w:val="000000"/>
          <w:spacing w:val="-12"/>
          <w:sz w:val="22"/>
          <w:szCs w:val="22"/>
        </w:rPr>
        <w:t>30</w:t>
      </w:r>
      <w:r w:rsidRPr="001D1F7D">
        <w:rPr>
          <w:rFonts w:eastAsia="Times New Roman"/>
          <w:b/>
          <w:color w:val="000000"/>
          <w:spacing w:val="-12"/>
          <w:sz w:val="22"/>
          <w:szCs w:val="22"/>
        </w:rPr>
        <w:t>) LAMPADAIRES SOLAIRES, DEPARTEMENT DU HAUT-NYONG, REGION DE L'EST</w:t>
      </w:r>
      <w:r>
        <w:rPr>
          <w:rFonts w:eastAsia="Times New Roman"/>
          <w:color w:val="000000"/>
          <w:spacing w:val="-12"/>
          <w:sz w:val="22"/>
          <w:szCs w:val="22"/>
        </w:rPr>
        <w:t>.</w:t>
      </w:r>
    </w:p>
    <w:p w:rsidR="005650E7" w:rsidRDefault="00861B79">
      <w:pPr>
        <w:shd w:val="clear" w:color="auto" w:fill="FFFFFF"/>
        <w:spacing w:before="96" w:line="274" w:lineRule="exact"/>
        <w:ind w:left="10" w:right="34" w:firstLine="739"/>
        <w:jc w:val="both"/>
      </w:pPr>
      <w:r>
        <w:rPr>
          <w:color w:val="000000"/>
          <w:spacing w:val="3"/>
          <w:sz w:val="22"/>
          <w:szCs w:val="22"/>
        </w:rPr>
        <w:t>Ces travaux, conform</w:t>
      </w:r>
      <w:r>
        <w:rPr>
          <w:rFonts w:eastAsia="Times New Roman"/>
          <w:color w:val="000000"/>
          <w:spacing w:val="3"/>
          <w:sz w:val="22"/>
          <w:szCs w:val="22"/>
        </w:rPr>
        <w:t>ément aux spécifications techniques essentielles contenues dans le CCTP, comprennent notamment :</w:t>
      </w:r>
    </w:p>
    <w:p w:rsidR="001D1F7D" w:rsidRPr="001D1F7D" w:rsidRDefault="00861B79" w:rsidP="005712FD">
      <w:pPr>
        <w:pStyle w:val="Paragraphedeliste"/>
        <w:numPr>
          <w:ilvl w:val="0"/>
          <w:numId w:val="10"/>
        </w:numPr>
        <w:shd w:val="clear" w:color="auto" w:fill="FFFFFF"/>
        <w:spacing w:line="269" w:lineRule="exact"/>
        <w:ind w:right="2534"/>
      </w:pPr>
      <w:r w:rsidRPr="001D1F7D">
        <w:rPr>
          <w:color w:val="000000"/>
          <w:spacing w:val="2"/>
          <w:sz w:val="22"/>
          <w:szCs w:val="22"/>
        </w:rPr>
        <w:t xml:space="preserve">La Fourniture et pose des </w:t>
      </w:r>
      <w:r w:rsidRPr="001D1F7D">
        <w:rPr>
          <w:rFonts w:eastAsia="Times New Roman"/>
          <w:color w:val="000000"/>
          <w:spacing w:val="2"/>
          <w:sz w:val="22"/>
          <w:szCs w:val="22"/>
        </w:rPr>
        <w:t xml:space="preserve">éléments du système solaire ; </w:t>
      </w:r>
    </w:p>
    <w:p w:rsidR="001D1F7D" w:rsidRPr="001D1F7D" w:rsidRDefault="00861B79" w:rsidP="005712FD">
      <w:pPr>
        <w:pStyle w:val="Paragraphedeliste"/>
        <w:numPr>
          <w:ilvl w:val="0"/>
          <w:numId w:val="10"/>
        </w:numPr>
        <w:shd w:val="clear" w:color="auto" w:fill="FFFFFF"/>
        <w:spacing w:line="269" w:lineRule="exact"/>
        <w:ind w:right="2534"/>
      </w:pPr>
      <w:r w:rsidRPr="001D1F7D">
        <w:rPr>
          <w:rFonts w:eastAsia="Times New Roman"/>
          <w:color w:val="000000"/>
          <w:spacing w:val="2"/>
          <w:sz w:val="22"/>
          <w:szCs w:val="22"/>
        </w:rPr>
        <w:t>Les Fondations et structures;</w:t>
      </w:r>
    </w:p>
    <w:p w:rsidR="005650E7" w:rsidRDefault="00861B79" w:rsidP="005712FD">
      <w:pPr>
        <w:pStyle w:val="Paragraphedeliste"/>
        <w:numPr>
          <w:ilvl w:val="0"/>
          <w:numId w:val="10"/>
        </w:numPr>
        <w:shd w:val="clear" w:color="auto" w:fill="FFFFFF"/>
        <w:spacing w:line="269" w:lineRule="exact"/>
        <w:ind w:right="2534"/>
      </w:pPr>
      <w:r w:rsidRPr="001D1F7D">
        <w:rPr>
          <w:rFonts w:eastAsia="Times New Roman"/>
          <w:color w:val="000000"/>
          <w:spacing w:val="2"/>
          <w:sz w:val="22"/>
          <w:szCs w:val="22"/>
        </w:rPr>
        <w:t xml:space="preserve"> La Formation du personnel.</w:t>
      </w:r>
    </w:p>
    <w:p w:rsidR="005650E7" w:rsidRDefault="00861B79">
      <w:pPr>
        <w:shd w:val="clear" w:color="auto" w:fill="FFFFFF"/>
        <w:spacing w:before="110" w:line="264" w:lineRule="exact"/>
        <w:ind w:left="14" w:right="24" w:firstLine="677"/>
        <w:jc w:val="both"/>
      </w:pPr>
      <w:r>
        <w:rPr>
          <w:color w:val="000000"/>
          <w:spacing w:val="3"/>
          <w:sz w:val="22"/>
          <w:szCs w:val="22"/>
        </w:rPr>
        <w:t>L'Appel d'Offres est ouvert aux entreprises nationales sp</w:t>
      </w:r>
      <w:r>
        <w:rPr>
          <w:rFonts w:eastAsia="Times New Roman"/>
          <w:color w:val="000000"/>
          <w:spacing w:val="3"/>
          <w:sz w:val="22"/>
          <w:szCs w:val="22"/>
        </w:rPr>
        <w:t xml:space="preserve">écialisées dans le domaine de l'énergie </w:t>
      </w:r>
      <w:r>
        <w:rPr>
          <w:rFonts w:eastAsia="Times New Roman"/>
          <w:color w:val="000000"/>
          <w:spacing w:val="1"/>
          <w:sz w:val="22"/>
          <w:szCs w:val="22"/>
        </w:rPr>
        <w:t xml:space="preserve">renouvelable et installées en territoire camerounais. Aucune entreprise ne peut être attributaire de plus d'un </w:t>
      </w:r>
      <w:r>
        <w:rPr>
          <w:rFonts w:eastAsia="Times New Roman"/>
          <w:color w:val="000000"/>
          <w:spacing w:val="-5"/>
          <w:sz w:val="22"/>
          <w:szCs w:val="22"/>
        </w:rPr>
        <w:t>lot.</w:t>
      </w:r>
    </w:p>
    <w:p w:rsidR="005650E7" w:rsidRPr="001D1F7D" w:rsidRDefault="00861B79">
      <w:pPr>
        <w:shd w:val="clear" w:color="auto" w:fill="FFFFFF"/>
        <w:spacing w:before="125"/>
        <w:ind w:left="14"/>
        <w:rPr>
          <w:b/>
        </w:rPr>
      </w:pPr>
      <w:r w:rsidRPr="001D1F7D">
        <w:rPr>
          <w:b/>
          <w:bCs/>
          <w:color w:val="000000"/>
          <w:spacing w:val="10"/>
          <w:sz w:val="22"/>
          <w:szCs w:val="22"/>
          <w:u w:val="single"/>
        </w:rPr>
        <w:t xml:space="preserve">Article 2 </w:t>
      </w:r>
      <w:r w:rsidR="001D1F7D" w:rsidRPr="001D1F7D">
        <w:rPr>
          <w:b/>
          <w:color w:val="000000"/>
          <w:spacing w:val="10"/>
          <w:sz w:val="22"/>
          <w:szCs w:val="22"/>
          <w:u w:val="single"/>
        </w:rPr>
        <w:t>:</w:t>
      </w:r>
      <w:r w:rsidR="001D1F7D" w:rsidRPr="001D1F7D">
        <w:rPr>
          <w:b/>
          <w:color w:val="000000"/>
          <w:spacing w:val="10"/>
          <w:sz w:val="22"/>
          <w:szCs w:val="22"/>
        </w:rPr>
        <w:t xml:space="preserve"> FINANCEMENT</w:t>
      </w:r>
    </w:p>
    <w:p w:rsidR="005650E7" w:rsidRDefault="00861B79">
      <w:pPr>
        <w:shd w:val="clear" w:color="auto" w:fill="FFFFFF"/>
        <w:spacing w:before="115" w:line="250" w:lineRule="exact"/>
        <w:ind w:left="24" w:right="29" w:firstLine="667"/>
        <w:jc w:val="both"/>
      </w:pPr>
      <w:r>
        <w:rPr>
          <w:color w:val="000000"/>
          <w:spacing w:val="2"/>
          <w:sz w:val="22"/>
          <w:szCs w:val="22"/>
        </w:rPr>
        <w:t>Les travaux objet du pr</w:t>
      </w:r>
      <w:r>
        <w:rPr>
          <w:rFonts w:eastAsia="Times New Roman"/>
          <w:color w:val="000000"/>
          <w:spacing w:val="2"/>
          <w:sz w:val="22"/>
          <w:szCs w:val="22"/>
        </w:rPr>
        <w:t>ésent App</w:t>
      </w:r>
      <w:r w:rsidR="001016CC">
        <w:rPr>
          <w:rFonts w:eastAsia="Times New Roman"/>
          <w:color w:val="000000"/>
          <w:spacing w:val="2"/>
          <w:sz w:val="22"/>
          <w:szCs w:val="22"/>
        </w:rPr>
        <w:t>el d'Offres sont financés par la DGDI</w:t>
      </w:r>
      <w:r>
        <w:rPr>
          <w:rFonts w:eastAsia="Times New Roman"/>
          <w:color w:val="000000"/>
          <w:spacing w:val="2"/>
          <w:sz w:val="22"/>
          <w:szCs w:val="22"/>
        </w:rPr>
        <w:t xml:space="preserve">, </w:t>
      </w:r>
      <w:r w:rsidR="001016CC">
        <w:rPr>
          <w:rFonts w:eastAsia="Times New Roman"/>
          <w:color w:val="000000"/>
          <w:spacing w:val="3"/>
          <w:sz w:val="22"/>
          <w:szCs w:val="22"/>
        </w:rPr>
        <w:t>EXERCICE 2021</w:t>
      </w:r>
      <w:r>
        <w:rPr>
          <w:rFonts w:eastAsia="Times New Roman"/>
          <w:color w:val="000000"/>
          <w:spacing w:val="3"/>
          <w:sz w:val="22"/>
          <w:szCs w:val="22"/>
        </w:rPr>
        <w:t>.</w:t>
      </w:r>
    </w:p>
    <w:p w:rsidR="005650E7" w:rsidRPr="001D1F7D" w:rsidRDefault="00861B79">
      <w:pPr>
        <w:shd w:val="clear" w:color="auto" w:fill="FFFFFF"/>
        <w:spacing w:before="120" w:line="259" w:lineRule="exact"/>
        <w:ind w:left="14"/>
        <w:rPr>
          <w:b/>
        </w:rPr>
      </w:pPr>
      <w:r w:rsidRPr="001D1F7D">
        <w:rPr>
          <w:b/>
          <w:bCs/>
          <w:color w:val="000000"/>
          <w:spacing w:val="9"/>
          <w:sz w:val="22"/>
          <w:szCs w:val="22"/>
          <w:u w:val="single"/>
        </w:rPr>
        <w:t xml:space="preserve">Article 3 </w:t>
      </w:r>
      <w:r w:rsidR="001D1F7D" w:rsidRPr="001D1F7D">
        <w:rPr>
          <w:b/>
          <w:color w:val="000000"/>
          <w:spacing w:val="9"/>
          <w:sz w:val="22"/>
          <w:szCs w:val="22"/>
          <w:u w:val="single"/>
        </w:rPr>
        <w:t>:</w:t>
      </w:r>
      <w:r w:rsidR="001D1F7D" w:rsidRPr="001D1F7D">
        <w:rPr>
          <w:b/>
          <w:color w:val="000000"/>
          <w:spacing w:val="9"/>
          <w:sz w:val="22"/>
          <w:szCs w:val="22"/>
        </w:rPr>
        <w:t xml:space="preserve"> OUVERTURE</w:t>
      </w:r>
      <w:r w:rsidRPr="001D1F7D">
        <w:rPr>
          <w:b/>
          <w:color w:val="000000"/>
          <w:spacing w:val="9"/>
          <w:sz w:val="22"/>
          <w:szCs w:val="22"/>
        </w:rPr>
        <w:t xml:space="preserve"> A LA CONCURRENCE</w:t>
      </w:r>
    </w:p>
    <w:p w:rsidR="005650E7" w:rsidRDefault="00861B79">
      <w:pPr>
        <w:shd w:val="clear" w:color="auto" w:fill="FFFFFF"/>
        <w:spacing w:line="259" w:lineRule="exact"/>
        <w:ind w:left="24" w:right="10" w:firstLine="677"/>
        <w:jc w:val="both"/>
      </w:pPr>
      <w:r>
        <w:rPr>
          <w:color w:val="000000"/>
          <w:spacing w:val="4"/>
          <w:sz w:val="22"/>
          <w:szCs w:val="22"/>
        </w:rPr>
        <w:t>Le pr</w:t>
      </w:r>
      <w:r>
        <w:rPr>
          <w:rFonts w:eastAsia="Times New Roman"/>
          <w:color w:val="000000"/>
          <w:spacing w:val="4"/>
          <w:sz w:val="22"/>
          <w:szCs w:val="22"/>
        </w:rPr>
        <w:t xml:space="preserve">ésent Appel d'Offres est ouvert à toutes les entreprises de Bâtiments Tous Corps d'Etat de </w:t>
      </w:r>
      <w:r>
        <w:rPr>
          <w:rFonts w:eastAsia="Times New Roman"/>
          <w:color w:val="000000"/>
          <w:spacing w:val="2"/>
          <w:sz w:val="22"/>
          <w:szCs w:val="22"/>
        </w:rPr>
        <w:t>Droit Camerounais.</w:t>
      </w:r>
    </w:p>
    <w:p w:rsidR="005650E7" w:rsidRDefault="00861B79">
      <w:pPr>
        <w:shd w:val="clear" w:color="auto" w:fill="FFFFFF"/>
        <w:spacing w:line="259" w:lineRule="exact"/>
        <w:ind w:left="19" w:right="24" w:firstLine="672"/>
        <w:jc w:val="both"/>
      </w:pPr>
      <w:r>
        <w:rPr>
          <w:color w:val="000000"/>
          <w:spacing w:val="3"/>
          <w:sz w:val="22"/>
          <w:szCs w:val="22"/>
        </w:rPr>
        <w:t xml:space="preserve">Les offres pourront </w:t>
      </w:r>
      <w:r>
        <w:rPr>
          <w:rFonts w:eastAsia="Times New Roman"/>
          <w:color w:val="000000"/>
          <w:spacing w:val="3"/>
          <w:sz w:val="22"/>
          <w:szCs w:val="22"/>
        </w:rPr>
        <w:t xml:space="preserve">être présentées par plusieurs entrepreneurs en tant que groupement sous une </w:t>
      </w:r>
      <w:r>
        <w:rPr>
          <w:rFonts w:eastAsia="Times New Roman"/>
          <w:color w:val="000000"/>
          <w:spacing w:val="2"/>
          <w:sz w:val="22"/>
          <w:szCs w:val="22"/>
        </w:rPr>
        <w:t xml:space="preserve">forme juridique dûment constituée. Dans ce cas, toute modification relative à l'Appel d'Offres, puis </w:t>
      </w:r>
      <w:r>
        <w:rPr>
          <w:rFonts w:eastAsia="Times New Roman"/>
          <w:color w:val="000000"/>
          <w:spacing w:val="8"/>
          <w:sz w:val="22"/>
          <w:szCs w:val="22"/>
        </w:rPr>
        <w:t xml:space="preserve">éventuellement au groupement, sera valablement faite à l'un d'entre eux agissant en vertu d'une </w:t>
      </w:r>
      <w:r>
        <w:rPr>
          <w:rFonts w:eastAsia="Times New Roman"/>
          <w:color w:val="000000"/>
          <w:spacing w:val="4"/>
          <w:sz w:val="22"/>
          <w:szCs w:val="22"/>
        </w:rPr>
        <w:t xml:space="preserve">procuration qui lui aura été délivrée par le ou les entrepreneurs au(x) quel(s) il sera associé, comme </w:t>
      </w:r>
      <w:r>
        <w:rPr>
          <w:rFonts w:eastAsia="Times New Roman"/>
          <w:color w:val="000000"/>
          <w:spacing w:val="3"/>
          <w:sz w:val="22"/>
          <w:szCs w:val="22"/>
        </w:rPr>
        <w:t>mandataire, le mandataire commun du groupement.</w:t>
      </w:r>
    </w:p>
    <w:p w:rsidR="005650E7" w:rsidRPr="001D1F7D" w:rsidRDefault="00861B79">
      <w:pPr>
        <w:shd w:val="clear" w:color="auto" w:fill="FFFFFF"/>
        <w:spacing w:before="120" w:line="259" w:lineRule="exact"/>
        <w:ind w:left="19"/>
        <w:rPr>
          <w:b/>
        </w:rPr>
      </w:pPr>
      <w:r w:rsidRPr="001D1F7D">
        <w:rPr>
          <w:b/>
          <w:bCs/>
          <w:color w:val="000000"/>
          <w:spacing w:val="11"/>
          <w:sz w:val="22"/>
          <w:szCs w:val="22"/>
          <w:u w:val="single"/>
        </w:rPr>
        <w:t xml:space="preserve">Article 4 </w:t>
      </w:r>
      <w:r w:rsidRPr="001D1F7D">
        <w:rPr>
          <w:b/>
          <w:color w:val="000000"/>
          <w:spacing w:val="11"/>
          <w:sz w:val="22"/>
          <w:szCs w:val="22"/>
          <w:u w:val="single"/>
        </w:rPr>
        <w:t>:</w:t>
      </w:r>
      <w:r w:rsidRPr="001D1F7D">
        <w:rPr>
          <w:b/>
          <w:color w:val="000000"/>
          <w:spacing w:val="11"/>
          <w:sz w:val="22"/>
          <w:szCs w:val="22"/>
        </w:rPr>
        <w:t xml:space="preserve"> DELAI D'EXECUTION</w:t>
      </w:r>
    </w:p>
    <w:p w:rsidR="005650E7" w:rsidRDefault="00861B79">
      <w:pPr>
        <w:shd w:val="clear" w:color="auto" w:fill="FFFFFF"/>
        <w:spacing w:line="259" w:lineRule="exact"/>
        <w:ind w:left="29" w:right="10" w:firstLine="672"/>
        <w:jc w:val="both"/>
      </w:pPr>
      <w:r>
        <w:rPr>
          <w:color w:val="000000"/>
          <w:spacing w:val="4"/>
          <w:sz w:val="22"/>
          <w:szCs w:val="22"/>
        </w:rPr>
        <w:t>Le d</w:t>
      </w:r>
      <w:r>
        <w:rPr>
          <w:rFonts w:eastAsia="Times New Roman"/>
          <w:color w:val="000000"/>
          <w:spacing w:val="4"/>
          <w:sz w:val="22"/>
          <w:szCs w:val="22"/>
        </w:rPr>
        <w:t xml:space="preserve">élai maximum d'exécution est de cinq (05) mois, incluant la durée relative des pluies et tout </w:t>
      </w:r>
      <w:r>
        <w:rPr>
          <w:rFonts w:eastAsia="Times New Roman"/>
          <w:color w:val="000000"/>
          <w:spacing w:val="3"/>
          <w:sz w:val="22"/>
          <w:szCs w:val="22"/>
        </w:rPr>
        <w:t>aléa climatique, à compter de la date de notification de l'ordre de service de commencer les travaux.</w:t>
      </w:r>
    </w:p>
    <w:p w:rsidR="001D1F7D" w:rsidRDefault="00861B79">
      <w:pPr>
        <w:shd w:val="clear" w:color="auto" w:fill="FFFFFF"/>
        <w:spacing w:line="259" w:lineRule="exact"/>
        <w:ind w:left="19" w:firstLine="677"/>
        <w:rPr>
          <w:rFonts w:eastAsia="Times New Roman"/>
          <w:color w:val="000000"/>
          <w:spacing w:val="2"/>
          <w:sz w:val="22"/>
          <w:szCs w:val="22"/>
        </w:rPr>
      </w:pPr>
      <w:r>
        <w:rPr>
          <w:color w:val="000000"/>
          <w:spacing w:val="6"/>
          <w:sz w:val="22"/>
          <w:szCs w:val="22"/>
        </w:rPr>
        <w:t>Il revient au Cocontractant de proposer dans son offre un calendrier d'ex</w:t>
      </w:r>
      <w:r>
        <w:rPr>
          <w:rFonts w:eastAsia="Times New Roman"/>
          <w:color w:val="000000"/>
          <w:spacing w:val="6"/>
          <w:sz w:val="22"/>
          <w:szCs w:val="22"/>
        </w:rPr>
        <w:t xml:space="preserve">écution entrant dans le </w:t>
      </w:r>
      <w:r>
        <w:rPr>
          <w:rFonts w:eastAsia="Times New Roman"/>
          <w:color w:val="000000"/>
          <w:spacing w:val="2"/>
          <w:sz w:val="22"/>
          <w:szCs w:val="22"/>
        </w:rPr>
        <w:t xml:space="preserve">délai sus-indiqué. </w:t>
      </w:r>
    </w:p>
    <w:p w:rsidR="001D1F7D" w:rsidRDefault="001D1F7D" w:rsidP="001D1F7D">
      <w:pPr>
        <w:shd w:val="clear" w:color="auto" w:fill="FFFFFF"/>
        <w:spacing w:line="259" w:lineRule="exact"/>
        <w:rPr>
          <w:rFonts w:eastAsia="Times New Roman"/>
          <w:color w:val="000000"/>
          <w:spacing w:val="2"/>
          <w:sz w:val="22"/>
          <w:szCs w:val="22"/>
        </w:rPr>
      </w:pPr>
    </w:p>
    <w:p w:rsidR="005650E7" w:rsidRPr="001D1F7D" w:rsidRDefault="00861B79" w:rsidP="001D1F7D">
      <w:pPr>
        <w:shd w:val="clear" w:color="auto" w:fill="FFFFFF"/>
        <w:spacing w:line="259" w:lineRule="exact"/>
        <w:rPr>
          <w:b/>
        </w:rPr>
      </w:pPr>
      <w:r w:rsidRPr="001D1F7D">
        <w:rPr>
          <w:rFonts w:eastAsia="Times New Roman"/>
          <w:b/>
          <w:bCs/>
          <w:color w:val="000000"/>
          <w:spacing w:val="12"/>
          <w:sz w:val="22"/>
          <w:szCs w:val="22"/>
          <w:u w:val="single"/>
        </w:rPr>
        <w:t xml:space="preserve">Article 5 </w:t>
      </w:r>
      <w:r w:rsidR="00463692" w:rsidRPr="001D1F7D">
        <w:rPr>
          <w:rFonts w:eastAsia="Times New Roman"/>
          <w:b/>
          <w:color w:val="000000"/>
          <w:spacing w:val="12"/>
          <w:sz w:val="22"/>
          <w:szCs w:val="22"/>
          <w:u w:val="single"/>
        </w:rPr>
        <w:t>:</w:t>
      </w:r>
      <w:r w:rsidR="00463692" w:rsidRPr="001D1F7D">
        <w:rPr>
          <w:rFonts w:eastAsia="Times New Roman"/>
          <w:b/>
          <w:color w:val="000000"/>
          <w:spacing w:val="12"/>
          <w:sz w:val="22"/>
          <w:szCs w:val="22"/>
        </w:rPr>
        <w:t xml:space="preserve"> PIECES</w:t>
      </w:r>
      <w:r w:rsidRPr="001D1F7D">
        <w:rPr>
          <w:rFonts w:eastAsia="Times New Roman"/>
          <w:b/>
          <w:color w:val="000000"/>
          <w:spacing w:val="12"/>
          <w:sz w:val="22"/>
          <w:szCs w:val="22"/>
        </w:rPr>
        <w:t xml:space="preserve"> CONSTITUTIVES DU DOSSIER D'APPEL D'OFFRES</w:t>
      </w:r>
    </w:p>
    <w:p w:rsidR="005650E7" w:rsidRDefault="00861B79">
      <w:pPr>
        <w:shd w:val="clear" w:color="auto" w:fill="FFFFFF"/>
        <w:spacing w:before="106" w:line="264" w:lineRule="exact"/>
        <w:ind w:left="24"/>
      </w:pPr>
      <w:r>
        <w:rPr>
          <w:color w:val="000000"/>
          <w:spacing w:val="4"/>
          <w:sz w:val="22"/>
          <w:szCs w:val="22"/>
        </w:rPr>
        <w:t>Les pi</w:t>
      </w:r>
      <w:r>
        <w:rPr>
          <w:rFonts w:eastAsia="Times New Roman"/>
          <w:color w:val="000000"/>
          <w:spacing w:val="4"/>
          <w:sz w:val="22"/>
          <w:szCs w:val="22"/>
        </w:rPr>
        <w:t>èces constitutives du présent appel d'offres sont :</w:t>
      </w:r>
    </w:p>
    <w:p w:rsidR="005650E7" w:rsidRDefault="00861B79" w:rsidP="005712FD">
      <w:pPr>
        <w:numPr>
          <w:ilvl w:val="0"/>
          <w:numId w:val="13"/>
        </w:numPr>
        <w:shd w:val="clear" w:color="auto" w:fill="FFFFFF"/>
        <w:tabs>
          <w:tab w:val="left" w:pos="1378"/>
        </w:tabs>
        <w:spacing w:before="5" w:line="264" w:lineRule="exact"/>
        <w:ind w:left="970"/>
        <w:rPr>
          <w:color w:val="000000"/>
          <w:spacing w:val="-20"/>
          <w:sz w:val="22"/>
          <w:szCs w:val="22"/>
        </w:rPr>
      </w:pPr>
      <w:r>
        <w:rPr>
          <w:color w:val="000000"/>
          <w:spacing w:val="6"/>
          <w:sz w:val="22"/>
          <w:szCs w:val="22"/>
        </w:rPr>
        <w:t>l'Avis d'Appel d'Offres ;</w:t>
      </w:r>
    </w:p>
    <w:p w:rsidR="005650E7" w:rsidRDefault="00861B79" w:rsidP="005712FD">
      <w:pPr>
        <w:numPr>
          <w:ilvl w:val="0"/>
          <w:numId w:val="13"/>
        </w:numPr>
        <w:shd w:val="clear" w:color="auto" w:fill="FFFFFF"/>
        <w:tabs>
          <w:tab w:val="left" w:pos="1378"/>
        </w:tabs>
        <w:spacing w:line="264" w:lineRule="exact"/>
        <w:ind w:left="970"/>
        <w:rPr>
          <w:color w:val="000000"/>
          <w:spacing w:val="-8"/>
          <w:sz w:val="22"/>
          <w:szCs w:val="22"/>
        </w:rPr>
      </w:pPr>
      <w:r>
        <w:rPr>
          <w:color w:val="000000"/>
          <w:spacing w:val="4"/>
          <w:sz w:val="22"/>
          <w:szCs w:val="22"/>
        </w:rPr>
        <w:t>le R</w:t>
      </w:r>
      <w:r>
        <w:rPr>
          <w:rFonts w:eastAsia="Times New Roman"/>
          <w:color w:val="000000"/>
          <w:spacing w:val="4"/>
          <w:sz w:val="22"/>
          <w:szCs w:val="22"/>
        </w:rPr>
        <w:t>èglement Général de l'Appel d'Offres (RGAO) ;</w:t>
      </w:r>
    </w:p>
    <w:p w:rsidR="005650E7" w:rsidRDefault="00861B79" w:rsidP="005712FD">
      <w:pPr>
        <w:numPr>
          <w:ilvl w:val="0"/>
          <w:numId w:val="13"/>
        </w:numPr>
        <w:shd w:val="clear" w:color="auto" w:fill="FFFFFF"/>
        <w:tabs>
          <w:tab w:val="left" w:pos="1378"/>
        </w:tabs>
        <w:spacing w:before="5" w:line="259" w:lineRule="exact"/>
        <w:ind w:left="970"/>
        <w:rPr>
          <w:color w:val="000000"/>
          <w:spacing w:val="-8"/>
          <w:sz w:val="22"/>
          <w:szCs w:val="22"/>
        </w:rPr>
      </w:pPr>
      <w:r>
        <w:rPr>
          <w:color w:val="000000"/>
          <w:spacing w:val="4"/>
          <w:sz w:val="22"/>
          <w:szCs w:val="22"/>
        </w:rPr>
        <w:t>le R</w:t>
      </w:r>
      <w:r>
        <w:rPr>
          <w:rFonts w:eastAsia="Times New Roman"/>
          <w:color w:val="000000"/>
          <w:spacing w:val="4"/>
          <w:sz w:val="22"/>
          <w:szCs w:val="22"/>
        </w:rPr>
        <w:t>èglement Particulier de l'Appel d'Offres (RPAO) ;</w:t>
      </w:r>
    </w:p>
    <w:p w:rsidR="005650E7" w:rsidRDefault="00861B79" w:rsidP="005712FD">
      <w:pPr>
        <w:numPr>
          <w:ilvl w:val="0"/>
          <w:numId w:val="13"/>
        </w:numPr>
        <w:shd w:val="clear" w:color="auto" w:fill="FFFFFF"/>
        <w:tabs>
          <w:tab w:val="left" w:pos="1378"/>
        </w:tabs>
        <w:spacing w:line="259" w:lineRule="exact"/>
        <w:ind w:left="970"/>
        <w:rPr>
          <w:color w:val="000000"/>
          <w:spacing w:val="-7"/>
          <w:sz w:val="22"/>
          <w:szCs w:val="22"/>
        </w:rPr>
      </w:pPr>
      <w:r>
        <w:rPr>
          <w:color w:val="000000"/>
          <w:spacing w:val="3"/>
          <w:sz w:val="22"/>
          <w:szCs w:val="22"/>
        </w:rPr>
        <w:t>le Cahier des Clauses Administratives Particuli</w:t>
      </w:r>
      <w:r>
        <w:rPr>
          <w:rFonts w:eastAsia="Times New Roman"/>
          <w:color w:val="000000"/>
          <w:spacing w:val="3"/>
          <w:sz w:val="22"/>
          <w:szCs w:val="22"/>
        </w:rPr>
        <w:t>ères (CCAP) ;</w:t>
      </w:r>
    </w:p>
    <w:p w:rsidR="005650E7" w:rsidRDefault="00861B79" w:rsidP="005712FD">
      <w:pPr>
        <w:numPr>
          <w:ilvl w:val="0"/>
          <w:numId w:val="13"/>
        </w:numPr>
        <w:shd w:val="clear" w:color="auto" w:fill="FFFFFF"/>
        <w:tabs>
          <w:tab w:val="left" w:pos="1378"/>
        </w:tabs>
        <w:spacing w:line="259" w:lineRule="exact"/>
        <w:ind w:left="970"/>
        <w:rPr>
          <w:color w:val="000000"/>
          <w:spacing w:val="-10"/>
          <w:sz w:val="22"/>
          <w:szCs w:val="22"/>
        </w:rPr>
      </w:pPr>
      <w:r>
        <w:rPr>
          <w:color w:val="000000"/>
          <w:spacing w:val="3"/>
          <w:sz w:val="22"/>
          <w:szCs w:val="22"/>
        </w:rPr>
        <w:t>le Cahier des Clauses Techniques Particuli</w:t>
      </w:r>
      <w:r>
        <w:rPr>
          <w:rFonts w:eastAsia="Times New Roman"/>
          <w:color w:val="000000"/>
          <w:spacing w:val="3"/>
          <w:sz w:val="22"/>
          <w:szCs w:val="22"/>
        </w:rPr>
        <w:t>ères (CCTP);</w:t>
      </w:r>
    </w:p>
    <w:p w:rsidR="005650E7" w:rsidRDefault="00861B79" w:rsidP="005712FD">
      <w:pPr>
        <w:numPr>
          <w:ilvl w:val="0"/>
          <w:numId w:val="13"/>
        </w:numPr>
        <w:shd w:val="clear" w:color="auto" w:fill="FFFFFF"/>
        <w:tabs>
          <w:tab w:val="left" w:pos="1378"/>
        </w:tabs>
        <w:spacing w:line="259" w:lineRule="exact"/>
        <w:ind w:left="970"/>
        <w:rPr>
          <w:color w:val="000000"/>
          <w:spacing w:val="-10"/>
          <w:sz w:val="22"/>
          <w:szCs w:val="22"/>
        </w:rPr>
      </w:pPr>
      <w:r>
        <w:rPr>
          <w:color w:val="000000"/>
          <w:spacing w:val="3"/>
          <w:sz w:val="22"/>
          <w:szCs w:val="22"/>
        </w:rPr>
        <w:t>le Bordereau des Prix Unitaires ;</w:t>
      </w:r>
    </w:p>
    <w:p w:rsidR="005650E7" w:rsidRDefault="00861B79" w:rsidP="005712FD">
      <w:pPr>
        <w:numPr>
          <w:ilvl w:val="0"/>
          <w:numId w:val="13"/>
        </w:numPr>
        <w:shd w:val="clear" w:color="auto" w:fill="FFFFFF"/>
        <w:tabs>
          <w:tab w:val="left" w:pos="1378"/>
        </w:tabs>
        <w:spacing w:line="259" w:lineRule="exact"/>
        <w:ind w:left="970"/>
        <w:rPr>
          <w:color w:val="000000"/>
          <w:spacing w:val="-10"/>
          <w:sz w:val="22"/>
          <w:szCs w:val="22"/>
        </w:rPr>
      </w:pPr>
      <w:r>
        <w:rPr>
          <w:color w:val="000000"/>
          <w:spacing w:val="2"/>
          <w:sz w:val="22"/>
          <w:szCs w:val="22"/>
        </w:rPr>
        <w:t>le D</w:t>
      </w:r>
      <w:r>
        <w:rPr>
          <w:rFonts w:eastAsia="Times New Roman"/>
          <w:color w:val="000000"/>
          <w:spacing w:val="2"/>
          <w:sz w:val="22"/>
          <w:szCs w:val="22"/>
        </w:rPr>
        <w:t>étail quantitatif et estimatif général ;</w:t>
      </w:r>
    </w:p>
    <w:p w:rsidR="005650E7" w:rsidRDefault="00861B79" w:rsidP="005712FD">
      <w:pPr>
        <w:numPr>
          <w:ilvl w:val="0"/>
          <w:numId w:val="13"/>
        </w:numPr>
        <w:shd w:val="clear" w:color="auto" w:fill="FFFFFF"/>
        <w:tabs>
          <w:tab w:val="left" w:pos="1378"/>
        </w:tabs>
        <w:spacing w:line="259" w:lineRule="exact"/>
        <w:ind w:left="970"/>
        <w:rPr>
          <w:color w:val="000000"/>
          <w:spacing w:val="-13"/>
          <w:sz w:val="22"/>
          <w:szCs w:val="22"/>
        </w:rPr>
      </w:pPr>
      <w:r>
        <w:rPr>
          <w:color w:val="000000"/>
          <w:spacing w:val="2"/>
          <w:sz w:val="22"/>
          <w:szCs w:val="22"/>
        </w:rPr>
        <w:t>le Sous-d</w:t>
      </w:r>
      <w:r>
        <w:rPr>
          <w:rFonts w:eastAsia="Times New Roman"/>
          <w:color w:val="000000"/>
          <w:spacing w:val="2"/>
          <w:sz w:val="22"/>
          <w:szCs w:val="22"/>
        </w:rPr>
        <w:t>étail des prix ;</w:t>
      </w:r>
    </w:p>
    <w:p w:rsidR="005650E7" w:rsidRDefault="00861B79" w:rsidP="005712FD">
      <w:pPr>
        <w:numPr>
          <w:ilvl w:val="0"/>
          <w:numId w:val="13"/>
        </w:numPr>
        <w:shd w:val="clear" w:color="auto" w:fill="FFFFFF"/>
        <w:tabs>
          <w:tab w:val="left" w:pos="1378"/>
        </w:tabs>
        <w:spacing w:line="259" w:lineRule="exact"/>
        <w:ind w:left="970"/>
        <w:rPr>
          <w:color w:val="000000"/>
          <w:spacing w:val="-10"/>
          <w:sz w:val="22"/>
          <w:szCs w:val="22"/>
        </w:rPr>
      </w:pPr>
      <w:r>
        <w:rPr>
          <w:color w:val="000000"/>
          <w:spacing w:val="2"/>
          <w:sz w:val="22"/>
          <w:szCs w:val="22"/>
        </w:rPr>
        <w:t>le mod</w:t>
      </w:r>
      <w:r>
        <w:rPr>
          <w:rFonts w:eastAsia="Times New Roman"/>
          <w:color w:val="000000"/>
          <w:spacing w:val="2"/>
          <w:sz w:val="22"/>
          <w:szCs w:val="22"/>
        </w:rPr>
        <w:t>èle de marché ;</w:t>
      </w:r>
    </w:p>
    <w:p w:rsidR="005650E7" w:rsidRDefault="00861B79">
      <w:pPr>
        <w:shd w:val="clear" w:color="auto" w:fill="FFFFFF"/>
        <w:tabs>
          <w:tab w:val="left" w:pos="1325"/>
          <w:tab w:val="left" w:pos="1378"/>
        </w:tabs>
        <w:spacing w:line="259" w:lineRule="exact"/>
        <w:ind w:left="970" w:right="4646"/>
      </w:pPr>
      <w:r>
        <w:rPr>
          <w:color w:val="000000"/>
          <w:spacing w:val="-12"/>
          <w:sz w:val="22"/>
          <w:szCs w:val="22"/>
        </w:rPr>
        <w:t>10.</w:t>
      </w:r>
      <w:r>
        <w:rPr>
          <w:color w:val="000000"/>
          <w:sz w:val="22"/>
          <w:szCs w:val="22"/>
        </w:rPr>
        <w:tab/>
      </w:r>
      <w:r>
        <w:rPr>
          <w:color w:val="000000"/>
          <w:spacing w:val="2"/>
          <w:sz w:val="22"/>
          <w:szCs w:val="22"/>
        </w:rPr>
        <w:t>les formulaires et mod</w:t>
      </w:r>
      <w:r>
        <w:rPr>
          <w:rFonts w:eastAsia="Times New Roman"/>
          <w:color w:val="000000"/>
          <w:spacing w:val="2"/>
          <w:sz w:val="22"/>
          <w:szCs w:val="22"/>
        </w:rPr>
        <w:t xml:space="preserve">èles à utiliser </w:t>
      </w:r>
      <w:proofErr w:type="gramStart"/>
      <w:r>
        <w:rPr>
          <w:rFonts w:eastAsia="Times New Roman"/>
          <w:color w:val="000000"/>
          <w:spacing w:val="2"/>
          <w:sz w:val="22"/>
          <w:szCs w:val="22"/>
        </w:rPr>
        <w:t>;</w:t>
      </w:r>
      <w:proofErr w:type="gramEnd"/>
      <w:r>
        <w:rPr>
          <w:rFonts w:eastAsia="Times New Roman"/>
          <w:color w:val="000000"/>
          <w:spacing w:val="2"/>
          <w:sz w:val="22"/>
          <w:szCs w:val="22"/>
        </w:rPr>
        <w:br/>
      </w:r>
      <w:r>
        <w:rPr>
          <w:rFonts w:eastAsia="Times New Roman"/>
          <w:color w:val="000000"/>
          <w:spacing w:val="-21"/>
          <w:sz w:val="22"/>
          <w:szCs w:val="22"/>
        </w:rPr>
        <w:t>1 1.</w:t>
      </w:r>
      <w:r>
        <w:rPr>
          <w:rFonts w:eastAsia="Times New Roman"/>
          <w:color w:val="000000"/>
          <w:sz w:val="22"/>
          <w:szCs w:val="22"/>
        </w:rPr>
        <w:tab/>
      </w:r>
      <w:r>
        <w:rPr>
          <w:rFonts w:eastAsia="Times New Roman"/>
          <w:color w:val="000000"/>
          <w:spacing w:val="2"/>
          <w:sz w:val="22"/>
          <w:szCs w:val="22"/>
        </w:rPr>
        <w:t>les études préalables ;</w:t>
      </w:r>
    </w:p>
    <w:p w:rsidR="005650E7" w:rsidRDefault="00861B79" w:rsidP="005712FD">
      <w:pPr>
        <w:numPr>
          <w:ilvl w:val="0"/>
          <w:numId w:val="14"/>
        </w:numPr>
        <w:shd w:val="clear" w:color="auto" w:fill="FFFFFF"/>
        <w:tabs>
          <w:tab w:val="left" w:pos="1378"/>
        </w:tabs>
        <w:spacing w:line="278" w:lineRule="exact"/>
        <w:ind w:left="970"/>
        <w:rPr>
          <w:color w:val="000000"/>
          <w:spacing w:val="-12"/>
          <w:sz w:val="22"/>
          <w:szCs w:val="22"/>
        </w:rPr>
      </w:pPr>
      <w:r>
        <w:rPr>
          <w:color w:val="000000"/>
          <w:spacing w:val="5"/>
          <w:sz w:val="22"/>
          <w:szCs w:val="22"/>
        </w:rPr>
        <w:t xml:space="preserve">la liste des </w:t>
      </w:r>
      <w:r>
        <w:rPr>
          <w:rFonts w:eastAsia="Times New Roman"/>
          <w:color w:val="000000"/>
          <w:spacing w:val="5"/>
          <w:sz w:val="22"/>
          <w:szCs w:val="22"/>
        </w:rPr>
        <w:t>établissements bancaires et financiers autorisés à émettre les cautions dans le</w:t>
      </w:r>
      <w:r>
        <w:rPr>
          <w:rFonts w:eastAsia="Times New Roman"/>
          <w:color w:val="000000"/>
          <w:spacing w:val="5"/>
          <w:sz w:val="22"/>
          <w:szCs w:val="22"/>
        </w:rPr>
        <w:br/>
      </w:r>
      <w:r>
        <w:rPr>
          <w:rFonts w:eastAsia="Times New Roman"/>
          <w:color w:val="000000"/>
          <w:spacing w:val="2"/>
          <w:sz w:val="22"/>
          <w:szCs w:val="22"/>
        </w:rPr>
        <w:t>cadre des</w:t>
      </w:r>
      <w:r w:rsidR="00463692">
        <w:rPr>
          <w:rFonts w:eastAsia="Times New Roman"/>
          <w:color w:val="000000"/>
          <w:spacing w:val="2"/>
          <w:sz w:val="22"/>
          <w:szCs w:val="22"/>
        </w:rPr>
        <w:t xml:space="preserve"> </w:t>
      </w:r>
      <w:r>
        <w:rPr>
          <w:rFonts w:eastAsia="Times New Roman"/>
          <w:color w:val="000000"/>
          <w:spacing w:val="2"/>
          <w:sz w:val="22"/>
          <w:szCs w:val="22"/>
        </w:rPr>
        <w:t>marchés publics ;</w:t>
      </w:r>
    </w:p>
    <w:p w:rsidR="005650E7" w:rsidRDefault="00861B79" w:rsidP="005712FD">
      <w:pPr>
        <w:numPr>
          <w:ilvl w:val="0"/>
          <w:numId w:val="14"/>
        </w:numPr>
        <w:shd w:val="clear" w:color="auto" w:fill="FFFFFF"/>
        <w:tabs>
          <w:tab w:val="left" w:pos="1378"/>
        </w:tabs>
        <w:ind w:left="970"/>
        <w:rPr>
          <w:color w:val="000000"/>
          <w:spacing w:val="-12"/>
          <w:sz w:val="22"/>
          <w:szCs w:val="22"/>
        </w:rPr>
      </w:pPr>
      <w:r>
        <w:rPr>
          <w:color w:val="000000"/>
          <w:spacing w:val="1"/>
          <w:sz w:val="22"/>
          <w:szCs w:val="22"/>
        </w:rPr>
        <w:t>les annexes.</w:t>
      </w:r>
    </w:p>
    <w:p w:rsidR="005650E7" w:rsidRPr="004317A8" w:rsidRDefault="00861B79">
      <w:pPr>
        <w:shd w:val="clear" w:color="auto" w:fill="FFFFFF"/>
        <w:spacing w:before="154"/>
        <w:ind w:left="14"/>
        <w:rPr>
          <w:b/>
        </w:rPr>
      </w:pPr>
      <w:r w:rsidRPr="004317A8">
        <w:rPr>
          <w:b/>
          <w:bCs/>
          <w:color w:val="000000"/>
          <w:spacing w:val="11"/>
          <w:sz w:val="22"/>
          <w:szCs w:val="22"/>
          <w:u w:val="single"/>
        </w:rPr>
        <w:t xml:space="preserve">Article 6 </w:t>
      </w:r>
      <w:r w:rsidR="00463692" w:rsidRPr="004317A8">
        <w:rPr>
          <w:b/>
          <w:color w:val="000000"/>
          <w:spacing w:val="11"/>
          <w:sz w:val="22"/>
          <w:szCs w:val="22"/>
          <w:u w:val="single"/>
        </w:rPr>
        <w:t>:</w:t>
      </w:r>
      <w:r w:rsidR="00463692" w:rsidRPr="004317A8">
        <w:rPr>
          <w:b/>
          <w:color w:val="000000"/>
          <w:spacing w:val="11"/>
          <w:sz w:val="22"/>
          <w:szCs w:val="22"/>
        </w:rPr>
        <w:t xml:space="preserve"> CONDITIONS</w:t>
      </w:r>
      <w:r w:rsidRPr="004317A8">
        <w:rPr>
          <w:b/>
          <w:color w:val="000000"/>
          <w:spacing w:val="11"/>
          <w:sz w:val="22"/>
          <w:szCs w:val="22"/>
        </w:rPr>
        <w:t xml:space="preserve"> GENERALES</w:t>
      </w:r>
    </w:p>
    <w:p w:rsidR="005650E7" w:rsidRDefault="00861B79">
      <w:pPr>
        <w:shd w:val="clear" w:color="auto" w:fill="FFFFFF"/>
        <w:spacing w:before="115" w:line="254" w:lineRule="exact"/>
        <w:ind w:left="19" w:right="14" w:firstLine="677"/>
        <w:jc w:val="both"/>
      </w:pPr>
      <w:r>
        <w:rPr>
          <w:color w:val="000000"/>
          <w:spacing w:val="3"/>
          <w:sz w:val="22"/>
          <w:szCs w:val="22"/>
        </w:rPr>
        <w:t>Toutes les pi</w:t>
      </w:r>
      <w:r>
        <w:rPr>
          <w:rFonts w:eastAsia="Times New Roman"/>
          <w:color w:val="000000"/>
          <w:spacing w:val="3"/>
          <w:sz w:val="22"/>
          <w:szCs w:val="22"/>
        </w:rPr>
        <w:t>èces remises par le soumissionnaire, à quelque titre que ce soit, en application de la présente consultation devront être établies exclusivement :</w:t>
      </w:r>
    </w:p>
    <w:p w:rsidR="005650E7" w:rsidRDefault="00861B79" w:rsidP="00BB58AA">
      <w:pPr>
        <w:numPr>
          <w:ilvl w:val="0"/>
          <w:numId w:val="4"/>
        </w:numPr>
        <w:shd w:val="clear" w:color="auto" w:fill="FFFFFF"/>
        <w:tabs>
          <w:tab w:val="left" w:pos="2069"/>
        </w:tabs>
        <w:spacing w:line="254" w:lineRule="exact"/>
        <w:ind w:left="1738"/>
        <w:rPr>
          <w:rFonts w:eastAsia="Times New Roman"/>
          <w:color w:val="000000"/>
          <w:sz w:val="22"/>
          <w:szCs w:val="22"/>
        </w:rPr>
      </w:pPr>
      <w:r>
        <w:rPr>
          <w:rFonts w:eastAsia="Times New Roman"/>
          <w:color w:val="000000"/>
          <w:spacing w:val="3"/>
          <w:sz w:val="22"/>
          <w:szCs w:val="22"/>
        </w:rPr>
        <w:t>en langues française ou anglaise ;</w:t>
      </w:r>
    </w:p>
    <w:p w:rsidR="005650E7" w:rsidRDefault="00861B79" w:rsidP="00BB58AA">
      <w:pPr>
        <w:numPr>
          <w:ilvl w:val="0"/>
          <w:numId w:val="4"/>
        </w:numPr>
        <w:shd w:val="clear" w:color="auto" w:fill="FFFFFF"/>
        <w:tabs>
          <w:tab w:val="left" w:pos="2069"/>
        </w:tabs>
        <w:spacing w:before="5" w:line="254" w:lineRule="exact"/>
        <w:ind w:left="1738"/>
        <w:rPr>
          <w:rFonts w:eastAsia="Times New Roman"/>
          <w:color w:val="000000"/>
          <w:sz w:val="22"/>
          <w:szCs w:val="22"/>
        </w:rPr>
      </w:pPr>
      <w:r>
        <w:rPr>
          <w:rFonts w:eastAsia="Times New Roman"/>
          <w:color w:val="000000"/>
          <w:spacing w:val="3"/>
          <w:sz w:val="22"/>
          <w:szCs w:val="22"/>
        </w:rPr>
        <w:t>en exprimant tous les prix en francs CFA.</w:t>
      </w:r>
    </w:p>
    <w:p w:rsidR="005650E7" w:rsidRDefault="00861B79" w:rsidP="000F7094">
      <w:pPr>
        <w:shd w:val="clear" w:color="auto" w:fill="FFFFFF"/>
        <w:spacing w:before="110" w:line="259" w:lineRule="exact"/>
        <w:ind w:left="19" w:right="10" w:firstLine="672"/>
        <w:jc w:val="both"/>
        <w:sectPr w:rsidR="005650E7">
          <w:pgSz w:w="11909" w:h="16834"/>
          <w:pgMar w:top="797" w:right="1010" w:bottom="360" w:left="1194" w:header="720" w:footer="720" w:gutter="0"/>
          <w:cols w:space="60"/>
          <w:noEndnote/>
        </w:sectPr>
      </w:pPr>
      <w:r>
        <w:rPr>
          <w:color w:val="000000"/>
          <w:spacing w:val="5"/>
          <w:sz w:val="22"/>
          <w:szCs w:val="22"/>
        </w:rPr>
        <w:t>L'Autorit</w:t>
      </w:r>
      <w:r>
        <w:rPr>
          <w:rFonts w:eastAsia="Times New Roman"/>
          <w:color w:val="000000"/>
          <w:spacing w:val="5"/>
          <w:sz w:val="22"/>
          <w:szCs w:val="22"/>
        </w:rPr>
        <w:t>é Contractante pourra proroger la date limite de récep</w:t>
      </w:r>
      <w:r w:rsidR="000F7094">
        <w:rPr>
          <w:rFonts w:eastAsia="Times New Roman"/>
          <w:color w:val="000000"/>
          <w:spacing w:val="5"/>
          <w:sz w:val="22"/>
          <w:szCs w:val="22"/>
        </w:rPr>
        <w:t>tion des offres mentionnées sur</w:t>
      </w:r>
    </w:p>
    <w:p w:rsidR="000F7094" w:rsidRDefault="000F7094">
      <w:pPr>
        <w:shd w:val="clear" w:color="auto" w:fill="FFFFFF"/>
        <w:spacing w:line="259" w:lineRule="exact"/>
        <w:rPr>
          <w:color w:val="000000"/>
          <w:spacing w:val="4"/>
          <w:sz w:val="22"/>
          <w:szCs w:val="22"/>
        </w:rPr>
      </w:pPr>
    </w:p>
    <w:p w:rsidR="000F7094" w:rsidRDefault="000F7094" w:rsidP="000F7094">
      <w:pPr>
        <w:shd w:val="clear" w:color="auto" w:fill="FFFFFF"/>
        <w:spacing w:before="110" w:line="259" w:lineRule="exact"/>
        <w:ind w:left="19" w:right="10"/>
        <w:jc w:val="both"/>
      </w:pPr>
      <w:r>
        <w:rPr>
          <w:rFonts w:eastAsia="Times New Roman"/>
          <w:color w:val="000000"/>
          <w:spacing w:val="3"/>
          <w:sz w:val="22"/>
          <w:szCs w:val="22"/>
        </w:rPr>
        <w:t>l'Avis d'Appel d'Offres, en publiant un rectificatif. Dans ce cas, tous les droits et obligations de l'Autorité</w:t>
      </w:r>
    </w:p>
    <w:p w:rsidR="000F7094" w:rsidRDefault="000F7094">
      <w:pPr>
        <w:shd w:val="clear" w:color="auto" w:fill="FFFFFF"/>
        <w:spacing w:line="259" w:lineRule="exact"/>
        <w:rPr>
          <w:color w:val="000000"/>
          <w:spacing w:val="4"/>
          <w:sz w:val="22"/>
          <w:szCs w:val="22"/>
        </w:rPr>
      </w:pPr>
    </w:p>
    <w:p w:rsidR="005650E7" w:rsidRDefault="00861B79">
      <w:pPr>
        <w:shd w:val="clear" w:color="auto" w:fill="FFFFFF"/>
        <w:spacing w:line="259" w:lineRule="exact"/>
      </w:pPr>
      <w:r>
        <w:rPr>
          <w:color w:val="000000"/>
          <w:spacing w:val="4"/>
          <w:sz w:val="22"/>
          <w:szCs w:val="22"/>
        </w:rPr>
        <w:t>Contractante et des soumissionnaires pr</w:t>
      </w:r>
      <w:r>
        <w:rPr>
          <w:rFonts w:eastAsia="Times New Roman"/>
          <w:color w:val="000000"/>
          <w:spacing w:val="4"/>
          <w:sz w:val="22"/>
          <w:szCs w:val="22"/>
        </w:rPr>
        <w:t>écédemment régis par la date initiale seront régis par la nouvelle</w:t>
      </w:r>
    </w:p>
    <w:p w:rsidR="005650E7" w:rsidRDefault="0011699C">
      <w:pPr>
        <w:shd w:val="clear" w:color="auto" w:fill="FFFFFF"/>
        <w:spacing w:line="259" w:lineRule="exact"/>
        <w:ind w:left="5"/>
      </w:pPr>
      <w:r>
        <w:rPr>
          <w:color w:val="000000"/>
          <w:sz w:val="22"/>
          <w:szCs w:val="22"/>
        </w:rPr>
        <w:t>Date</w:t>
      </w:r>
      <w:r w:rsidR="00861B79">
        <w:rPr>
          <w:color w:val="000000"/>
          <w:sz w:val="22"/>
          <w:szCs w:val="22"/>
        </w:rPr>
        <w:t xml:space="preserve"> limite.</w:t>
      </w:r>
    </w:p>
    <w:p w:rsidR="005650E7" w:rsidRDefault="00861B79">
      <w:pPr>
        <w:shd w:val="clear" w:color="auto" w:fill="FFFFFF"/>
        <w:spacing w:before="5" w:line="259" w:lineRule="exact"/>
        <w:ind w:left="5"/>
      </w:pPr>
      <w:r>
        <w:rPr>
          <w:color w:val="000000"/>
          <w:spacing w:val="2"/>
          <w:sz w:val="22"/>
          <w:szCs w:val="22"/>
        </w:rPr>
        <w:t>Toute offre remise apr</w:t>
      </w:r>
      <w:r>
        <w:rPr>
          <w:rFonts w:eastAsia="Times New Roman"/>
          <w:color w:val="000000"/>
          <w:spacing w:val="2"/>
          <w:sz w:val="22"/>
          <w:szCs w:val="22"/>
        </w:rPr>
        <w:t>ès la date limite de réception sera irrecevable.</w:t>
      </w:r>
    </w:p>
    <w:p w:rsidR="005650E7" w:rsidRDefault="00861B79">
      <w:pPr>
        <w:shd w:val="clear" w:color="auto" w:fill="FFFFFF"/>
        <w:spacing w:line="259" w:lineRule="exact"/>
        <w:ind w:left="5"/>
      </w:pPr>
      <w:r>
        <w:rPr>
          <w:color w:val="000000"/>
          <w:spacing w:val="3"/>
          <w:sz w:val="22"/>
          <w:szCs w:val="22"/>
        </w:rPr>
        <w:t>Aucune offre d</w:t>
      </w:r>
      <w:r>
        <w:rPr>
          <w:rFonts w:eastAsia="Times New Roman"/>
          <w:color w:val="000000"/>
          <w:spacing w:val="3"/>
          <w:sz w:val="22"/>
          <w:szCs w:val="22"/>
        </w:rPr>
        <w:t>éposée avant la date limite ne pourra être ni retirée ni modifiée.</w:t>
      </w:r>
    </w:p>
    <w:p w:rsidR="005650E7" w:rsidRDefault="00861B79">
      <w:pPr>
        <w:shd w:val="clear" w:color="auto" w:fill="FFFFFF"/>
        <w:spacing w:line="264" w:lineRule="exact"/>
        <w:ind w:left="5" w:right="34" w:firstLine="672"/>
        <w:jc w:val="both"/>
      </w:pPr>
      <w:r>
        <w:rPr>
          <w:color w:val="000000"/>
          <w:spacing w:val="2"/>
          <w:sz w:val="22"/>
          <w:szCs w:val="22"/>
        </w:rPr>
        <w:t>La dur</w:t>
      </w:r>
      <w:r>
        <w:rPr>
          <w:rFonts w:eastAsia="Times New Roman"/>
          <w:color w:val="000000"/>
          <w:spacing w:val="2"/>
          <w:sz w:val="22"/>
          <w:szCs w:val="22"/>
        </w:rPr>
        <w:t xml:space="preserve">ée de validité des offres est de </w:t>
      </w:r>
      <w:r>
        <w:rPr>
          <w:rFonts w:eastAsia="Times New Roman"/>
          <w:b/>
          <w:bCs/>
          <w:color w:val="000000"/>
          <w:spacing w:val="2"/>
          <w:sz w:val="22"/>
          <w:szCs w:val="22"/>
        </w:rPr>
        <w:t xml:space="preserve">quatre-vingt-dix (90) jours </w:t>
      </w:r>
      <w:r>
        <w:rPr>
          <w:rFonts w:eastAsia="Times New Roman"/>
          <w:color w:val="000000"/>
          <w:spacing w:val="2"/>
          <w:sz w:val="22"/>
          <w:szCs w:val="22"/>
        </w:rPr>
        <w:t>à compter de la date limite fixée pour la remise des offres.</w:t>
      </w:r>
    </w:p>
    <w:p w:rsidR="005650E7" w:rsidRDefault="00861B79">
      <w:pPr>
        <w:shd w:val="clear" w:color="auto" w:fill="FFFFFF"/>
        <w:spacing w:before="106" w:line="264" w:lineRule="exact"/>
        <w:ind w:left="5" w:right="38"/>
        <w:jc w:val="both"/>
      </w:pPr>
      <w:r>
        <w:rPr>
          <w:color w:val="000000"/>
          <w:spacing w:val="2"/>
          <w:sz w:val="22"/>
          <w:szCs w:val="22"/>
        </w:rPr>
        <w:t>Le montant de l'offre sera fait sur la base de la parfaite connaissance des droits, imp</w:t>
      </w:r>
      <w:r>
        <w:rPr>
          <w:rFonts w:eastAsia="Times New Roman"/>
          <w:color w:val="000000"/>
          <w:spacing w:val="2"/>
          <w:sz w:val="22"/>
          <w:szCs w:val="22"/>
        </w:rPr>
        <w:t xml:space="preserve">ôts et taxes en vigueur en République du Cameroun et applicables aux Marchés Publics ; il fera apparaître le montant hors taxes </w:t>
      </w:r>
      <w:r>
        <w:rPr>
          <w:rFonts w:eastAsia="Times New Roman"/>
          <w:color w:val="000000"/>
          <w:spacing w:val="3"/>
          <w:sz w:val="22"/>
          <w:szCs w:val="22"/>
        </w:rPr>
        <w:t>(HT), la valeur des taxes et le montant toutes taxes comprises (TTC).</w:t>
      </w:r>
    </w:p>
    <w:p w:rsidR="005650E7" w:rsidRDefault="00861B79">
      <w:pPr>
        <w:shd w:val="clear" w:color="auto" w:fill="FFFFFF"/>
        <w:spacing w:before="120" w:line="264" w:lineRule="exact"/>
        <w:ind w:left="19" w:right="43"/>
        <w:jc w:val="both"/>
      </w:pPr>
      <w:r>
        <w:rPr>
          <w:color w:val="000000"/>
          <w:spacing w:val="2"/>
          <w:sz w:val="22"/>
          <w:szCs w:val="22"/>
        </w:rPr>
        <w:t>Toutes les modifications sur le DAO seront communiqu</w:t>
      </w:r>
      <w:r>
        <w:rPr>
          <w:rFonts w:eastAsia="Times New Roman"/>
          <w:color w:val="000000"/>
          <w:spacing w:val="2"/>
          <w:sz w:val="22"/>
          <w:szCs w:val="22"/>
        </w:rPr>
        <w:t xml:space="preserve">ées à tous les soumissionnaires ayant participé à </w:t>
      </w:r>
      <w:r>
        <w:rPr>
          <w:rFonts w:eastAsia="Times New Roman"/>
          <w:color w:val="000000"/>
          <w:spacing w:val="3"/>
          <w:sz w:val="22"/>
          <w:szCs w:val="22"/>
        </w:rPr>
        <w:t>l'appel d'offres et la date d'ouverture des plis sera modifiée en conséquence.</w:t>
      </w:r>
    </w:p>
    <w:p w:rsidR="005650E7" w:rsidRDefault="00861B79">
      <w:pPr>
        <w:shd w:val="clear" w:color="auto" w:fill="FFFFFF"/>
        <w:spacing w:before="120"/>
        <w:ind w:left="5"/>
      </w:pPr>
      <w:r>
        <w:rPr>
          <w:b/>
          <w:bCs/>
          <w:color w:val="000000"/>
          <w:spacing w:val="6"/>
          <w:sz w:val="22"/>
          <w:szCs w:val="22"/>
          <w:u w:val="single"/>
        </w:rPr>
        <w:t>Article 7</w:t>
      </w:r>
      <w:r w:rsidR="00A51B13">
        <w:rPr>
          <w:b/>
          <w:bCs/>
          <w:color w:val="000000"/>
          <w:spacing w:val="6"/>
          <w:sz w:val="22"/>
          <w:szCs w:val="22"/>
          <w:u w:val="single"/>
        </w:rPr>
        <w:t xml:space="preserve"> :</w:t>
      </w:r>
      <w:r w:rsidR="00A51B13">
        <w:rPr>
          <w:b/>
          <w:bCs/>
          <w:color w:val="000000"/>
          <w:spacing w:val="6"/>
          <w:sz w:val="22"/>
          <w:szCs w:val="22"/>
        </w:rPr>
        <w:t xml:space="preserve"> CAUTIONNEMENT</w:t>
      </w:r>
    </w:p>
    <w:p w:rsidR="005650E7" w:rsidRDefault="00861B79">
      <w:pPr>
        <w:shd w:val="clear" w:color="auto" w:fill="FFFFFF"/>
        <w:tabs>
          <w:tab w:val="left" w:pos="682"/>
        </w:tabs>
        <w:spacing w:before="120"/>
        <w:ind w:left="10"/>
      </w:pPr>
      <w:r>
        <w:rPr>
          <w:b/>
          <w:bCs/>
          <w:color w:val="000000"/>
          <w:spacing w:val="-12"/>
          <w:sz w:val="22"/>
          <w:szCs w:val="22"/>
        </w:rPr>
        <w:t>7.1.</w:t>
      </w:r>
      <w:r>
        <w:rPr>
          <w:b/>
          <w:bCs/>
          <w:color w:val="000000"/>
          <w:sz w:val="22"/>
          <w:szCs w:val="22"/>
        </w:rPr>
        <w:tab/>
      </w:r>
      <w:r>
        <w:rPr>
          <w:b/>
          <w:bCs/>
          <w:color w:val="000000"/>
          <w:spacing w:val="2"/>
          <w:sz w:val="22"/>
          <w:szCs w:val="22"/>
        </w:rPr>
        <w:t>Caution de soumission</w:t>
      </w:r>
    </w:p>
    <w:p w:rsidR="005650E7" w:rsidRDefault="00861B79">
      <w:pPr>
        <w:shd w:val="clear" w:color="auto" w:fill="FFFFFF"/>
        <w:spacing w:line="264" w:lineRule="exact"/>
        <w:ind w:left="10" w:right="24" w:firstLine="677"/>
        <w:jc w:val="both"/>
      </w:pPr>
      <w:r>
        <w:rPr>
          <w:color w:val="000000"/>
          <w:spacing w:val="3"/>
          <w:sz w:val="22"/>
          <w:szCs w:val="22"/>
        </w:rPr>
        <w:t xml:space="preserve">Chaque soumissionnaire joindra </w:t>
      </w:r>
      <w:r>
        <w:rPr>
          <w:rFonts w:eastAsia="Times New Roman"/>
          <w:color w:val="000000"/>
          <w:spacing w:val="3"/>
          <w:sz w:val="22"/>
          <w:szCs w:val="22"/>
        </w:rPr>
        <w:t xml:space="preserve">à son offre une caution de soumission bancaire d'un montant de </w:t>
      </w:r>
      <w:r w:rsidR="006E7110" w:rsidRPr="006E7110">
        <w:rPr>
          <w:rFonts w:eastAsia="Times New Roman"/>
          <w:b/>
          <w:bCs/>
          <w:color w:val="000000"/>
          <w:spacing w:val="3"/>
          <w:sz w:val="22"/>
          <w:szCs w:val="22"/>
        </w:rPr>
        <w:t>Un Million Trente</w:t>
      </w:r>
      <w:r w:rsidR="007113AA">
        <w:rPr>
          <w:rFonts w:eastAsia="Times New Roman"/>
          <w:b/>
          <w:bCs/>
          <w:color w:val="000000"/>
          <w:spacing w:val="1"/>
          <w:sz w:val="22"/>
          <w:szCs w:val="22"/>
        </w:rPr>
        <w:t xml:space="preserve"> Mille (</w:t>
      </w:r>
      <w:r w:rsidR="006E7110">
        <w:rPr>
          <w:rFonts w:eastAsia="Times New Roman"/>
          <w:b/>
          <w:bCs/>
          <w:color w:val="000000"/>
          <w:spacing w:val="1"/>
          <w:sz w:val="22"/>
          <w:szCs w:val="22"/>
        </w:rPr>
        <w:t>1 030</w:t>
      </w:r>
      <w:r w:rsidR="007113AA">
        <w:rPr>
          <w:rFonts w:eastAsia="Times New Roman"/>
          <w:b/>
          <w:bCs/>
          <w:color w:val="000000"/>
          <w:spacing w:val="1"/>
          <w:sz w:val="22"/>
          <w:szCs w:val="22"/>
        </w:rPr>
        <w:t xml:space="preserve"> 000) </w:t>
      </w:r>
      <w:r>
        <w:rPr>
          <w:rFonts w:eastAsia="Times New Roman"/>
          <w:color w:val="000000"/>
          <w:spacing w:val="2"/>
          <w:sz w:val="22"/>
          <w:szCs w:val="22"/>
        </w:rPr>
        <w:t xml:space="preserve">Francs CFA, délivrée par un établissement bancaire de 1er ordre agréé par le Ministère en charge des </w:t>
      </w:r>
      <w:r w:rsidR="006E7110">
        <w:rPr>
          <w:rFonts w:eastAsia="Times New Roman"/>
          <w:color w:val="000000"/>
          <w:spacing w:val="2"/>
          <w:sz w:val="22"/>
          <w:szCs w:val="22"/>
        </w:rPr>
        <w:t>Finances :</w:t>
      </w:r>
    </w:p>
    <w:p w:rsidR="005650E7" w:rsidRDefault="00861B79">
      <w:pPr>
        <w:shd w:val="clear" w:color="auto" w:fill="FFFFFF"/>
        <w:spacing w:before="106" w:line="259" w:lineRule="exact"/>
        <w:ind w:left="14" w:right="38" w:firstLine="667"/>
        <w:jc w:val="both"/>
      </w:pPr>
      <w:r>
        <w:rPr>
          <w:color w:val="000000"/>
          <w:spacing w:val="5"/>
          <w:sz w:val="22"/>
          <w:szCs w:val="22"/>
        </w:rPr>
        <w:t xml:space="preserve">La caution pourra </w:t>
      </w:r>
      <w:r>
        <w:rPr>
          <w:rFonts w:eastAsia="Times New Roman"/>
          <w:color w:val="000000"/>
          <w:spacing w:val="5"/>
          <w:sz w:val="22"/>
          <w:szCs w:val="22"/>
        </w:rPr>
        <w:t xml:space="preserve">être saisie si le soumissionnaire attributaire ne signe pas le marché ou ne </w:t>
      </w:r>
      <w:r>
        <w:rPr>
          <w:rFonts w:eastAsia="Times New Roman"/>
          <w:color w:val="000000"/>
          <w:spacing w:val="3"/>
          <w:sz w:val="22"/>
          <w:szCs w:val="22"/>
        </w:rPr>
        <w:t>commence pas l'exécution des travaux dans un délai de trente (30) jours à compter de la notification de l'ordre de service de commencer les travaux.</w:t>
      </w:r>
    </w:p>
    <w:p w:rsidR="005650E7" w:rsidRDefault="00861B79">
      <w:pPr>
        <w:shd w:val="clear" w:color="auto" w:fill="FFFFFF"/>
        <w:spacing w:line="259" w:lineRule="exact"/>
        <w:ind w:left="14" w:right="29" w:firstLine="672"/>
        <w:jc w:val="both"/>
      </w:pPr>
      <w:r>
        <w:rPr>
          <w:color w:val="000000"/>
          <w:spacing w:val="3"/>
          <w:sz w:val="22"/>
          <w:szCs w:val="22"/>
        </w:rPr>
        <w:t xml:space="preserve">La caution devra </w:t>
      </w:r>
      <w:r>
        <w:rPr>
          <w:rFonts w:eastAsia="Times New Roman"/>
          <w:color w:val="000000"/>
          <w:spacing w:val="3"/>
          <w:sz w:val="22"/>
          <w:szCs w:val="22"/>
        </w:rPr>
        <w:t>être valable pendant Quatre-Vingt-Dix (90) jours à compter de la date de remise de l'offre, soit trente (30) jours après la date de validité des offres.</w:t>
      </w:r>
    </w:p>
    <w:p w:rsidR="005650E7" w:rsidRDefault="00861B79">
      <w:pPr>
        <w:shd w:val="clear" w:color="auto" w:fill="FFFFFF"/>
        <w:spacing w:before="115" w:line="264" w:lineRule="exact"/>
        <w:ind w:left="19" w:right="19" w:firstLine="677"/>
        <w:jc w:val="both"/>
      </w:pPr>
      <w:r>
        <w:rPr>
          <w:color w:val="000000"/>
          <w:spacing w:val="2"/>
          <w:sz w:val="22"/>
          <w:szCs w:val="22"/>
        </w:rPr>
        <w:t>Elle sera restitu</w:t>
      </w:r>
      <w:r>
        <w:rPr>
          <w:rFonts w:eastAsia="Times New Roman"/>
          <w:color w:val="000000"/>
          <w:spacing w:val="2"/>
          <w:sz w:val="22"/>
          <w:szCs w:val="22"/>
        </w:rPr>
        <w:t>ée aux soumissionnaires dont les offres n'auront pas été retenues au plus tard trente (30) jours après expiration du délai de validité des offres.</w:t>
      </w:r>
    </w:p>
    <w:p w:rsidR="005650E7" w:rsidRDefault="00861B79">
      <w:pPr>
        <w:shd w:val="clear" w:color="auto" w:fill="FFFFFF"/>
        <w:spacing w:before="125"/>
        <w:ind w:left="14"/>
      </w:pPr>
      <w:r>
        <w:rPr>
          <w:color w:val="000000"/>
          <w:spacing w:val="3"/>
          <w:sz w:val="22"/>
          <w:szCs w:val="22"/>
        </w:rPr>
        <w:t>Toute offre non retir</w:t>
      </w:r>
      <w:r>
        <w:rPr>
          <w:rFonts w:eastAsia="Times New Roman"/>
          <w:color w:val="000000"/>
          <w:spacing w:val="3"/>
          <w:sz w:val="22"/>
          <w:szCs w:val="22"/>
        </w:rPr>
        <w:t>ée quinze (15) jours après la date de publication des résultats sera détruite.</w:t>
      </w:r>
    </w:p>
    <w:p w:rsidR="005650E7" w:rsidRDefault="00861B79">
      <w:pPr>
        <w:shd w:val="clear" w:color="auto" w:fill="FFFFFF"/>
        <w:tabs>
          <w:tab w:val="left" w:pos="682"/>
        </w:tabs>
        <w:spacing w:before="226"/>
        <w:ind w:left="10"/>
      </w:pPr>
      <w:r>
        <w:rPr>
          <w:b/>
          <w:bCs/>
          <w:color w:val="000000"/>
          <w:spacing w:val="-10"/>
          <w:sz w:val="22"/>
          <w:szCs w:val="22"/>
        </w:rPr>
        <w:t>7.2.</w:t>
      </w:r>
      <w:r>
        <w:rPr>
          <w:b/>
          <w:bCs/>
          <w:color w:val="000000"/>
          <w:sz w:val="22"/>
          <w:szCs w:val="22"/>
        </w:rPr>
        <w:tab/>
      </w:r>
      <w:r>
        <w:rPr>
          <w:b/>
          <w:bCs/>
          <w:i/>
          <w:iCs/>
          <w:color w:val="000000"/>
          <w:spacing w:val="5"/>
          <w:sz w:val="22"/>
          <w:szCs w:val="22"/>
        </w:rPr>
        <w:t>Cautionnement d</w:t>
      </w:r>
      <w:r>
        <w:rPr>
          <w:rFonts w:eastAsia="Times New Roman"/>
          <w:b/>
          <w:bCs/>
          <w:i/>
          <w:iCs/>
          <w:color w:val="000000"/>
          <w:spacing w:val="5"/>
          <w:sz w:val="22"/>
          <w:szCs w:val="22"/>
        </w:rPr>
        <w:t>éfinitif</w:t>
      </w:r>
    </w:p>
    <w:p w:rsidR="005650E7" w:rsidRDefault="00861B79">
      <w:pPr>
        <w:shd w:val="clear" w:color="auto" w:fill="FFFFFF"/>
        <w:spacing w:before="101" w:line="259" w:lineRule="exact"/>
        <w:ind w:left="14" w:right="14" w:firstLine="672"/>
        <w:jc w:val="both"/>
      </w:pPr>
      <w:r>
        <w:rPr>
          <w:color w:val="000000"/>
          <w:spacing w:val="2"/>
          <w:sz w:val="22"/>
          <w:szCs w:val="22"/>
        </w:rPr>
        <w:t>Le soumissionnaire retenu produira pour l'ensemble des travaux, un cautionnement d</w:t>
      </w:r>
      <w:r>
        <w:rPr>
          <w:rFonts w:eastAsia="Times New Roman"/>
          <w:color w:val="000000"/>
          <w:spacing w:val="2"/>
          <w:sz w:val="22"/>
          <w:szCs w:val="22"/>
        </w:rPr>
        <w:t xml:space="preserve">éfinitif fixé à </w:t>
      </w:r>
      <w:r>
        <w:rPr>
          <w:rFonts w:eastAsia="Times New Roman"/>
          <w:color w:val="000000"/>
          <w:spacing w:val="3"/>
          <w:sz w:val="22"/>
          <w:szCs w:val="22"/>
        </w:rPr>
        <w:t>deux pour cent (2%) du montant TTC prévu pour ce marché.</w:t>
      </w:r>
    </w:p>
    <w:p w:rsidR="005650E7" w:rsidRDefault="00861B79">
      <w:pPr>
        <w:shd w:val="clear" w:color="auto" w:fill="FFFFFF"/>
        <w:spacing w:before="125" w:line="259" w:lineRule="exact"/>
        <w:ind w:left="14" w:right="19" w:firstLine="677"/>
        <w:jc w:val="both"/>
      </w:pPr>
      <w:r>
        <w:rPr>
          <w:color w:val="000000"/>
          <w:spacing w:val="3"/>
          <w:sz w:val="22"/>
          <w:szCs w:val="22"/>
        </w:rPr>
        <w:t>Le cautionnement d</w:t>
      </w:r>
      <w:r>
        <w:rPr>
          <w:rFonts w:eastAsia="Times New Roman"/>
          <w:color w:val="000000"/>
          <w:spacing w:val="3"/>
          <w:sz w:val="22"/>
          <w:szCs w:val="22"/>
        </w:rPr>
        <w:t>éfinitif devra être constitué dans les vingt (20) jours suivant la notification du marché auprès d'une banque de 1er ordre agréée par le Ministère en charge des Finances.</w:t>
      </w:r>
    </w:p>
    <w:p w:rsidR="005650E7" w:rsidRDefault="00861B79">
      <w:pPr>
        <w:shd w:val="clear" w:color="auto" w:fill="FFFFFF"/>
        <w:spacing w:before="19" w:line="379" w:lineRule="exact"/>
        <w:ind w:left="10" w:right="3379" w:firstLine="682"/>
      </w:pPr>
      <w:r>
        <w:rPr>
          <w:color w:val="000000"/>
          <w:spacing w:val="2"/>
          <w:sz w:val="22"/>
          <w:szCs w:val="22"/>
        </w:rPr>
        <w:t>Il ne sera restitu</w:t>
      </w:r>
      <w:r>
        <w:rPr>
          <w:rFonts w:eastAsia="Times New Roman"/>
          <w:color w:val="000000"/>
          <w:spacing w:val="2"/>
          <w:sz w:val="22"/>
          <w:szCs w:val="22"/>
        </w:rPr>
        <w:t xml:space="preserve">é qu'après réception provisoire des travaux. </w:t>
      </w:r>
      <w:r>
        <w:rPr>
          <w:rFonts w:eastAsia="Times New Roman"/>
          <w:b/>
          <w:bCs/>
          <w:color w:val="000000"/>
          <w:spacing w:val="6"/>
          <w:sz w:val="22"/>
          <w:szCs w:val="22"/>
          <w:u w:val="single"/>
        </w:rPr>
        <w:t xml:space="preserve">Article 8 </w:t>
      </w:r>
      <w:r w:rsidR="00463692">
        <w:rPr>
          <w:rFonts w:eastAsia="Times New Roman"/>
          <w:b/>
          <w:bCs/>
          <w:color w:val="000000"/>
          <w:spacing w:val="6"/>
          <w:sz w:val="22"/>
          <w:szCs w:val="22"/>
          <w:u w:val="single"/>
        </w:rPr>
        <w:t>:</w:t>
      </w:r>
      <w:r w:rsidR="00463692">
        <w:rPr>
          <w:rFonts w:eastAsia="Times New Roman"/>
          <w:b/>
          <w:bCs/>
          <w:color w:val="000000"/>
          <w:spacing w:val="6"/>
          <w:sz w:val="22"/>
          <w:szCs w:val="22"/>
        </w:rPr>
        <w:t xml:space="preserve"> MODE</w:t>
      </w:r>
      <w:r>
        <w:rPr>
          <w:rFonts w:eastAsia="Times New Roman"/>
          <w:b/>
          <w:bCs/>
          <w:color w:val="000000"/>
          <w:spacing w:val="6"/>
          <w:sz w:val="22"/>
          <w:szCs w:val="22"/>
        </w:rPr>
        <w:t xml:space="preserve"> DE PRESENTATION DES OFFRES</w:t>
      </w:r>
    </w:p>
    <w:p w:rsidR="005650E7" w:rsidRDefault="00861B79">
      <w:pPr>
        <w:shd w:val="clear" w:color="auto" w:fill="FFFFFF"/>
        <w:spacing w:before="86" w:line="259" w:lineRule="exact"/>
        <w:ind w:left="14" w:right="10" w:firstLine="677"/>
        <w:jc w:val="both"/>
      </w:pPr>
      <w:r>
        <w:rPr>
          <w:color w:val="000000"/>
          <w:spacing w:val="1"/>
          <w:sz w:val="22"/>
          <w:szCs w:val="22"/>
        </w:rPr>
        <w:t>Les offres seront pr</w:t>
      </w:r>
      <w:r>
        <w:rPr>
          <w:rFonts w:eastAsia="Times New Roman"/>
          <w:color w:val="000000"/>
          <w:spacing w:val="1"/>
          <w:sz w:val="22"/>
          <w:szCs w:val="22"/>
        </w:rPr>
        <w:t xml:space="preserve">ésentées en Français ou en Anglais en sept (07) exemplaires dont un (1) original </w:t>
      </w:r>
      <w:r>
        <w:rPr>
          <w:rFonts w:eastAsia="Times New Roman"/>
          <w:color w:val="000000"/>
          <w:spacing w:val="3"/>
          <w:sz w:val="22"/>
          <w:szCs w:val="22"/>
        </w:rPr>
        <w:t xml:space="preserve">et six (06) copies marquées comme tel. Elles seront contenues dans trois enveloppes fermées et scellées, </w:t>
      </w:r>
      <w:r>
        <w:rPr>
          <w:rFonts w:eastAsia="Times New Roman"/>
          <w:color w:val="000000"/>
          <w:spacing w:val="4"/>
          <w:sz w:val="22"/>
          <w:szCs w:val="22"/>
        </w:rPr>
        <w:t>comprenant dans l'ordre suivant :</w:t>
      </w:r>
    </w:p>
    <w:p w:rsidR="005650E7" w:rsidRDefault="00861B79">
      <w:pPr>
        <w:shd w:val="clear" w:color="auto" w:fill="FFFFFF"/>
        <w:spacing w:before="130" w:line="254" w:lineRule="exact"/>
        <w:ind w:left="5"/>
      </w:pPr>
      <w:r>
        <w:rPr>
          <w:b/>
          <w:bCs/>
          <w:i/>
          <w:iCs/>
          <w:color w:val="000000"/>
          <w:spacing w:val="4"/>
          <w:sz w:val="22"/>
          <w:szCs w:val="22"/>
          <w:u w:val="single"/>
        </w:rPr>
        <w:t>Enveloppe A</w:t>
      </w:r>
      <w:r>
        <w:rPr>
          <w:b/>
          <w:bCs/>
          <w:i/>
          <w:iCs/>
          <w:color w:val="000000"/>
          <w:spacing w:val="4"/>
          <w:sz w:val="22"/>
          <w:szCs w:val="22"/>
        </w:rPr>
        <w:t xml:space="preserve"> : Offre administrative</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color w:val="000000"/>
          <w:spacing w:val="2"/>
          <w:sz w:val="22"/>
          <w:szCs w:val="22"/>
        </w:rPr>
        <w:t>Une d</w:t>
      </w:r>
      <w:r w:rsidRPr="004317A8">
        <w:rPr>
          <w:rFonts w:eastAsia="Times New Roman"/>
          <w:color w:val="000000"/>
          <w:spacing w:val="2"/>
          <w:sz w:val="22"/>
          <w:szCs w:val="22"/>
        </w:rPr>
        <w:t>éclaration indiquant l'intention de soumissionner selon le modèle en annexe, précisant</w:t>
      </w:r>
      <w:r w:rsidRPr="004317A8">
        <w:rPr>
          <w:rFonts w:eastAsia="Times New Roman"/>
          <w:color w:val="000000"/>
          <w:spacing w:val="2"/>
          <w:sz w:val="22"/>
          <w:szCs w:val="22"/>
        </w:rPr>
        <w:br/>
        <w:t>l'identité du représentant du Cocontractant soumissionnaire, la raison sociale, la boîte postale et la</w:t>
      </w:r>
      <w:r w:rsidRPr="004317A8">
        <w:rPr>
          <w:rFonts w:eastAsia="Times New Roman"/>
          <w:color w:val="000000"/>
          <w:spacing w:val="2"/>
          <w:sz w:val="22"/>
          <w:szCs w:val="22"/>
        </w:rPr>
        <w:br/>
        <w:t>localisation géographique du siège social ;</w:t>
      </w:r>
      <w:r w:rsidRPr="004317A8">
        <w:rPr>
          <w:rFonts w:eastAsia="Times New Roman"/>
          <w:color w:val="000000"/>
          <w:sz w:val="22"/>
          <w:szCs w:val="22"/>
        </w:rPr>
        <w:tab/>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6"/>
          <w:sz w:val="22"/>
          <w:szCs w:val="22"/>
        </w:rPr>
        <w:t>Une attestation de non exclusion du Cocontractant, délivrée par l'Agence de Régulation des</w:t>
      </w:r>
      <w:r w:rsidRPr="004317A8">
        <w:rPr>
          <w:rFonts w:eastAsia="Times New Roman"/>
          <w:color w:val="000000"/>
          <w:spacing w:val="6"/>
          <w:sz w:val="22"/>
          <w:szCs w:val="22"/>
        </w:rPr>
        <w:br/>
      </w:r>
      <w:r w:rsidRPr="004317A8">
        <w:rPr>
          <w:rFonts w:eastAsia="Times New Roman"/>
          <w:color w:val="000000"/>
          <w:spacing w:val="3"/>
          <w:sz w:val="22"/>
          <w:szCs w:val="22"/>
        </w:rPr>
        <w:t>Marchés Publics ;</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3"/>
          <w:sz w:val="22"/>
          <w:szCs w:val="22"/>
        </w:rPr>
        <w:t>Une copie de la carte de contribuable légalisée ;</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3"/>
          <w:sz w:val="22"/>
          <w:szCs w:val="22"/>
        </w:rPr>
        <w:t>Une attestation de non redevance;</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3"/>
          <w:sz w:val="22"/>
          <w:szCs w:val="22"/>
        </w:rPr>
        <w:t xml:space="preserve">Une attestation de non-faillite délivrée par </w:t>
      </w:r>
      <w:r w:rsidR="0011699C">
        <w:rPr>
          <w:rFonts w:eastAsia="Times New Roman"/>
          <w:color w:val="000000"/>
          <w:spacing w:val="3"/>
          <w:sz w:val="22"/>
          <w:szCs w:val="22"/>
        </w:rPr>
        <w:t xml:space="preserve">le Greffe du Tribunal </w:t>
      </w:r>
      <w:r w:rsidRPr="004317A8">
        <w:rPr>
          <w:rFonts w:eastAsia="Times New Roman"/>
          <w:color w:val="000000"/>
          <w:spacing w:val="3"/>
          <w:sz w:val="22"/>
          <w:szCs w:val="22"/>
        </w:rPr>
        <w:t>du lieu d</w:t>
      </w:r>
      <w:r w:rsidR="0011699C">
        <w:rPr>
          <w:rFonts w:eastAsia="Times New Roman"/>
          <w:color w:val="000000"/>
          <w:spacing w:val="3"/>
          <w:sz w:val="22"/>
          <w:szCs w:val="22"/>
        </w:rPr>
        <w:t>e</w:t>
      </w:r>
      <w:r w:rsidR="004317A8">
        <w:rPr>
          <w:rFonts w:eastAsia="Times New Roman"/>
          <w:color w:val="000000"/>
          <w:spacing w:val="3"/>
          <w:sz w:val="22"/>
          <w:szCs w:val="22"/>
        </w:rPr>
        <w:t xml:space="preserve"> siège social du Cocontractant </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color w:val="000000"/>
          <w:spacing w:val="3"/>
          <w:sz w:val="22"/>
          <w:szCs w:val="22"/>
        </w:rPr>
        <w:t>Un registre de commerce</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4"/>
          <w:sz w:val="22"/>
          <w:szCs w:val="22"/>
        </w:rPr>
        <w:t>Une attestation de soumission délivrée par la CNPS ;</w:t>
      </w:r>
    </w:p>
    <w:p w:rsidR="004317A8" w:rsidRPr="004317A8" w:rsidRDefault="00861B79" w:rsidP="005712FD">
      <w:pPr>
        <w:pStyle w:val="Paragraphedeliste"/>
        <w:numPr>
          <w:ilvl w:val="0"/>
          <w:numId w:val="43"/>
        </w:numPr>
        <w:shd w:val="clear" w:color="auto" w:fill="FFFFFF"/>
        <w:tabs>
          <w:tab w:val="left" w:pos="6211"/>
        </w:tabs>
        <w:spacing w:line="254" w:lineRule="exact"/>
        <w:ind w:right="10"/>
        <w:jc w:val="both"/>
      </w:pPr>
      <w:r w:rsidRPr="004317A8">
        <w:rPr>
          <w:rFonts w:eastAsia="Times New Roman"/>
          <w:color w:val="000000"/>
          <w:spacing w:val="-1"/>
          <w:sz w:val="22"/>
          <w:szCs w:val="22"/>
        </w:rPr>
        <w:t>Une attestation de domiciliation bancaire du soumissionnaire ;</w:t>
      </w:r>
    </w:p>
    <w:p w:rsidR="005650E7" w:rsidRPr="000F7094" w:rsidRDefault="00861B79" w:rsidP="005712FD">
      <w:pPr>
        <w:pStyle w:val="Paragraphedeliste"/>
        <w:numPr>
          <w:ilvl w:val="0"/>
          <w:numId w:val="43"/>
        </w:numPr>
        <w:shd w:val="clear" w:color="auto" w:fill="FFFFFF"/>
        <w:tabs>
          <w:tab w:val="left" w:pos="965"/>
        </w:tabs>
      </w:pPr>
      <w:r w:rsidRPr="004317A8">
        <w:rPr>
          <w:rFonts w:eastAsia="Times New Roman"/>
          <w:color w:val="000000"/>
          <w:spacing w:val="4"/>
          <w:sz w:val="22"/>
          <w:szCs w:val="22"/>
        </w:rPr>
        <w:t>La quittance d'achat du Dossier d'Appel d'Offres ;</w:t>
      </w:r>
    </w:p>
    <w:p w:rsidR="000F7094" w:rsidRPr="000F7094" w:rsidRDefault="000F7094" w:rsidP="000F7094">
      <w:pPr>
        <w:pStyle w:val="Paragraphedeliste"/>
        <w:numPr>
          <w:ilvl w:val="0"/>
          <w:numId w:val="43"/>
        </w:numPr>
        <w:shd w:val="clear" w:color="auto" w:fill="FFFFFF"/>
        <w:tabs>
          <w:tab w:val="left" w:pos="965"/>
        </w:tabs>
        <w:rPr>
          <w:rFonts w:eastAsia="Times New Roman"/>
          <w:color w:val="000000"/>
          <w:spacing w:val="4"/>
          <w:sz w:val="22"/>
          <w:szCs w:val="22"/>
        </w:rPr>
      </w:pPr>
      <w:r w:rsidRPr="000F7094">
        <w:rPr>
          <w:rFonts w:eastAsia="Times New Roman"/>
          <w:color w:val="000000"/>
          <w:spacing w:val="4"/>
          <w:sz w:val="22"/>
          <w:szCs w:val="22"/>
        </w:rPr>
        <w:t xml:space="preserve">Une attestation du plan de localisation ; </w:t>
      </w:r>
    </w:p>
    <w:p w:rsidR="000F7094" w:rsidRPr="000F7094" w:rsidRDefault="000F7094" w:rsidP="000F7094">
      <w:pPr>
        <w:pStyle w:val="Paragraphedeliste"/>
        <w:numPr>
          <w:ilvl w:val="0"/>
          <w:numId w:val="43"/>
        </w:numPr>
        <w:shd w:val="clear" w:color="auto" w:fill="FFFFFF"/>
        <w:tabs>
          <w:tab w:val="left" w:pos="965"/>
        </w:tabs>
        <w:rPr>
          <w:rFonts w:eastAsia="Times New Roman"/>
          <w:color w:val="000000"/>
          <w:spacing w:val="4"/>
          <w:sz w:val="22"/>
          <w:szCs w:val="22"/>
        </w:rPr>
      </w:pPr>
      <w:r w:rsidRPr="000F7094">
        <w:rPr>
          <w:rFonts w:eastAsia="Times New Roman"/>
          <w:color w:val="000000"/>
          <w:spacing w:val="4"/>
          <w:sz w:val="22"/>
          <w:szCs w:val="22"/>
        </w:rPr>
        <w:lastRenderedPageBreak/>
        <w:t>Le cautionnement de soumission ;</w:t>
      </w:r>
    </w:p>
    <w:p w:rsidR="004317A8" w:rsidRDefault="00861B79" w:rsidP="004317A8">
      <w:pPr>
        <w:shd w:val="clear" w:color="auto" w:fill="FFFFFF"/>
        <w:spacing w:before="110" w:line="264" w:lineRule="exact"/>
        <w:ind w:left="10"/>
        <w:rPr>
          <w:rFonts w:eastAsia="Times New Roman"/>
          <w:i/>
          <w:iCs/>
          <w:color w:val="000000"/>
          <w:spacing w:val="2"/>
          <w:sz w:val="22"/>
          <w:szCs w:val="22"/>
        </w:rPr>
      </w:pPr>
      <w:r>
        <w:rPr>
          <w:i/>
          <w:iCs/>
          <w:color w:val="000000"/>
          <w:spacing w:val="7"/>
          <w:sz w:val="22"/>
          <w:szCs w:val="22"/>
        </w:rPr>
        <w:t>N.B. : Toutes les pi</w:t>
      </w:r>
      <w:r>
        <w:rPr>
          <w:rFonts w:eastAsia="Times New Roman"/>
          <w:i/>
          <w:iCs/>
          <w:color w:val="000000"/>
          <w:spacing w:val="7"/>
          <w:sz w:val="22"/>
          <w:szCs w:val="22"/>
        </w:rPr>
        <w:t xml:space="preserve">èces énumérées ci-dessus devront dater de moins de trois mois et être signées par </w:t>
      </w:r>
      <w:r>
        <w:rPr>
          <w:rFonts w:eastAsia="Times New Roman"/>
          <w:i/>
          <w:iCs/>
          <w:color w:val="000000"/>
          <w:spacing w:val="6"/>
          <w:sz w:val="22"/>
          <w:szCs w:val="22"/>
        </w:rPr>
        <w:t>l'autorité</w:t>
      </w:r>
      <w:r w:rsidR="007113AA">
        <w:rPr>
          <w:rFonts w:eastAsia="Times New Roman"/>
          <w:i/>
          <w:iCs/>
          <w:color w:val="000000"/>
          <w:spacing w:val="6"/>
          <w:sz w:val="22"/>
          <w:szCs w:val="22"/>
        </w:rPr>
        <w:t xml:space="preserve"> </w:t>
      </w:r>
      <w:r>
        <w:rPr>
          <w:rFonts w:eastAsia="Times New Roman"/>
          <w:i/>
          <w:iCs/>
          <w:color w:val="000000"/>
          <w:spacing w:val="6"/>
          <w:sz w:val="22"/>
          <w:szCs w:val="22"/>
        </w:rPr>
        <w:t>compétente</w:t>
      </w:r>
      <w:r w:rsidR="007113AA">
        <w:rPr>
          <w:rFonts w:eastAsia="Times New Roman"/>
          <w:i/>
          <w:iCs/>
          <w:color w:val="000000"/>
          <w:spacing w:val="6"/>
          <w:sz w:val="22"/>
          <w:szCs w:val="22"/>
        </w:rPr>
        <w:t xml:space="preserve"> </w:t>
      </w:r>
      <w:r>
        <w:rPr>
          <w:rFonts w:eastAsia="Times New Roman"/>
          <w:i/>
          <w:iCs/>
          <w:color w:val="000000"/>
          <w:spacing w:val="6"/>
          <w:sz w:val="22"/>
          <w:szCs w:val="22"/>
        </w:rPr>
        <w:t>des</w:t>
      </w:r>
      <w:r w:rsidR="007113AA">
        <w:rPr>
          <w:rFonts w:eastAsia="Times New Roman"/>
          <w:i/>
          <w:iCs/>
          <w:color w:val="000000"/>
          <w:spacing w:val="6"/>
          <w:sz w:val="22"/>
          <w:szCs w:val="22"/>
        </w:rPr>
        <w:t xml:space="preserve"> </w:t>
      </w:r>
      <w:r>
        <w:rPr>
          <w:rFonts w:eastAsia="Times New Roman"/>
          <w:i/>
          <w:iCs/>
          <w:color w:val="000000"/>
          <w:spacing w:val="6"/>
          <w:sz w:val="22"/>
          <w:szCs w:val="22"/>
        </w:rPr>
        <w:t>administrations</w:t>
      </w:r>
      <w:r w:rsidR="007113AA">
        <w:rPr>
          <w:rFonts w:eastAsia="Times New Roman"/>
          <w:i/>
          <w:iCs/>
          <w:color w:val="000000"/>
          <w:spacing w:val="6"/>
          <w:sz w:val="22"/>
          <w:szCs w:val="22"/>
        </w:rPr>
        <w:t xml:space="preserve"> </w:t>
      </w:r>
      <w:r>
        <w:rPr>
          <w:rFonts w:eastAsia="Times New Roman"/>
          <w:i/>
          <w:iCs/>
          <w:color w:val="000000"/>
          <w:spacing w:val="6"/>
          <w:sz w:val="22"/>
          <w:szCs w:val="22"/>
        </w:rPr>
        <w:t>concernées,</w:t>
      </w:r>
      <w:r w:rsidR="007113AA">
        <w:rPr>
          <w:rFonts w:eastAsia="Times New Roman"/>
          <w:i/>
          <w:iCs/>
          <w:color w:val="000000"/>
          <w:spacing w:val="6"/>
          <w:sz w:val="22"/>
          <w:szCs w:val="22"/>
        </w:rPr>
        <w:t xml:space="preserve"> </w:t>
      </w:r>
      <w:r>
        <w:rPr>
          <w:rFonts w:eastAsia="Times New Roman"/>
          <w:i/>
          <w:iCs/>
          <w:color w:val="000000"/>
          <w:spacing w:val="6"/>
          <w:sz w:val="22"/>
          <w:szCs w:val="22"/>
        </w:rPr>
        <w:t>les pièces</w:t>
      </w:r>
      <w:r w:rsidR="007113AA">
        <w:rPr>
          <w:rFonts w:eastAsia="Times New Roman"/>
          <w:i/>
          <w:iCs/>
          <w:color w:val="000000"/>
          <w:spacing w:val="6"/>
          <w:sz w:val="22"/>
          <w:szCs w:val="22"/>
        </w:rPr>
        <w:t xml:space="preserve"> </w:t>
      </w:r>
      <w:r>
        <w:rPr>
          <w:rFonts w:eastAsia="Times New Roman"/>
          <w:i/>
          <w:iCs/>
          <w:color w:val="000000"/>
          <w:spacing w:val="6"/>
          <w:sz w:val="22"/>
          <w:szCs w:val="22"/>
        </w:rPr>
        <w:t>certifiées</w:t>
      </w:r>
      <w:r w:rsidR="007113AA">
        <w:rPr>
          <w:rFonts w:eastAsia="Times New Roman"/>
          <w:i/>
          <w:iCs/>
          <w:color w:val="000000"/>
          <w:spacing w:val="6"/>
          <w:sz w:val="22"/>
          <w:szCs w:val="22"/>
        </w:rPr>
        <w:t xml:space="preserve"> </w:t>
      </w:r>
      <w:r>
        <w:rPr>
          <w:rFonts w:eastAsia="Times New Roman"/>
          <w:i/>
          <w:iCs/>
          <w:color w:val="000000"/>
          <w:spacing w:val="6"/>
          <w:sz w:val="22"/>
          <w:szCs w:val="22"/>
        </w:rPr>
        <w:t>devront</w:t>
      </w:r>
      <w:r w:rsidR="007113AA">
        <w:rPr>
          <w:rFonts w:eastAsia="Times New Roman"/>
          <w:i/>
          <w:iCs/>
          <w:color w:val="000000"/>
          <w:spacing w:val="6"/>
          <w:sz w:val="22"/>
          <w:szCs w:val="22"/>
        </w:rPr>
        <w:t xml:space="preserve"> </w:t>
      </w:r>
      <w:r>
        <w:rPr>
          <w:rFonts w:eastAsia="Times New Roman"/>
          <w:i/>
          <w:iCs/>
          <w:color w:val="000000"/>
          <w:spacing w:val="6"/>
          <w:sz w:val="22"/>
          <w:szCs w:val="22"/>
        </w:rPr>
        <w:t>l'être par</w:t>
      </w:r>
      <w:r w:rsidR="007113AA">
        <w:rPr>
          <w:rFonts w:eastAsia="Times New Roman"/>
          <w:i/>
          <w:iCs/>
          <w:color w:val="000000"/>
          <w:spacing w:val="6"/>
          <w:sz w:val="22"/>
          <w:szCs w:val="22"/>
        </w:rPr>
        <w:t xml:space="preserve"> </w:t>
      </w:r>
      <w:r>
        <w:rPr>
          <w:rFonts w:eastAsia="Times New Roman"/>
          <w:i/>
          <w:iCs/>
          <w:color w:val="000000"/>
          <w:spacing w:val="6"/>
          <w:sz w:val="22"/>
          <w:szCs w:val="22"/>
        </w:rPr>
        <w:t xml:space="preserve">les </w:t>
      </w:r>
      <w:r>
        <w:rPr>
          <w:rFonts w:eastAsia="Times New Roman"/>
          <w:i/>
          <w:iCs/>
          <w:color w:val="000000"/>
          <w:spacing w:val="2"/>
          <w:sz w:val="22"/>
          <w:szCs w:val="22"/>
        </w:rPr>
        <w:t>administrations signataires des originaux.</w:t>
      </w:r>
    </w:p>
    <w:p w:rsidR="005650E7" w:rsidRPr="004317A8" w:rsidRDefault="00861B79" w:rsidP="004317A8">
      <w:pPr>
        <w:shd w:val="clear" w:color="auto" w:fill="FFFFFF"/>
        <w:spacing w:before="130" w:line="254" w:lineRule="exact"/>
        <w:ind w:left="5"/>
        <w:rPr>
          <w:rFonts w:eastAsia="Times New Roman"/>
          <w:i/>
          <w:iCs/>
          <w:color w:val="000000"/>
          <w:spacing w:val="2"/>
          <w:sz w:val="22"/>
          <w:szCs w:val="22"/>
        </w:rPr>
      </w:pPr>
      <w:r w:rsidRPr="004317A8">
        <w:rPr>
          <w:b/>
          <w:bCs/>
          <w:i/>
          <w:iCs/>
          <w:color w:val="000000"/>
          <w:spacing w:val="4"/>
          <w:sz w:val="22"/>
          <w:szCs w:val="22"/>
          <w:u w:val="single"/>
        </w:rPr>
        <w:t xml:space="preserve">Enveloppe B </w:t>
      </w:r>
      <w:r w:rsidRPr="004317A8">
        <w:rPr>
          <w:b/>
          <w:bCs/>
          <w:i/>
          <w:iCs/>
          <w:color w:val="000000"/>
          <w:spacing w:val="4"/>
          <w:sz w:val="22"/>
          <w:szCs w:val="22"/>
        </w:rPr>
        <w:t>: Offre technique</w:t>
      </w:r>
    </w:p>
    <w:p w:rsidR="005650E7" w:rsidRDefault="00861B79" w:rsidP="004317A8">
      <w:pPr>
        <w:shd w:val="clear" w:color="auto" w:fill="FFFFFF"/>
        <w:spacing w:before="110"/>
        <w:ind w:left="19"/>
        <w:jc w:val="both"/>
      </w:pPr>
      <w:r>
        <w:rPr>
          <w:color w:val="000000"/>
          <w:spacing w:val="3"/>
          <w:sz w:val="22"/>
          <w:szCs w:val="22"/>
        </w:rPr>
        <w:t>8.1. La note technique dat</w:t>
      </w:r>
      <w:r>
        <w:rPr>
          <w:rFonts w:eastAsia="Times New Roman"/>
          <w:color w:val="000000"/>
          <w:spacing w:val="3"/>
          <w:sz w:val="22"/>
          <w:szCs w:val="22"/>
        </w:rPr>
        <w:t>ée et signée, fournit tous les renseignements pour chaque lot concernant :</w:t>
      </w:r>
    </w:p>
    <w:p w:rsidR="004317A8" w:rsidRPr="007113AA" w:rsidRDefault="00861B79" w:rsidP="005712FD">
      <w:pPr>
        <w:pStyle w:val="Paragraphedeliste"/>
        <w:numPr>
          <w:ilvl w:val="0"/>
          <w:numId w:val="44"/>
        </w:numPr>
        <w:shd w:val="clear" w:color="auto" w:fill="FFFFFF"/>
        <w:tabs>
          <w:tab w:val="left" w:pos="965"/>
        </w:tabs>
        <w:spacing w:before="48" w:line="259" w:lineRule="exact"/>
        <w:jc w:val="both"/>
      </w:pPr>
      <w:r w:rsidRPr="004317A8">
        <w:rPr>
          <w:rFonts w:eastAsia="Times New Roman"/>
          <w:color w:val="000000"/>
          <w:spacing w:val="8"/>
          <w:sz w:val="22"/>
          <w:szCs w:val="22"/>
        </w:rPr>
        <w:t xml:space="preserve">Les références de l'Entreprise pour les travaux similaires durant les cinq dernières </w:t>
      </w:r>
      <w:r w:rsidR="004317A8" w:rsidRPr="004317A8">
        <w:rPr>
          <w:rFonts w:eastAsia="Times New Roman"/>
          <w:color w:val="000000"/>
          <w:spacing w:val="8"/>
          <w:sz w:val="22"/>
          <w:szCs w:val="22"/>
        </w:rPr>
        <w:t xml:space="preserve">années </w:t>
      </w:r>
      <w:r w:rsidRPr="004317A8">
        <w:rPr>
          <w:rFonts w:eastAsia="Times New Roman"/>
          <w:color w:val="000000"/>
          <w:spacing w:val="8"/>
          <w:sz w:val="22"/>
          <w:szCs w:val="22"/>
        </w:rPr>
        <w:br/>
      </w:r>
      <w:r w:rsidRPr="004317A8">
        <w:rPr>
          <w:rFonts w:eastAsia="Times New Roman"/>
          <w:color w:val="000000"/>
          <w:spacing w:val="3"/>
          <w:sz w:val="22"/>
          <w:szCs w:val="22"/>
        </w:rPr>
        <w:t>(joindre copies des contrats première</w:t>
      </w:r>
      <w:r w:rsidR="007113AA">
        <w:rPr>
          <w:rFonts w:eastAsia="Times New Roman"/>
          <w:color w:val="000000"/>
          <w:spacing w:val="3"/>
          <w:sz w:val="22"/>
          <w:szCs w:val="22"/>
        </w:rPr>
        <w:t>s</w:t>
      </w:r>
      <w:r w:rsidRPr="004317A8">
        <w:rPr>
          <w:rFonts w:eastAsia="Times New Roman"/>
          <w:color w:val="000000"/>
          <w:spacing w:val="3"/>
          <w:sz w:val="22"/>
          <w:szCs w:val="22"/>
        </w:rPr>
        <w:t xml:space="preserve"> et </w:t>
      </w:r>
      <w:r w:rsidR="007113AA" w:rsidRPr="004317A8">
        <w:rPr>
          <w:rFonts w:eastAsia="Times New Roman"/>
          <w:color w:val="000000"/>
          <w:spacing w:val="3"/>
          <w:sz w:val="22"/>
          <w:szCs w:val="22"/>
        </w:rPr>
        <w:t>dernières pages</w:t>
      </w:r>
      <w:r w:rsidRPr="004317A8">
        <w:rPr>
          <w:rFonts w:eastAsia="Times New Roman"/>
          <w:color w:val="000000"/>
          <w:spacing w:val="3"/>
          <w:sz w:val="22"/>
          <w:szCs w:val="22"/>
        </w:rPr>
        <w:t xml:space="preserve"> plus PV de réception ;</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rFonts w:eastAsia="Times New Roman"/>
          <w:color w:val="000000"/>
          <w:spacing w:val="5"/>
          <w:sz w:val="22"/>
          <w:szCs w:val="22"/>
        </w:rPr>
        <w:t xml:space="preserve">Le C.V, la copie du diplôme des personnes devant assurer les fonctions de Conducteur des </w:t>
      </w:r>
      <w:r w:rsidRPr="004317A8">
        <w:rPr>
          <w:rFonts w:eastAsia="Times New Roman"/>
          <w:color w:val="000000"/>
          <w:spacing w:val="2"/>
          <w:sz w:val="22"/>
          <w:szCs w:val="22"/>
        </w:rPr>
        <w:t xml:space="preserve">travaux et de Chef de chantier. Le Conducteur des travaux devra avoir au moins la qualification </w:t>
      </w:r>
      <w:r w:rsidRPr="004317A8">
        <w:rPr>
          <w:rFonts w:eastAsia="Times New Roman"/>
          <w:color w:val="000000"/>
          <w:spacing w:val="3"/>
          <w:sz w:val="22"/>
          <w:szCs w:val="22"/>
        </w:rPr>
        <w:t xml:space="preserve">Technicien Supérieur de Génie électrique avec minimum de 3 ans et le Chef de chantier devra avoir </w:t>
      </w:r>
      <w:r w:rsidRPr="004317A8">
        <w:rPr>
          <w:rFonts w:eastAsia="Times New Roman"/>
          <w:color w:val="000000"/>
          <w:spacing w:val="2"/>
          <w:sz w:val="22"/>
          <w:szCs w:val="22"/>
        </w:rPr>
        <w:t>le niveau minimum de technicien du génie électrique et prouver la réalisation d'au moins deux (02) projets similaires.</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color w:val="000000"/>
          <w:spacing w:val="3"/>
          <w:sz w:val="22"/>
          <w:szCs w:val="22"/>
        </w:rPr>
        <w:t>La liste compl</w:t>
      </w:r>
      <w:r w:rsidRPr="004317A8">
        <w:rPr>
          <w:rFonts w:eastAsia="Times New Roman"/>
          <w:color w:val="000000"/>
          <w:spacing w:val="3"/>
          <w:sz w:val="22"/>
          <w:szCs w:val="22"/>
        </w:rPr>
        <w:t>ète du personnel d'encadrement.</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color w:val="000000"/>
          <w:spacing w:val="3"/>
          <w:sz w:val="22"/>
          <w:szCs w:val="22"/>
        </w:rPr>
        <w:t>Les moyens mat</w:t>
      </w:r>
      <w:r w:rsidRPr="004317A8">
        <w:rPr>
          <w:rFonts w:eastAsia="Times New Roman"/>
          <w:color w:val="000000"/>
          <w:spacing w:val="3"/>
          <w:sz w:val="22"/>
          <w:szCs w:val="22"/>
        </w:rPr>
        <w:t>ériels de l'Entreprise compatibles avec la nature des travaux ;</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color w:val="000000"/>
          <w:spacing w:val="7"/>
          <w:sz w:val="22"/>
          <w:szCs w:val="22"/>
        </w:rPr>
        <w:t>Une note technique dat</w:t>
      </w:r>
      <w:r w:rsidRPr="004317A8">
        <w:rPr>
          <w:rFonts w:eastAsia="Times New Roman"/>
          <w:color w:val="000000"/>
          <w:spacing w:val="7"/>
          <w:sz w:val="22"/>
          <w:szCs w:val="22"/>
        </w:rPr>
        <w:t xml:space="preserve">ée et signée fournissant tous les renseignements concernant le mode </w:t>
      </w:r>
      <w:r w:rsidRPr="004317A8">
        <w:rPr>
          <w:rFonts w:eastAsia="Times New Roman"/>
          <w:color w:val="000000"/>
          <w:spacing w:val="3"/>
          <w:sz w:val="22"/>
          <w:szCs w:val="22"/>
        </w:rPr>
        <w:t>exécution des travaux</w:t>
      </w:r>
      <w:r w:rsidR="004B7C3E">
        <w:rPr>
          <w:rFonts w:eastAsia="Times New Roman"/>
          <w:color w:val="000000"/>
          <w:spacing w:val="3"/>
          <w:sz w:val="22"/>
          <w:szCs w:val="22"/>
        </w:rPr>
        <w:t xml:space="preserve"> </w:t>
      </w:r>
      <w:r w:rsidR="004B7C3E" w:rsidRPr="004B7C3E">
        <w:rPr>
          <w:rFonts w:eastAsia="Times New Roman"/>
          <w:b/>
          <w:bCs/>
          <w:color w:val="000000"/>
          <w:spacing w:val="3"/>
          <w:sz w:val="22"/>
          <w:szCs w:val="22"/>
        </w:rPr>
        <w:t>(joindre Fiche Technique et Manuel d’Utilisation)</w:t>
      </w:r>
      <w:r w:rsidRPr="004317A8">
        <w:rPr>
          <w:rFonts w:eastAsia="Times New Roman"/>
          <w:color w:val="000000"/>
          <w:spacing w:val="3"/>
          <w:sz w:val="22"/>
          <w:szCs w:val="22"/>
        </w:rPr>
        <w:t xml:space="preserve"> ;</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color w:val="000000"/>
          <w:spacing w:val="3"/>
          <w:sz w:val="22"/>
          <w:szCs w:val="22"/>
        </w:rPr>
        <w:t>Le planning d'ex</w:t>
      </w:r>
      <w:r w:rsidRPr="004317A8">
        <w:rPr>
          <w:rFonts w:eastAsia="Times New Roman"/>
          <w:color w:val="000000"/>
          <w:spacing w:val="3"/>
          <w:sz w:val="22"/>
          <w:szCs w:val="22"/>
        </w:rPr>
        <w:t>écution des travaux ;</w:t>
      </w:r>
    </w:p>
    <w:p w:rsidR="004317A8" w:rsidRPr="004317A8" w:rsidRDefault="00861B79" w:rsidP="0011699C">
      <w:pPr>
        <w:pStyle w:val="Paragraphedeliste"/>
        <w:numPr>
          <w:ilvl w:val="0"/>
          <w:numId w:val="44"/>
        </w:numPr>
        <w:shd w:val="clear" w:color="auto" w:fill="FFFFFF"/>
        <w:tabs>
          <w:tab w:val="left" w:pos="965"/>
        </w:tabs>
        <w:spacing w:before="48" w:line="259" w:lineRule="exact"/>
        <w:jc w:val="both"/>
      </w:pPr>
      <w:r w:rsidRPr="004317A8">
        <w:rPr>
          <w:color w:val="000000"/>
          <w:spacing w:val="3"/>
          <w:sz w:val="22"/>
          <w:szCs w:val="22"/>
        </w:rPr>
        <w:t>Le Planning des approvisionnements en mat</w:t>
      </w:r>
      <w:r w:rsidRPr="004317A8">
        <w:rPr>
          <w:rFonts w:eastAsia="Times New Roman"/>
          <w:color w:val="000000"/>
          <w:spacing w:val="3"/>
          <w:sz w:val="22"/>
          <w:szCs w:val="22"/>
        </w:rPr>
        <w:t>ériaux de construction ;</w:t>
      </w:r>
    </w:p>
    <w:p w:rsidR="004317A8" w:rsidRPr="004317A8" w:rsidRDefault="00861B79" w:rsidP="005712FD">
      <w:pPr>
        <w:pStyle w:val="Paragraphedeliste"/>
        <w:numPr>
          <w:ilvl w:val="0"/>
          <w:numId w:val="44"/>
        </w:numPr>
        <w:shd w:val="clear" w:color="auto" w:fill="FFFFFF"/>
        <w:tabs>
          <w:tab w:val="left" w:pos="965"/>
        </w:tabs>
        <w:spacing w:before="48" w:line="259" w:lineRule="exact"/>
        <w:jc w:val="both"/>
      </w:pPr>
      <w:r w:rsidRPr="004317A8">
        <w:rPr>
          <w:color w:val="000000"/>
          <w:spacing w:val="3"/>
          <w:sz w:val="22"/>
          <w:szCs w:val="22"/>
        </w:rPr>
        <w:t>Une attestation de visite de site d</w:t>
      </w:r>
      <w:r w:rsidRPr="004317A8">
        <w:rPr>
          <w:rFonts w:eastAsia="Times New Roman"/>
          <w:color w:val="000000"/>
          <w:spacing w:val="3"/>
          <w:sz w:val="22"/>
          <w:szCs w:val="22"/>
        </w:rPr>
        <w:t>élivrée par le bénéficiaire du projet accompagnée d'un rapport décrivant l'état des lieux, la nature et la quantité des travaux à réaliser ;</w:t>
      </w:r>
    </w:p>
    <w:p w:rsidR="005650E7" w:rsidRDefault="00861B79" w:rsidP="005712FD">
      <w:pPr>
        <w:pStyle w:val="Paragraphedeliste"/>
        <w:numPr>
          <w:ilvl w:val="0"/>
          <w:numId w:val="44"/>
        </w:numPr>
        <w:shd w:val="clear" w:color="auto" w:fill="FFFFFF"/>
        <w:tabs>
          <w:tab w:val="left" w:pos="965"/>
        </w:tabs>
        <w:spacing w:before="48" w:line="259" w:lineRule="exact"/>
        <w:jc w:val="both"/>
      </w:pPr>
      <w:r w:rsidRPr="004317A8">
        <w:rPr>
          <w:rFonts w:eastAsia="Times New Roman"/>
          <w:color w:val="000000"/>
          <w:spacing w:val="3"/>
          <w:sz w:val="22"/>
          <w:szCs w:val="22"/>
        </w:rPr>
        <w:t xml:space="preserve">Une attestation émanant d'un établissement bancaire implanté sur le territoire Camerounais et </w:t>
      </w:r>
      <w:r w:rsidRPr="004317A8">
        <w:rPr>
          <w:rFonts w:eastAsia="Times New Roman"/>
          <w:color w:val="000000"/>
          <w:spacing w:val="7"/>
          <w:sz w:val="22"/>
          <w:szCs w:val="22"/>
        </w:rPr>
        <w:t xml:space="preserve">agréé par le Ministère des Finances, certifiant la solvabilité financière de l'Entreprise. Cette </w:t>
      </w:r>
      <w:r w:rsidRPr="004317A8">
        <w:rPr>
          <w:rFonts w:eastAsia="Times New Roman"/>
          <w:color w:val="000000"/>
          <w:spacing w:val="2"/>
          <w:sz w:val="22"/>
          <w:szCs w:val="22"/>
        </w:rPr>
        <w:t>attestation indiquera :</w:t>
      </w:r>
    </w:p>
    <w:p w:rsidR="005650E7" w:rsidRDefault="00861B79" w:rsidP="004317A8">
      <w:pPr>
        <w:shd w:val="clear" w:color="auto" w:fill="FFFFFF"/>
        <w:spacing w:line="259" w:lineRule="exact"/>
        <w:ind w:left="984"/>
        <w:jc w:val="both"/>
      </w:pPr>
      <w:r>
        <w:rPr>
          <w:rFonts w:eastAsia="Times New Roman"/>
          <w:b/>
          <w:bCs/>
          <w:color w:val="000000"/>
          <w:spacing w:val="2"/>
          <w:sz w:val="22"/>
          <w:szCs w:val="22"/>
        </w:rPr>
        <w:t xml:space="preserve">■ </w:t>
      </w:r>
      <w:r>
        <w:rPr>
          <w:rFonts w:eastAsia="Times New Roman"/>
          <w:color w:val="000000"/>
          <w:spacing w:val="2"/>
          <w:sz w:val="22"/>
          <w:szCs w:val="22"/>
        </w:rPr>
        <w:t>Si l'Entreprise est capable de pré financé sur ses fonds propres ;</w:t>
      </w:r>
    </w:p>
    <w:p w:rsidR="005650E7" w:rsidRDefault="00861B79" w:rsidP="004317A8">
      <w:pPr>
        <w:shd w:val="clear" w:color="auto" w:fill="FFFFFF"/>
        <w:spacing w:line="259" w:lineRule="exact"/>
        <w:ind w:left="1109" w:hanging="120"/>
        <w:jc w:val="both"/>
      </w:pPr>
      <w:r>
        <w:rPr>
          <w:rFonts w:eastAsia="Times New Roman"/>
          <w:b/>
          <w:bCs/>
          <w:color w:val="000000"/>
          <w:spacing w:val="32"/>
          <w:sz w:val="22"/>
          <w:szCs w:val="22"/>
        </w:rPr>
        <w:t>■Si</w:t>
      </w:r>
      <w:r w:rsidR="00463692">
        <w:rPr>
          <w:rFonts w:eastAsia="Times New Roman"/>
          <w:b/>
          <w:bCs/>
          <w:color w:val="000000"/>
          <w:spacing w:val="32"/>
          <w:sz w:val="22"/>
          <w:szCs w:val="22"/>
        </w:rPr>
        <w:t xml:space="preserve"> </w:t>
      </w:r>
      <w:r>
        <w:rPr>
          <w:rFonts w:eastAsia="Times New Roman"/>
          <w:color w:val="000000"/>
          <w:spacing w:val="3"/>
          <w:sz w:val="22"/>
          <w:szCs w:val="22"/>
        </w:rPr>
        <w:t xml:space="preserve">elle bénéficie des facilités de préfinancement ou d'un concours de trésorerie octroyées par </w:t>
      </w:r>
      <w:r>
        <w:rPr>
          <w:rFonts w:eastAsia="Times New Roman"/>
          <w:color w:val="000000"/>
          <w:spacing w:val="2"/>
          <w:sz w:val="22"/>
          <w:szCs w:val="22"/>
        </w:rPr>
        <w:t>cet établissement bancaire.</w:t>
      </w:r>
    </w:p>
    <w:p w:rsidR="00493A7D" w:rsidRPr="00493A7D" w:rsidRDefault="00861B79" w:rsidP="005712FD">
      <w:pPr>
        <w:pStyle w:val="Paragraphedeliste"/>
        <w:numPr>
          <w:ilvl w:val="0"/>
          <w:numId w:val="45"/>
        </w:numPr>
        <w:shd w:val="clear" w:color="auto" w:fill="FFFFFF"/>
        <w:spacing w:line="259" w:lineRule="exact"/>
      </w:pPr>
      <w:r w:rsidRPr="00493A7D">
        <w:rPr>
          <w:color w:val="000000"/>
          <w:spacing w:val="2"/>
          <w:sz w:val="22"/>
          <w:szCs w:val="22"/>
        </w:rPr>
        <w:t>Un organigramme du chantier.</w:t>
      </w:r>
    </w:p>
    <w:p w:rsidR="00493A7D" w:rsidRPr="00493A7D" w:rsidRDefault="00861B79" w:rsidP="005712FD">
      <w:pPr>
        <w:pStyle w:val="Paragraphedeliste"/>
        <w:numPr>
          <w:ilvl w:val="0"/>
          <w:numId w:val="45"/>
        </w:numPr>
        <w:shd w:val="clear" w:color="auto" w:fill="FFFFFF"/>
        <w:spacing w:line="259" w:lineRule="exact"/>
      </w:pPr>
      <w:r w:rsidRPr="00493A7D">
        <w:rPr>
          <w:color w:val="000000"/>
          <w:spacing w:val="3"/>
          <w:sz w:val="22"/>
          <w:szCs w:val="22"/>
        </w:rPr>
        <w:t>Le Cahier des Clauses Administratives Particuli</w:t>
      </w:r>
      <w:r w:rsidRPr="00493A7D">
        <w:rPr>
          <w:rFonts w:eastAsia="Times New Roman"/>
          <w:color w:val="000000"/>
          <w:spacing w:val="3"/>
          <w:sz w:val="22"/>
          <w:szCs w:val="22"/>
        </w:rPr>
        <w:t>èr</w:t>
      </w:r>
      <w:r w:rsidR="00493A7D">
        <w:rPr>
          <w:rFonts w:eastAsia="Times New Roman"/>
          <w:color w:val="000000"/>
          <w:spacing w:val="3"/>
          <w:sz w:val="22"/>
          <w:szCs w:val="22"/>
        </w:rPr>
        <w:t>es paraphé sur toutes les pages</w:t>
      </w:r>
    </w:p>
    <w:p w:rsidR="00493A7D" w:rsidRPr="00493A7D" w:rsidRDefault="00861B79" w:rsidP="005712FD">
      <w:pPr>
        <w:pStyle w:val="Paragraphedeliste"/>
        <w:numPr>
          <w:ilvl w:val="0"/>
          <w:numId w:val="45"/>
        </w:numPr>
        <w:shd w:val="clear" w:color="auto" w:fill="FFFFFF"/>
        <w:spacing w:line="259" w:lineRule="exact"/>
      </w:pPr>
      <w:r w:rsidRPr="00493A7D">
        <w:rPr>
          <w:color w:val="000000"/>
          <w:spacing w:val="3"/>
          <w:sz w:val="22"/>
          <w:szCs w:val="22"/>
        </w:rPr>
        <w:t>Et le Cahier des Clauses Techniques Particuli</w:t>
      </w:r>
      <w:r w:rsidRPr="00493A7D">
        <w:rPr>
          <w:rFonts w:eastAsia="Times New Roman"/>
          <w:color w:val="000000"/>
          <w:spacing w:val="3"/>
          <w:sz w:val="22"/>
          <w:szCs w:val="22"/>
        </w:rPr>
        <w:t>ères paraphé sur toutes les pages.</w:t>
      </w:r>
    </w:p>
    <w:p w:rsidR="005650E7" w:rsidRDefault="00861B79" w:rsidP="005712FD">
      <w:pPr>
        <w:pStyle w:val="Paragraphedeliste"/>
        <w:numPr>
          <w:ilvl w:val="0"/>
          <w:numId w:val="45"/>
        </w:numPr>
        <w:shd w:val="clear" w:color="auto" w:fill="FFFFFF"/>
        <w:spacing w:line="259" w:lineRule="exact"/>
      </w:pPr>
      <w:r w:rsidRPr="00493A7D">
        <w:rPr>
          <w:color w:val="000000"/>
          <w:spacing w:val="4"/>
          <w:sz w:val="22"/>
          <w:szCs w:val="22"/>
        </w:rPr>
        <w:t>Le R</w:t>
      </w:r>
      <w:r w:rsidRPr="00493A7D">
        <w:rPr>
          <w:rFonts w:eastAsia="Times New Roman"/>
          <w:color w:val="000000"/>
          <w:spacing w:val="4"/>
          <w:sz w:val="22"/>
          <w:szCs w:val="22"/>
        </w:rPr>
        <w:t>èglement Particulier de l'Appel d'Offres paraphé sur toutes les pages.</w:t>
      </w:r>
    </w:p>
    <w:p w:rsidR="00493A7D" w:rsidRDefault="00861B79" w:rsidP="00493A7D">
      <w:pPr>
        <w:shd w:val="clear" w:color="auto" w:fill="FFFFFF"/>
        <w:spacing w:before="130" w:line="254" w:lineRule="exact"/>
        <w:ind w:left="5"/>
        <w:rPr>
          <w:rFonts w:eastAsia="Times New Roman"/>
          <w:b/>
          <w:i/>
          <w:iCs/>
          <w:color w:val="000000"/>
          <w:spacing w:val="2"/>
          <w:sz w:val="22"/>
          <w:szCs w:val="22"/>
        </w:rPr>
      </w:pPr>
      <w:r w:rsidRPr="00493A7D">
        <w:rPr>
          <w:rFonts w:eastAsia="Times New Roman"/>
          <w:b/>
          <w:i/>
          <w:iCs/>
          <w:color w:val="000000"/>
          <w:spacing w:val="2"/>
          <w:sz w:val="22"/>
          <w:szCs w:val="22"/>
          <w:u w:val="single"/>
        </w:rPr>
        <w:t>Enveloppe C</w:t>
      </w:r>
      <w:r w:rsidRPr="00493A7D">
        <w:rPr>
          <w:rFonts w:eastAsia="Times New Roman"/>
          <w:b/>
          <w:i/>
          <w:iCs/>
          <w:color w:val="000000"/>
          <w:spacing w:val="2"/>
          <w:sz w:val="22"/>
          <w:szCs w:val="22"/>
        </w:rPr>
        <w:t xml:space="preserve"> : Offre financière</w:t>
      </w:r>
    </w:p>
    <w:p w:rsidR="005650E7" w:rsidRPr="00493A7D" w:rsidRDefault="00861B79" w:rsidP="005712FD">
      <w:pPr>
        <w:pStyle w:val="Paragraphedeliste"/>
        <w:numPr>
          <w:ilvl w:val="0"/>
          <w:numId w:val="46"/>
        </w:numPr>
        <w:shd w:val="clear" w:color="auto" w:fill="FFFFFF"/>
        <w:spacing w:before="130" w:line="254" w:lineRule="exact"/>
        <w:rPr>
          <w:rFonts w:eastAsia="Times New Roman"/>
          <w:b/>
          <w:i/>
          <w:iCs/>
          <w:color w:val="000000"/>
          <w:spacing w:val="2"/>
          <w:sz w:val="22"/>
          <w:szCs w:val="22"/>
        </w:rPr>
      </w:pPr>
      <w:r w:rsidRPr="00493A7D">
        <w:rPr>
          <w:rFonts w:eastAsia="Times New Roman"/>
          <w:color w:val="000000"/>
          <w:spacing w:val="5"/>
          <w:sz w:val="22"/>
          <w:szCs w:val="22"/>
        </w:rPr>
        <w:t>La soumission proprement dite, en original rédigée suivant le modèle fourni dans le présent</w:t>
      </w:r>
    </w:p>
    <w:p w:rsidR="00493A7D" w:rsidRDefault="00861B79" w:rsidP="00493A7D">
      <w:pPr>
        <w:shd w:val="clear" w:color="auto" w:fill="FFFFFF"/>
        <w:spacing w:line="298" w:lineRule="exact"/>
        <w:ind w:left="562"/>
      </w:pPr>
      <w:r>
        <w:rPr>
          <w:color w:val="000000"/>
          <w:spacing w:val="4"/>
          <w:sz w:val="22"/>
          <w:szCs w:val="22"/>
        </w:rPr>
        <w:t>Appel d'Offres, timbr</w:t>
      </w:r>
      <w:r>
        <w:rPr>
          <w:rFonts w:eastAsia="Times New Roman"/>
          <w:color w:val="000000"/>
          <w:spacing w:val="4"/>
          <w:sz w:val="22"/>
          <w:szCs w:val="22"/>
        </w:rPr>
        <w:t>ée au tarif en vigueur, signée et datée ;</w:t>
      </w:r>
    </w:p>
    <w:p w:rsidR="00493A7D" w:rsidRPr="00493A7D" w:rsidRDefault="00861B79" w:rsidP="005712FD">
      <w:pPr>
        <w:pStyle w:val="Paragraphedeliste"/>
        <w:numPr>
          <w:ilvl w:val="0"/>
          <w:numId w:val="46"/>
        </w:numPr>
        <w:shd w:val="clear" w:color="auto" w:fill="FFFFFF"/>
        <w:spacing w:line="298" w:lineRule="exact"/>
      </w:pPr>
      <w:r w:rsidRPr="00493A7D">
        <w:rPr>
          <w:rFonts w:eastAsia="Times New Roman"/>
          <w:color w:val="000000"/>
          <w:spacing w:val="1"/>
          <w:sz w:val="22"/>
          <w:szCs w:val="22"/>
        </w:rPr>
        <w:t xml:space="preserve">Le Sous-détail des Prix Unitaires paraphé sur toutes les pages par le </w:t>
      </w:r>
      <w:r w:rsidR="00365807" w:rsidRPr="00493A7D">
        <w:rPr>
          <w:rFonts w:eastAsia="Times New Roman"/>
          <w:color w:val="000000"/>
          <w:spacing w:val="1"/>
          <w:sz w:val="22"/>
          <w:szCs w:val="22"/>
        </w:rPr>
        <w:t>soumissionnaire ;</w:t>
      </w:r>
    </w:p>
    <w:p w:rsidR="00493A7D" w:rsidRPr="00493A7D" w:rsidRDefault="00861B79" w:rsidP="005712FD">
      <w:pPr>
        <w:pStyle w:val="Paragraphedeliste"/>
        <w:numPr>
          <w:ilvl w:val="0"/>
          <w:numId w:val="46"/>
        </w:numPr>
        <w:shd w:val="clear" w:color="auto" w:fill="FFFFFF"/>
        <w:spacing w:line="298" w:lineRule="exact"/>
      </w:pPr>
      <w:r w:rsidRPr="00493A7D">
        <w:rPr>
          <w:rFonts w:eastAsia="Times New Roman"/>
          <w:color w:val="000000"/>
          <w:spacing w:val="2"/>
          <w:sz w:val="22"/>
          <w:szCs w:val="22"/>
        </w:rPr>
        <w:t>Le Bordereau des Prix Unitaires dûment rempli daté et</w:t>
      </w:r>
      <w:r w:rsidR="00493A7D">
        <w:rPr>
          <w:rFonts w:eastAsia="Times New Roman"/>
          <w:color w:val="000000"/>
          <w:spacing w:val="2"/>
          <w:sz w:val="22"/>
          <w:szCs w:val="22"/>
        </w:rPr>
        <w:t xml:space="preserve"> signé par le soumissionnaire :</w:t>
      </w:r>
    </w:p>
    <w:p w:rsidR="005650E7" w:rsidRDefault="00861B79" w:rsidP="005712FD">
      <w:pPr>
        <w:pStyle w:val="Paragraphedeliste"/>
        <w:numPr>
          <w:ilvl w:val="0"/>
          <w:numId w:val="46"/>
        </w:numPr>
        <w:shd w:val="clear" w:color="auto" w:fill="FFFFFF"/>
        <w:spacing w:line="298" w:lineRule="exact"/>
      </w:pPr>
      <w:r w:rsidRPr="00493A7D">
        <w:rPr>
          <w:rFonts w:eastAsia="Times New Roman"/>
          <w:color w:val="000000"/>
          <w:spacing w:val="3"/>
          <w:sz w:val="22"/>
          <w:szCs w:val="22"/>
        </w:rPr>
        <w:t>Le Détail Estimatif dûment rempli daté et signé par le soumissionnaire</w:t>
      </w:r>
    </w:p>
    <w:p w:rsidR="005650E7" w:rsidRDefault="00861B79">
      <w:pPr>
        <w:shd w:val="clear" w:color="auto" w:fill="FFFFFF"/>
        <w:spacing w:line="298" w:lineRule="exact"/>
        <w:ind w:left="29"/>
      </w:pPr>
      <w:r>
        <w:rPr>
          <w:color w:val="000000"/>
          <w:spacing w:val="3"/>
          <w:sz w:val="22"/>
          <w:szCs w:val="22"/>
        </w:rPr>
        <w:t>Chacune des enveloppes A, B et C contenant l'original et les copies sera ferm</w:t>
      </w:r>
      <w:r>
        <w:rPr>
          <w:rFonts w:eastAsia="Times New Roman"/>
          <w:color w:val="000000"/>
          <w:spacing w:val="3"/>
          <w:sz w:val="22"/>
          <w:szCs w:val="22"/>
        </w:rPr>
        <w:t>ée et scellée.</w:t>
      </w:r>
    </w:p>
    <w:p w:rsidR="005650E7" w:rsidRDefault="00861B79">
      <w:pPr>
        <w:shd w:val="clear" w:color="auto" w:fill="FFFFFF"/>
        <w:spacing w:line="264" w:lineRule="exact"/>
        <w:ind w:left="24" w:firstLine="682"/>
      </w:pPr>
      <w:r>
        <w:rPr>
          <w:color w:val="000000"/>
          <w:spacing w:val="6"/>
          <w:sz w:val="22"/>
          <w:szCs w:val="22"/>
        </w:rPr>
        <w:t>Les trois enveloppes seront plac</w:t>
      </w:r>
      <w:r>
        <w:rPr>
          <w:rFonts w:eastAsia="Times New Roman"/>
          <w:color w:val="000000"/>
          <w:spacing w:val="6"/>
          <w:sz w:val="22"/>
          <w:szCs w:val="22"/>
        </w:rPr>
        <w:t xml:space="preserve">ées dans une quatrième enveloppe elle-même fermée et scellée </w:t>
      </w:r>
      <w:r>
        <w:rPr>
          <w:rFonts w:eastAsia="Times New Roman"/>
          <w:color w:val="000000"/>
          <w:spacing w:val="3"/>
          <w:sz w:val="22"/>
          <w:szCs w:val="22"/>
        </w:rPr>
        <w:t>portant la mention suivante :</w:t>
      </w:r>
    </w:p>
    <w:p w:rsidR="005650E7" w:rsidRDefault="00861B79" w:rsidP="00463692">
      <w:pPr>
        <w:shd w:val="clear" w:color="auto" w:fill="FFFFFF"/>
        <w:spacing w:before="216" w:line="346" w:lineRule="exact"/>
        <w:ind w:left="284" w:right="355" w:firstLine="2025"/>
        <w:jc w:val="center"/>
      </w:pPr>
      <w:r>
        <w:rPr>
          <w:b/>
          <w:bCs/>
          <w:color w:val="000000"/>
          <w:spacing w:val="3"/>
          <w:sz w:val="22"/>
          <w:szCs w:val="22"/>
        </w:rPr>
        <w:t>AVIS D'APPEL D'OFFRES NATIONAL OUVERT</w:t>
      </w:r>
      <w:r w:rsidR="00463692">
        <w:rPr>
          <w:b/>
          <w:bCs/>
          <w:color w:val="000000"/>
          <w:spacing w:val="3"/>
          <w:sz w:val="22"/>
          <w:szCs w:val="22"/>
        </w:rPr>
        <w:t xml:space="preserve"> EN PROCEDURE D’URGENCE</w:t>
      </w:r>
      <w:r>
        <w:rPr>
          <w:b/>
          <w:bCs/>
          <w:color w:val="000000"/>
          <w:spacing w:val="3"/>
          <w:sz w:val="22"/>
          <w:szCs w:val="22"/>
        </w:rPr>
        <w:t xml:space="preserve"> </w:t>
      </w:r>
      <w:r>
        <w:rPr>
          <w:b/>
          <w:bCs/>
          <w:color w:val="000000"/>
          <w:spacing w:val="10"/>
          <w:sz w:val="22"/>
          <w:szCs w:val="22"/>
        </w:rPr>
        <w:t>N</w:t>
      </w:r>
      <w:r>
        <w:rPr>
          <w:rFonts w:eastAsia="Times New Roman"/>
          <w:b/>
          <w:bCs/>
          <w:color w:val="000000"/>
          <w:spacing w:val="10"/>
          <w:sz w:val="22"/>
          <w:szCs w:val="22"/>
        </w:rPr>
        <w:t>°_</w:t>
      </w:r>
      <w:r w:rsidR="000F7094">
        <w:rPr>
          <w:rFonts w:eastAsia="Times New Roman"/>
          <w:b/>
          <w:bCs/>
          <w:color w:val="000000"/>
          <w:spacing w:val="10"/>
          <w:sz w:val="22"/>
          <w:szCs w:val="22"/>
        </w:rPr>
        <w:t>__</w:t>
      </w:r>
      <w:r w:rsidR="00463692">
        <w:rPr>
          <w:rFonts w:eastAsia="Times New Roman"/>
          <w:b/>
          <w:bCs/>
          <w:color w:val="000000"/>
          <w:spacing w:val="10"/>
          <w:sz w:val="22"/>
          <w:szCs w:val="22"/>
        </w:rPr>
        <w:t>/AONO/C/</w:t>
      </w:r>
      <w:r w:rsidR="001016CC">
        <w:rPr>
          <w:rFonts w:eastAsia="Times New Roman"/>
          <w:b/>
          <w:bCs/>
          <w:color w:val="000000"/>
          <w:spacing w:val="10"/>
          <w:sz w:val="22"/>
          <w:szCs w:val="22"/>
        </w:rPr>
        <w:t>DOUMAINTANG/</w:t>
      </w:r>
      <w:r w:rsidR="00463692">
        <w:rPr>
          <w:rFonts w:eastAsia="Times New Roman"/>
          <w:b/>
          <w:bCs/>
          <w:color w:val="000000"/>
          <w:spacing w:val="10"/>
          <w:sz w:val="22"/>
          <w:szCs w:val="22"/>
        </w:rPr>
        <w:t>SG/</w:t>
      </w:r>
      <w:r w:rsidR="001016CC">
        <w:rPr>
          <w:rFonts w:eastAsia="Times New Roman"/>
          <w:b/>
          <w:bCs/>
          <w:color w:val="000000"/>
          <w:spacing w:val="10"/>
          <w:sz w:val="22"/>
          <w:szCs w:val="22"/>
        </w:rPr>
        <w:t>CIPMP/2021</w:t>
      </w:r>
      <w:r>
        <w:rPr>
          <w:rFonts w:eastAsia="Times New Roman"/>
          <w:b/>
          <w:bCs/>
          <w:color w:val="000000"/>
          <w:spacing w:val="10"/>
          <w:sz w:val="22"/>
          <w:szCs w:val="22"/>
        </w:rPr>
        <w:t>DU</w:t>
      </w:r>
    </w:p>
    <w:p w:rsidR="005650E7" w:rsidRDefault="00861B79">
      <w:pPr>
        <w:shd w:val="clear" w:color="auto" w:fill="FFFFFF"/>
        <w:spacing w:line="302" w:lineRule="exact"/>
        <w:ind w:right="10"/>
        <w:jc w:val="center"/>
      </w:pPr>
      <w:r>
        <w:rPr>
          <w:b/>
          <w:bCs/>
          <w:color w:val="000000"/>
          <w:spacing w:val="5"/>
          <w:sz w:val="22"/>
          <w:szCs w:val="22"/>
        </w:rPr>
        <w:t>POUR LES TRAVAUX D'ECLAIRAGE PUBLIC DANS CERTAINES LOCALITES DE LA</w:t>
      </w:r>
    </w:p>
    <w:p w:rsidR="005650E7" w:rsidRDefault="00861B79">
      <w:pPr>
        <w:shd w:val="clear" w:color="auto" w:fill="FFFFFF"/>
        <w:spacing w:before="5" w:line="302" w:lineRule="exact"/>
        <w:ind w:left="5"/>
        <w:jc w:val="center"/>
      </w:pPr>
      <w:r>
        <w:rPr>
          <w:b/>
          <w:bCs/>
          <w:color w:val="000000"/>
          <w:spacing w:val="5"/>
          <w:sz w:val="22"/>
          <w:szCs w:val="22"/>
        </w:rPr>
        <w:t>COMMUNE DE DOUMAINTANG</w:t>
      </w:r>
      <w:r w:rsidR="00463692">
        <w:rPr>
          <w:b/>
          <w:bCs/>
          <w:color w:val="000000"/>
          <w:spacing w:val="5"/>
          <w:sz w:val="22"/>
          <w:szCs w:val="22"/>
        </w:rPr>
        <w:t xml:space="preserve"> PAR</w:t>
      </w:r>
      <w:r>
        <w:rPr>
          <w:b/>
          <w:bCs/>
          <w:color w:val="000000"/>
          <w:spacing w:val="5"/>
          <w:sz w:val="22"/>
          <w:szCs w:val="22"/>
        </w:rPr>
        <w:t xml:space="preserve"> </w:t>
      </w:r>
      <w:r w:rsidR="0026091F">
        <w:rPr>
          <w:b/>
          <w:bCs/>
          <w:color w:val="000000"/>
          <w:spacing w:val="5"/>
          <w:sz w:val="22"/>
          <w:szCs w:val="22"/>
        </w:rPr>
        <w:t>TRENTE</w:t>
      </w:r>
      <w:r>
        <w:rPr>
          <w:b/>
          <w:bCs/>
          <w:color w:val="000000"/>
          <w:spacing w:val="5"/>
          <w:sz w:val="22"/>
          <w:szCs w:val="22"/>
        </w:rPr>
        <w:t xml:space="preserve"> (</w:t>
      </w:r>
      <w:r w:rsidR="0026091F">
        <w:rPr>
          <w:b/>
          <w:bCs/>
          <w:color w:val="000000"/>
          <w:spacing w:val="5"/>
          <w:sz w:val="22"/>
          <w:szCs w:val="22"/>
        </w:rPr>
        <w:t>30</w:t>
      </w:r>
      <w:r>
        <w:rPr>
          <w:b/>
          <w:bCs/>
          <w:color w:val="000000"/>
          <w:spacing w:val="5"/>
          <w:sz w:val="22"/>
          <w:szCs w:val="22"/>
        </w:rPr>
        <w:t>) LAMPADAIRES SOLAIRES,</w:t>
      </w:r>
    </w:p>
    <w:p w:rsidR="005650E7" w:rsidRDefault="00861B79">
      <w:pPr>
        <w:shd w:val="clear" w:color="auto" w:fill="FFFFFF"/>
        <w:spacing w:line="302" w:lineRule="exact"/>
        <w:ind w:left="10"/>
        <w:jc w:val="center"/>
        <w:rPr>
          <w:b/>
          <w:bCs/>
          <w:color w:val="000000"/>
          <w:spacing w:val="5"/>
          <w:sz w:val="22"/>
          <w:szCs w:val="22"/>
        </w:rPr>
      </w:pPr>
      <w:r>
        <w:rPr>
          <w:b/>
          <w:bCs/>
          <w:color w:val="000000"/>
          <w:spacing w:val="5"/>
          <w:sz w:val="22"/>
          <w:szCs w:val="22"/>
        </w:rPr>
        <w:t>DEPARTEMENT DU HAUT-NYONG, REGION DE L'EST</w:t>
      </w:r>
    </w:p>
    <w:p w:rsidR="00493A7D" w:rsidRDefault="00861B79" w:rsidP="00493A7D">
      <w:pPr>
        <w:shd w:val="clear" w:color="auto" w:fill="FFFFFF"/>
        <w:spacing w:line="389" w:lineRule="exact"/>
        <w:ind w:left="19" w:right="2016" w:firstLine="2904"/>
        <w:rPr>
          <w:rFonts w:eastAsia="Times New Roman"/>
          <w:i/>
          <w:iCs/>
          <w:color w:val="000000"/>
          <w:spacing w:val="-1"/>
          <w:sz w:val="22"/>
          <w:szCs w:val="22"/>
        </w:rPr>
      </w:pPr>
      <w:r>
        <w:rPr>
          <w:i/>
          <w:iCs/>
          <w:color w:val="000000"/>
          <w:spacing w:val="-1"/>
          <w:sz w:val="22"/>
          <w:szCs w:val="22"/>
        </w:rPr>
        <w:t xml:space="preserve">"A n'ouvrir </w:t>
      </w:r>
      <w:proofErr w:type="spellStart"/>
      <w:proofErr w:type="gramStart"/>
      <w:r>
        <w:rPr>
          <w:i/>
          <w:iCs/>
          <w:color w:val="000000"/>
          <w:spacing w:val="-1"/>
          <w:sz w:val="22"/>
          <w:szCs w:val="22"/>
        </w:rPr>
        <w:t>qu</w:t>
      </w:r>
      <w:proofErr w:type="spellEnd"/>
      <w:r>
        <w:rPr>
          <w:i/>
          <w:iCs/>
          <w:color w:val="000000"/>
          <w:spacing w:val="-1"/>
          <w:sz w:val="22"/>
          <w:szCs w:val="22"/>
        </w:rPr>
        <w:t xml:space="preserve"> 'en</w:t>
      </w:r>
      <w:proofErr w:type="gramEnd"/>
      <w:r>
        <w:rPr>
          <w:i/>
          <w:iCs/>
          <w:color w:val="000000"/>
          <w:spacing w:val="-1"/>
          <w:sz w:val="22"/>
          <w:szCs w:val="22"/>
        </w:rPr>
        <w:t xml:space="preserve"> s</w:t>
      </w:r>
      <w:r>
        <w:rPr>
          <w:rFonts w:eastAsia="Times New Roman"/>
          <w:i/>
          <w:iCs/>
          <w:color w:val="000000"/>
          <w:spacing w:val="-1"/>
          <w:sz w:val="22"/>
          <w:szCs w:val="22"/>
        </w:rPr>
        <w:t xml:space="preserve">éance de dépouillement " </w:t>
      </w:r>
    </w:p>
    <w:p w:rsidR="005650E7" w:rsidRDefault="00861B79" w:rsidP="00493A7D">
      <w:pPr>
        <w:shd w:val="clear" w:color="auto" w:fill="FFFFFF"/>
        <w:spacing w:line="389" w:lineRule="exact"/>
        <w:ind w:left="19" w:right="2016"/>
      </w:pPr>
      <w:r>
        <w:rPr>
          <w:rFonts w:eastAsia="Times New Roman"/>
          <w:b/>
          <w:bCs/>
          <w:color w:val="000000"/>
          <w:spacing w:val="5"/>
          <w:sz w:val="22"/>
          <w:szCs w:val="22"/>
          <w:u w:val="single"/>
        </w:rPr>
        <w:t>Article 9</w:t>
      </w:r>
      <w:r w:rsidR="0026091F">
        <w:rPr>
          <w:rFonts w:eastAsia="Times New Roman"/>
          <w:b/>
          <w:bCs/>
          <w:color w:val="000000"/>
          <w:spacing w:val="5"/>
          <w:sz w:val="22"/>
          <w:szCs w:val="22"/>
          <w:u w:val="single"/>
        </w:rPr>
        <w:t xml:space="preserve"> :</w:t>
      </w:r>
      <w:r w:rsidR="0026091F">
        <w:rPr>
          <w:rFonts w:eastAsia="Times New Roman"/>
          <w:b/>
          <w:bCs/>
          <w:color w:val="000000"/>
          <w:spacing w:val="5"/>
          <w:sz w:val="22"/>
          <w:szCs w:val="22"/>
        </w:rPr>
        <w:t xml:space="preserve"> OUVERTURE</w:t>
      </w:r>
      <w:r>
        <w:rPr>
          <w:rFonts w:eastAsia="Times New Roman"/>
          <w:b/>
          <w:bCs/>
          <w:color w:val="000000"/>
          <w:spacing w:val="5"/>
          <w:sz w:val="22"/>
          <w:szCs w:val="22"/>
        </w:rPr>
        <w:t xml:space="preserve"> DES PLIS ET EVALUATION DES OFFRES</w:t>
      </w:r>
    </w:p>
    <w:p w:rsidR="005650E7" w:rsidRDefault="00861B79">
      <w:pPr>
        <w:shd w:val="clear" w:color="auto" w:fill="FFFFFF"/>
        <w:spacing w:before="72" w:line="259" w:lineRule="exact"/>
        <w:ind w:left="24"/>
      </w:pPr>
      <w:r>
        <w:rPr>
          <w:color w:val="000000"/>
          <w:spacing w:val="3"/>
          <w:sz w:val="22"/>
          <w:szCs w:val="22"/>
        </w:rPr>
        <w:t>Les plis seront ouverts, en pr</w:t>
      </w:r>
      <w:r>
        <w:rPr>
          <w:rFonts w:eastAsia="Times New Roman"/>
          <w:color w:val="000000"/>
          <w:spacing w:val="3"/>
          <w:sz w:val="22"/>
          <w:szCs w:val="22"/>
        </w:rPr>
        <w:t xml:space="preserve">ésence des soumissionnaires ou de leurs représentants dûment mandatés aux </w:t>
      </w:r>
      <w:r>
        <w:rPr>
          <w:rFonts w:eastAsia="Times New Roman"/>
          <w:color w:val="000000"/>
          <w:spacing w:val="5"/>
          <w:sz w:val="22"/>
          <w:szCs w:val="22"/>
        </w:rPr>
        <w:t>dates, heure et lieu précisés dans l'Avis d'Appel d'Offres.</w:t>
      </w:r>
    </w:p>
    <w:p w:rsidR="005650E7" w:rsidRDefault="005650E7" w:rsidP="000F7094">
      <w:pPr>
        <w:shd w:val="clear" w:color="auto" w:fill="FFFFFF"/>
        <w:spacing w:before="230"/>
        <w:jc w:val="center"/>
      </w:pPr>
    </w:p>
    <w:p w:rsidR="005650E7" w:rsidRDefault="005650E7">
      <w:pPr>
        <w:shd w:val="clear" w:color="auto" w:fill="FFFFFF"/>
        <w:spacing w:before="230"/>
        <w:jc w:val="right"/>
        <w:sectPr w:rsidR="005650E7" w:rsidSect="000F7094">
          <w:pgSz w:w="11909" w:h="16834"/>
          <w:pgMar w:top="784" w:right="971" w:bottom="32" w:left="1227" w:header="720" w:footer="220" w:gutter="0"/>
          <w:cols w:space="60"/>
          <w:noEndnote/>
        </w:sectPr>
      </w:pPr>
    </w:p>
    <w:p w:rsidR="005650E7" w:rsidRDefault="00861B79" w:rsidP="005712FD">
      <w:pPr>
        <w:numPr>
          <w:ilvl w:val="0"/>
          <w:numId w:val="15"/>
        </w:numPr>
        <w:shd w:val="clear" w:color="auto" w:fill="FFFFFF"/>
        <w:tabs>
          <w:tab w:val="left" w:pos="350"/>
        </w:tabs>
        <w:spacing w:line="379" w:lineRule="exact"/>
        <w:rPr>
          <w:b/>
          <w:bCs/>
          <w:color w:val="000000"/>
          <w:spacing w:val="-5"/>
          <w:sz w:val="22"/>
          <w:szCs w:val="22"/>
        </w:rPr>
      </w:pPr>
      <w:r>
        <w:rPr>
          <w:b/>
          <w:bCs/>
          <w:color w:val="000000"/>
          <w:spacing w:val="3"/>
          <w:sz w:val="22"/>
          <w:szCs w:val="22"/>
        </w:rPr>
        <w:lastRenderedPageBreak/>
        <w:t>Examen de la conformit</w:t>
      </w:r>
      <w:r>
        <w:rPr>
          <w:rFonts w:eastAsia="Times New Roman"/>
          <w:b/>
          <w:bCs/>
          <w:color w:val="000000"/>
          <w:spacing w:val="3"/>
          <w:sz w:val="22"/>
          <w:szCs w:val="22"/>
        </w:rPr>
        <w:t>é des pièces administratives (Enveloppe A)</w:t>
      </w:r>
    </w:p>
    <w:p w:rsidR="005650E7" w:rsidRDefault="00861B79" w:rsidP="005712FD">
      <w:pPr>
        <w:numPr>
          <w:ilvl w:val="0"/>
          <w:numId w:val="15"/>
        </w:numPr>
        <w:shd w:val="clear" w:color="auto" w:fill="FFFFFF"/>
        <w:tabs>
          <w:tab w:val="left" w:pos="350"/>
        </w:tabs>
        <w:spacing w:line="379" w:lineRule="exact"/>
        <w:rPr>
          <w:b/>
          <w:bCs/>
          <w:color w:val="000000"/>
          <w:spacing w:val="-7"/>
          <w:sz w:val="22"/>
          <w:szCs w:val="22"/>
        </w:rPr>
      </w:pPr>
      <w:r>
        <w:rPr>
          <w:b/>
          <w:bCs/>
          <w:color w:val="000000"/>
          <w:spacing w:val="3"/>
          <w:sz w:val="22"/>
          <w:szCs w:val="22"/>
        </w:rPr>
        <w:t>Evaluation des offres techniques (Enveloppe B)</w:t>
      </w:r>
    </w:p>
    <w:p w:rsidR="005650E7" w:rsidRDefault="00861B79">
      <w:pPr>
        <w:shd w:val="clear" w:color="auto" w:fill="FFFFFF"/>
        <w:spacing w:line="379" w:lineRule="exact"/>
        <w:ind w:left="5"/>
      </w:pPr>
      <w:r>
        <w:rPr>
          <w:b/>
          <w:bCs/>
          <w:color w:val="000000"/>
          <w:spacing w:val="4"/>
          <w:sz w:val="22"/>
          <w:szCs w:val="22"/>
          <w:u w:val="single"/>
        </w:rPr>
        <w:t>B-l- Capacit</w:t>
      </w:r>
      <w:r>
        <w:rPr>
          <w:rFonts w:eastAsia="Times New Roman"/>
          <w:b/>
          <w:bCs/>
          <w:color w:val="000000"/>
          <w:spacing w:val="4"/>
          <w:sz w:val="22"/>
          <w:szCs w:val="22"/>
          <w:u w:val="single"/>
        </w:rPr>
        <w:t>é Financière</w:t>
      </w:r>
      <w:r>
        <w:rPr>
          <w:rFonts w:eastAsia="Times New Roman"/>
          <w:color w:val="000000"/>
          <w:spacing w:val="4"/>
          <w:sz w:val="22"/>
          <w:szCs w:val="22"/>
        </w:rPr>
        <w:t>:</w:t>
      </w:r>
    </w:p>
    <w:p w:rsidR="005650E7" w:rsidRDefault="00861B79">
      <w:pPr>
        <w:shd w:val="clear" w:color="auto" w:fill="FFFFFF"/>
        <w:ind w:left="355"/>
      </w:pPr>
      <w:r>
        <w:rPr>
          <w:color w:val="000000"/>
          <w:spacing w:val="3"/>
          <w:sz w:val="22"/>
          <w:szCs w:val="22"/>
        </w:rPr>
        <w:t xml:space="preserve">Cette condition est remplie </w:t>
      </w:r>
      <w:r>
        <w:rPr>
          <w:b/>
          <w:bCs/>
          <w:color w:val="000000"/>
          <w:spacing w:val="3"/>
          <w:sz w:val="22"/>
          <w:szCs w:val="22"/>
        </w:rPr>
        <w:t xml:space="preserve">si </w:t>
      </w:r>
      <w:r w:rsidR="0011699C">
        <w:rPr>
          <w:b/>
          <w:bCs/>
          <w:color w:val="000000"/>
          <w:spacing w:val="3"/>
          <w:sz w:val="22"/>
          <w:szCs w:val="22"/>
        </w:rPr>
        <w:t>l’une des</w:t>
      </w:r>
      <w:r>
        <w:rPr>
          <w:b/>
          <w:bCs/>
          <w:color w:val="000000"/>
          <w:spacing w:val="3"/>
          <w:sz w:val="22"/>
          <w:szCs w:val="22"/>
        </w:rPr>
        <w:t xml:space="preserve"> deux (02) exigences </w:t>
      </w:r>
      <w:r>
        <w:rPr>
          <w:color w:val="000000"/>
          <w:spacing w:val="3"/>
          <w:sz w:val="22"/>
          <w:szCs w:val="22"/>
        </w:rPr>
        <w:t>ci-apr</w:t>
      </w:r>
      <w:r>
        <w:rPr>
          <w:rFonts w:eastAsia="Times New Roman"/>
          <w:color w:val="000000"/>
          <w:spacing w:val="3"/>
          <w:sz w:val="22"/>
          <w:szCs w:val="22"/>
        </w:rPr>
        <w:t xml:space="preserve">ès </w:t>
      </w:r>
      <w:r w:rsidR="006E3D56">
        <w:rPr>
          <w:rFonts w:eastAsia="Times New Roman"/>
          <w:color w:val="000000"/>
          <w:spacing w:val="3"/>
          <w:sz w:val="22"/>
          <w:szCs w:val="22"/>
        </w:rPr>
        <w:t>est remplie</w:t>
      </w:r>
      <w:r>
        <w:rPr>
          <w:rFonts w:eastAsia="Times New Roman"/>
          <w:color w:val="000000"/>
          <w:spacing w:val="3"/>
          <w:sz w:val="22"/>
          <w:szCs w:val="22"/>
        </w:rPr>
        <w:t xml:space="preserve"> :</w:t>
      </w:r>
    </w:p>
    <w:p w:rsidR="005650E7" w:rsidRDefault="00861B79" w:rsidP="005712FD">
      <w:pPr>
        <w:numPr>
          <w:ilvl w:val="0"/>
          <w:numId w:val="16"/>
        </w:numPr>
        <w:shd w:val="clear" w:color="auto" w:fill="FFFFFF"/>
        <w:tabs>
          <w:tab w:val="left" w:pos="629"/>
        </w:tabs>
        <w:spacing w:before="134" w:line="259" w:lineRule="exact"/>
        <w:ind w:left="629" w:hanging="269"/>
        <w:rPr>
          <w:color w:val="000000"/>
          <w:spacing w:val="-12"/>
          <w:sz w:val="22"/>
          <w:szCs w:val="22"/>
        </w:rPr>
      </w:pPr>
      <w:r>
        <w:rPr>
          <w:color w:val="000000"/>
          <w:spacing w:val="11"/>
          <w:sz w:val="22"/>
          <w:szCs w:val="22"/>
        </w:rPr>
        <w:t>Chiffre d'Affaires : justifier d'un chiffre d'affa</w:t>
      </w:r>
      <w:r w:rsidR="00493A7D">
        <w:rPr>
          <w:color w:val="000000"/>
          <w:spacing w:val="11"/>
          <w:sz w:val="22"/>
          <w:szCs w:val="22"/>
        </w:rPr>
        <w:t>ires annuel d'au</w:t>
      </w:r>
      <w:r w:rsidR="00365807">
        <w:rPr>
          <w:color w:val="000000"/>
          <w:spacing w:val="11"/>
          <w:sz w:val="22"/>
          <w:szCs w:val="22"/>
        </w:rPr>
        <w:t xml:space="preserve"> </w:t>
      </w:r>
      <w:r w:rsidR="00493A7D">
        <w:rPr>
          <w:color w:val="000000"/>
          <w:spacing w:val="11"/>
          <w:sz w:val="22"/>
          <w:szCs w:val="22"/>
        </w:rPr>
        <w:t xml:space="preserve">moins 80% du </w:t>
      </w:r>
      <w:r>
        <w:rPr>
          <w:color w:val="000000"/>
          <w:spacing w:val="11"/>
          <w:sz w:val="22"/>
          <w:szCs w:val="22"/>
        </w:rPr>
        <w:t>montant</w:t>
      </w:r>
      <w:r>
        <w:rPr>
          <w:color w:val="000000"/>
          <w:spacing w:val="11"/>
          <w:sz w:val="22"/>
          <w:szCs w:val="22"/>
        </w:rPr>
        <w:br/>
      </w:r>
      <w:r>
        <w:rPr>
          <w:color w:val="000000"/>
          <w:spacing w:val="4"/>
          <w:sz w:val="22"/>
          <w:szCs w:val="22"/>
        </w:rPr>
        <w:t>pr</w:t>
      </w:r>
      <w:r>
        <w:rPr>
          <w:rFonts w:eastAsia="Times New Roman"/>
          <w:color w:val="000000"/>
          <w:spacing w:val="4"/>
          <w:sz w:val="22"/>
          <w:szCs w:val="22"/>
        </w:rPr>
        <w:t>évisionnel sur les trois (3) dernières a</w:t>
      </w:r>
      <w:r w:rsidR="006E3D56">
        <w:rPr>
          <w:rFonts w:eastAsia="Times New Roman"/>
          <w:color w:val="000000"/>
          <w:spacing w:val="4"/>
          <w:sz w:val="22"/>
          <w:szCs w:val="22"/>
        </w:rPr>
        <w:t>nnées FCFA ;</w:t>
      </w:r>
    </w:p>
    <w:p w:rsidR="005650E7" w:rsidRPr="00493A7D" w:rsidRDefault="00861B79" w:rsidP="005712FD">
      <w:pPr>
        <w:numPr>
          <w:ilvl w:val="0"/>
          <w:numId w:val="16"/>
        </w:numPr>
        <w:shd w:val="clear" w:color="auto" w:fill="FFFFFF"/>
        <w:tabs>
          <w:tab w:val="left" w:pos="629"/>
        </w:tabs>
        <w:spacing w:line="259" w:lineRule="exact"/>
        <w:ind w:left="629" w:hanging="269"/>
        <w:rPr>
          <w:color w:val="000000"/>
          <w:spacing w:val="-6"/>
          <w:sz w:val="22"/>
          <w:szCs w:val="22"/>
        </w:rPr>
      </w:pPr>
      <w:r>
        <w:rPr>
          <w:color w:val="000000"/>
          <w:spacing w:val="2"/>
          <w:sz w:val="22"/>
          <w:szCs w:val="22"/>
        </w:rPr>
        <w:t xml:space="preserve">Attestation d'un </w:t>
      </w:r>
      <w:r>
        <w:rPr>
          <w:rFonts w:eastAsia="Times New Roman"/>
          <w:color w:val="000000"/>
          <w:spacing w:val="2"/>
          <w:sz w:val="22"/>
          <w:szCs w:val="22"/>
        </w:rPr>
        <w:t>établissement bancaire de 1</w:t>
      </w:r>
      <w:r>
        <w:rPr>
          <w:rFonts w:eastAsia="Times New Roman"/>
          <w:color w:val="000000"/>
          <w:spacing w:val="2"/>
          <w:sz w:val="22"/>
          <w:szCs w:val="22"/>
          <w:vertAlign w:val="superscript"/>
        </w:rPr>
        <w:t>er</w:t>
      </w:r>
      <w:r>
        <w:rPr>
          <w:rFonts w:eastAsia="Times New Roman"/>
          <w:color w:val="000000"/>
          <w:spacing w:val="2"/>
          <w:sz w:val="22"/>
          <w:szCs w:val="22"/>
        </w:rPr>
        <w:t xml:space="preserve"> ordre, justifiant la solvabilité du soumissionnaire</w:t>
      </w:r>
      <w:r>
        <w:rPr>
          <w:rFonts w:eastAsia="Times New Roman"/>
          <w:color w:val="000000"/>
          <w:spacing w:val="2"/>
          <w:sz w:val="22"/>
          <w:szCs w:val="22"/>
        </w:rPr>
        <w:br/>
      </w:r>
      <w:r>
        <w:rPr>
          <w:rFonts w:eastAsia="Times New Roman"/>
          <w:color w:val="000000"/>
          <w:spacing w:val="3"/>
          <w:sz w:val="22"/>
          <w:szCs w:val="22"/>
        </w:rPr>
        <w:t>d'au moins 80% du montant prévisionnel du lot sollicité :</w:t>
      </w:r>
    </w:p>
    <w:p w:rsidR="00493A7D" w:rsidRDefault="00493A7D" w:rsidP="00493A7D">
      <w:pPr>
        <w:shd w:val="clear" w:color="auto" w:fill="FFFFFF"/>
        <w:tabs>
          <w:tab w:val="left" w:pos="629"/>
        </w:tabs>
        <w:spacing w:line="259" w:lineRule="exact"/>
        <w:ind w:left="629"/>
        <w:rPr>
          <w:color w:val="000000"/>
          <w:spacing w:val="-6"/>
          <w:sz w:val="22"/>
          <w:szCs w:val="22"/>
        </w:rPr>
      </w:pPr>
    </w:p>
    <w:p w:rsidR="005650E7" w:rsidRDefault="00861B79">
      <w:pPr>
        <w:shd w:val="clear" w:color="auto" w:fill="FFFFFF"/>
        <w:spacing w:before="5" w:line="259" w:lineRule="exact"/>
        <w:ind w:left="10"/>
        <w:rPr>
          <w:rFonts w:eastAsia="Times New Roman"/>
          <w:color w:val="000000"/>
          <w:spacing w:val="3"/>
          <w:sz w:val="22"/>
          <w:szCs w:val="22"/>
        </w:rPr>
      </w:pPr>
      <w:r>
        <w:rPr>
          <w:b/>
          <w:bCs/>
          <w:color w:val="000000"/>
          <w:spacing w:val="3"/>
          <w:sz w:val="22"/>
          <w:szCs w:val="22"/>
          <w:u w:val="single"/>
        </w:rPr>
        <w:t xml:space="preserve">B-2 </w:t>
      </w:r>
      <w:r>
        <w:rPr>
          <w:color w:val="000000"/>
          <w:spacing w:val="3"/>
          <w:sz w:val="22"/>
          <w:szCs w:val="22"/>
          <w:u w:val="single"/>
        </w:rPr>
        <w:t xml:space="preserve">- </w:t>
      </w:r>
      <w:r>
        <w:rPr>
          <w:b/>
          <w:bCs/>
          <w:color w:val="000000"/>
          <w:spacing w:val="3"/>
          <w:sz w:val="22"/>
          <w:szCs w:val="22"/>
          <w:u w:val="single"/>
        </w:rPr>
        <w:t>R</w:t>
      </w:r>
      <w:r>
        <w:rPr>
          <w:rFonts w:eastAsia="Times New Roman"/>
          <w:b/>
          <w:bCs/>
          <w:color w:val="000000"/>
          <w:spacing w:val="3"/>
          <w:sz w:val="22"/>
          <w:szCs w:val="22"/>
          <w:u w:val="single"/>
        </w:rPr>
        <w:t>éférences de l'Entrepreneur</w:t>
      </w:r>
      <w:r>
        <w:rPr>
          <w:rFonts w:eastAsia="Times New Roman"/>
          <w:color w:val="000000"/>
          <w:spacing w:val="3"/>
          <w:sz w:val="22"/>
          <w:szCs w:val="22"/>
        </w:rPr>
        <w:t>:</w:t>
      </w:r>
    </w:p>
    <w:p w:rsidR="00374E96" w:rsidRDefault="00374E96" w:rsidP="00374E96">
      <w:pPr>
        <w:shd w:val="clear" w:color="auto" w:fill="FFFFFF"/>
        <w:ind w:left="355"/>
      </w:pPr>
      <w:r>
        <w:rPr>
          <w:color w:val="000000"/>
          <w:spacing w:val="3"/>
          <w:sz w:val="22"/>
          <w:szCs w:val="22"/>
        </w:rPr>
        <w:t xml:space="preserve">Cette condition est remplie </w:t>
      </w:r>
      <w:r>
        <w:rPr>
          <w:b/>
          <w:bCs/>
          <w:color w:val="000000"/>
          <w:spacing w:val="3"/>
          <w:sz w:val="22"/>
          <w:szCs w:val="22"/>
        </w:rPr>
        <w:t xml:space="preserve">si deux des trois (03) exigences </w:t>
      </w:r>
      <w:r>
        <w:rPr>
          <w:color w:val="000000"/>
          <w:spacing w:val="3"/>
          <w:sz w:val="22"/>
          <w:szCs w:val="22"/>
        </w:rPr>
        <w:t>ci-apr</w:t>
      </w:r>
      <w:r>
        <w:rPr>
          <w:rFonts w:eastAsia="Times New Roman"/>
          <w:color w:val="000000"/>
          <w:spacing w:val="3"/>
          <w:sz w:val="22"/>
          <w:szCs w:val="22"/>
        </w:rPr>
        <w:t>ès sont remplies :</w:t>
      </w:r>
    </w:p>
    <w:p w:rsidR="00374E96" w:rsidRDefault="00374E96">
      <w:pPr>
        <w:shd w:val="clear" w:color="auto" w:fill="FFFFFF"/>
        <w:spacing w:before="5" w:line="259" w:lineRule="exact"/>
        <w:ind w:left="10"/>
      </w:pPr>
    </w:p>
    <w:p w:rsidR="005650E7" w:rsidRDefault="00861B79" w:rsidP="005712FD">
      <w:pPr>
        <w:numPr>
          <w:ilvl w:val="0"/>
          <w:numId w:val="17"/>
        </w:numPr>
        <w:shd w:val="clear" w:color="auto" w:fill="FFFFFF"/>
        <w:tabs>
          <w:tab w:val="left" w:pos="355"/>
        </w:tabs>
        <w:spacing w:line="259" w:lineRule="exact"/>
        <w:ind w:left="355" w:hanging="264"/>
        <w:rPr>
          <w:b/>
          <w:bCs/>
          <w:color w:val="000000"/>
          <w:spacing w:val="-15"/>
          <w:sz w:val="22"/>
          <w:szCs w:val="22"/>
        </w:rPr>
      </w:pPr>
      <w:r>
        <w:rPr>
          <w:color w:val="000000"/>
          <w:spacing w:val="8"/>
          <w:sz w:val="22"/>
          <w:szCs w:val="22"/>
        </w:rPr>
        <w:t xml:space="preserve">Justifier sur les </w:t>
      </w:r>
      <w:r w:rsidR="006E3D56">
        <w:rPr>
          <w:color w:val="000000"/>
          <w:spacing w:val="8"/>
          <w:sz w:val="22"/>
          <w:szCs w:val="22"/>
        </w:rPr>
        <w:t>quatre</w:t>
      </w:r>
      <w:r>
        <w:rPr>
          <w:color w:val="000000"/>
          <w:spacing w:val="8"/>
          <w:sz w:val="22"/>
          <w:szCs w:val="22"/>
        </w:rPr>
        <w:t xml:space="preserve"> (</w:t>
      </w:r>
      <w:r w:rsidR="006E3D56">
        <w:rPr>
          <w:color w:val="000000"/>
          <w:spacing w:val="8"/>
          <w:sz w:val="22"/>
          <w:szCs w:val="22"/>
        </w:rPr>
        <w:t>4</w:t>
      </w:r>
      <w:r>
        <w:rPr>
          <w:color w:val="000000"/>
          <w:spacing w:val="8"/>
          <w:sz w:val="22"/>
          <w:szCs w:val="22"/>
        </w:rPr>
        <w:t>) derni</w:t>
      </w:r>
      <w:r>
        <w:rPr>
          <w:rFonts w:eastAsia="Times New Roman"/>
          <w:color w:val="000000"/>
          <w:spacing w:val="8"/>
          <w:sz w:val="22"/>
          <w:szCs w:val="22"/>
        </w:rPr>
        <w:t>ères années la réalisation d'au moins un (01) projet d'</w:t>
      </w:r>
      <w:r w:rsidR="00493A7D">
        <w:rPr>
          <w:rFonts w:eastAsia="Times New Roman"/>
          <w:color w:val="000000"/>
          <w:spacing w:val="8"/>
          <w:sz w:val="22"/>
          <w:szCs w:val="22"/>
        </w:rPr>
        <w:t>éclairage</w:t>
      </w:r>
      <w:r>
        <w:rPr>
          <w:rFonts w:eastAsia="Times New Roman"/>
          <w:color w:val="000000"/>
          <w:spacing w:val="8"/>
          <w:sz w:val="22"/>
          <w:szCs w:val="22"/>
        </w:rPr>
        <w:br/>
      </w:r>
      <w:r>
        <w:rPr>
          <w:rFonts w:eastAsia="Times New Roman"/>
          <w:color w:val="000000"/>
          <w:spacing w:val="3"/>
          <w:sz w:val="22"/>
          <w:szCs w:val="22"/>
        </w:rPr>
        <w:t>publique par énergie solaire similaire;</w:t>
      </w:r>
    </w:p>
    <w:p w:rsidR="005650E7" w:rsidRDefault="00861B79" w:rsidP="005712FD">
      <w:pPr>
        <w:numPr>
          <w:ilvl w:val="0"/>
          <w:numId w:val="17"/>
        </w:numPr>
        <w:shd w:val="clear" w:color="auto" w:fill="FFFFFF"/>
        <w:tabs>
          <w:tab w:val="left" w:pos="355"/>
        </w:tabs>
        <w:spacing w:line="259" w:lineRule="exact"/>
        <w:ind w:left="355" w:hanging="264"/>
        <w:rPr>
          <w:color w:val="000000"/>
          <w:spacing w:val="-4"/>
          <w:sz w:val="22"/>
          <w:szCs w:val="22"/>
        </w:rPr>
      </w:pPr>
      <w:r>
        <w:rPr>
          <w:color w:val="000000"/>
          <w:spacing w:val="2"/>
          <w:sz w:val="22"/>
          <w:szCs w:val="22"/>
        </w:rPr>
        <w:t>Justifier des Travaux dans des domaines autres que l'</w:t>
      </w:r>
      <w:r>
        <w:rPr>
          <w:rFonts w:eastAsia="Times New Roman"/>
          <w:color w:val="000000"/>
          <w:spacing w:val="2"/>
          <w:sz w:val="22"/>
          <w:szCs w:val="22"/>
        </w:rPr>
        <w:t>éclairage publique par énergie solaire au cours</w:t>
      </w:r>
      <w:r>
        <w:rPr>
          <w:rFonts w:eastAsia="Times New Roman"/>
          <w:color w:val="000000"/>
          <w:spacing w:val="2"/>
          <w:sz w:val="22"/>
          <w:szCs w:val="22"/>
        </w:rPr>
        <w:br/>
      </w:r>
      <w:r>
        <w:rPr>
          <w:rFonts w:eastAsia="Times New Roman"/>
          <w:color w:val="000000"/>
          <w:spacing w:val="3"/>
          <w:sz w:val="22"/>
          <w:szCs w:val="22"/>
        </w:rPr>
        <w:t>des deux (2) dernières années pour un montant cumulé d'au moins 40 000 000 (Quarante Millions)</w:t>
      </w:r>
      <w:r>
        <w:rPr>
          <w:rFonts w:eastAsia="Times New Roman"/>
          <w:color w:val="000000"/>
          <w:spacing w:val="3"/>
          <w:sz w:val="22"/>
          <w:szCs w:val="22"/>
        </w:rPr>
        <w:br/>
      </w:r>
      <w:r>
        <w:rPr>
          <w:rFonts w:eastAsia="Times New Roman"/>
          <w:color w:val="000000"/>
          <w:spacing w:val="2"/>
          <w:sz w:val="22"/>
          <w:szCs w:val="22"/>
        </w:rPr>
        <w:t>F CFA TTC ;</w:t>
      </w:r>
    </w:p>
    <w:p w:rsidR="005650E7" w:rsidRDefault="00861B79" w:rsidP="005712FD">
      <w:pPr>
        <w:numPr>
          <w:ilvl w:val="0"/>
          <w:numId w:val="17"/>
        </w:numPr>
        <w:shd w:val="clear" w:color="auto" w:fill="FFFFFF"/>
        <w:tabs>
          <w:tab w:val="left" w:pos="355"/>
        </w:tabs>
        <w:spacing w:line="259" w:lineRule="exact"/>
        <w:ind w:left="91"/>
        <w:rPr>
          <w:color w:val="000000"/>
          <w:spacing w:val="-5"/>
          <w:sz w:val="22"/>
          <w:szCs w:val="22"/>
        </w:rPr>
      </w:pPr>
      <w:r>
        <w:rPr>
          <w:color w:val="000000"/>
          <w:spacing w:val="3"/>
          <w:sz w:val="22"/>
          <w:szCs w:val="22"/>
        </w:rPr>
        <w:t>Et avoir livr</w:t>
      </w:r>
      <w:r>
        <w:rPr>
          <w:rFonts w:eastAsia="Times New Roman"/>
          <w:color w:val="000000"/>
          <w:spacing w:val="3"/>
          <w:sz w:val="22"/>
          <w:szCs w:val="22"/>
        </w:rPr>
        <w:t>é tous les marchés des exercices antérieurs.</w:t>
      </w:r>
    </w:p>
    <w:p w:rsidR="005650E7" w:rsidRDefault="00861B79">
      <w:pPr>
        <w:shd w:val="clear" w:color="auto" w:fill="FFFFFF"/>
        <w:spacing w:before="110"/>
        <w:ind w:left="365"/>
      </w:pPr>
      <w:r>
        <w:rPr>
          <w:color w:val="000000"/>
          <w:spacing w:val="3"/>
          <w:sz w:val="22"/>
          <w:szCs w:val="22"/>
          <w:u w:val="single"/>
        </w:rPr>
        <w:t>NB</w:t>
      </w:r>
      <w:r>
        <w:rPr>
          <w:color w:val="000000"/>
          <w:spacing w:val="3"/>
          <w:sz w:val="22"/>
          <w:szCs w:val="22"/>
        </w:rPr>
        <w:t xml:space="preserve"> : Les justificatifs comprennent notamment :</w:t>
      </w:r>
    </w:p>
    <w:p w:rsidR="00493A7D" w:rsidRPr="00493A7D" w:rsidRDefault="00861B79" w:rsidP="005712FD">
      <w:pPr>
        <w:pStyle w:val="Paragraphedeliste"/>
        <w:numPr>
          <w:ilvl w:val="0"/>
          <w:numId w:val="47"/>
        </w:numPr>
        <w:shd w:val="clear" w:color="auto" w:fill="FFFFFF"/>
        <w:spacing w:before="134"/>
      </w:pPr>
      <w:r w:rsidRPr="00493A7D">
        <w:rPr>
          <w:color w:val="000000"/>
          <w:spacing w:val="4"/>
          <w:sz w:val="22"/>
          <w:szCs w:val="22"/>
        </w:rPr>
        <w:t>Les contrats (premi</w:t>
      </w:r>
      <w:r w:rsidRPr="00493A7D">
        <w:rPr>
          <w:rFonts w:eastAsia="Times New Roman"/>
          <w:color w:val="000000"/>
          <w:spacing w:val="4"/>
          <w:sz w:val="22"/>
          <w:szCs w:val="22"/>
        </w:rPr>
        <w:t>ère et dernière page) ou bons de commandes ;</w:t>
      </w:r>
    </w:p>
    <w:p w:rsidR="00493A7D" w:rsidRPr="00493A7D" w:rsidRDefault="00861B79" w:rsidP="005712FD">
      <w:pPr>
        <w:pStyle w:val="Paragraphedeliste"/>
        <w:numPr>
          <w:ilvl w:val="0"/>
          <w:numId w:val="47"/>
        </w:numPr>
        <w:shd w:val="clear" w:color="auto" w:fill="FFFFFF"/>
        <w:spacing w:before="134"/>
      </w:pPr>
      <w:r w:rsidRPr="00493A7D">
        <w:rPr>
          <w:color w:val="000000"/>
          <w:spacing w:val="8"/>
          <w:sz w:val="22"/>
          <w:szCs w:val="22"/>
        </w:rPr>
        <w:t>Les proc</w:t>
      </w:r>
      <w:r w:rsidRPr="00493A7D">
        <w:rPr>
          <w:rFonts w:eastAsia="Times New Roman"/>
          <w:color w:val="000000"/>
          <w:spacing w:val="8"/>
          <w:sz w:val="22"/>
          <w:szCs w:val="22"/>
        </w:rPr>
        <w:t>ès-verbaux de réceptions (provisoire ou définitive) pour chaque contrat ou bon de</w:t>
      </w:r>
      <w:r w:rsidR="00365807">
        <w:rPr>
          <w:rFonts w:eastAsia="Times New Roman"/>
          <w:color w:val="000000"/>
          <w:spacing w:val="8"/>
          <w:sz w:val="22"/>
          <w:szCs w:val="22"/>
        </w:rPr>
        <w:t xml:space="preserve"> </w:t>
      </w:r>
      <w:r w:rsidRPr="00493A7D">
        <w:rPr>
          <w:color w:val="000000"/>
          <w:sz w:val="22"/>
          <w:szCs w:val="22"/>
        </w:rPr>
        <w:t xml:space="preserve">commande ; </w:t>
      </w:r>
    </w:p>
    <w:p w:rsidR="005650E7" w:rsidRDefault="00861B79" w:rsidP="00493A7D">
      <w:pPr>
        <w:shd w:val="clear" w:color="auto" w:fill="FFFFFF"/>
        <w:spacing w:before="134"/>
      </w:pPr>
      <w:r w:rsidRPr="00493A7D">
        <w:rPr>
          <w:b/>
          <w:bCs/>
          <w:color w:val="000000"/>
          <w:spacing w:val="4"/>
          <w:sz w:val="22"/>
          <w:szCs w:val="22"/>
          <w:u w:val="single"/>
        </w:rPr>
        <w:t xml:space="preserve">B-3 </w:t>
      </w:r>
      <w:r w:rsidRPr="00493A7D">
        <w:rPr>
          <w:color w:val="000000"/>
          <w:spacing w:val="4"/>
          <w:sz w:val="22"/>
          <w:szCs w:val="22"/>
          <w:u w:val="single"/>
        </w:rPr>
        <w:t xml:space="preserve">- </w:t>
      </w:r>
      <w:r w:rsidRPr="00493A7D">
        <w:rPr>
          <w:b/>
          <w:bCs/>
          <w:color w:val="000000"/>
          <w:spacing w:val="4"/>
          <w:sz w:val="22"/>
          <w:szCs w:val="22"/>
          <w:u w:val="single"/>
        </w:rPr>
        <w:t>Mat</w:t>
      </w:r>
      <w:r w:rsidRPr="00493A7D">
        <w:rPr>
          <w:rFonts w:eastAsia="Times New Roman"/>
          <w:b/>
          <w:bCs/>
          <w:color w:val="000000"/>
          <w:spacing w:val="4"/>
          <w:sz w:val="22"/>
          <w:szCs w:val="22"/>
          <w:u w:val="single"/>
        </w:rPr>
        <w:t>ériel</w:t>
      </w:r>
      <w:r w:rsidRPr="00493A7D">
        <w:rPr>
          <w:rFonts w:eastAsia="Times New Roman"/>
          <w:color w:val="000000"/>
          <w:spacing w:val="4"/>
          <w:sz w:val="22"/>
          <w:szCs w:val="22"/>
        </w:rPr>
        <w:t>:</w:t>
      </w:r>
    </w:p>
    <w:p w:rsidR="005650E7" w:rsidRDefault="00861B79">
      <w:pPr>
        <w:shd w:val="clear" w:color="auto" w:fill="FFFFFF"/>
        <w:tabs>
          <w:tab w:val="left" w:pos="1046"/>
        </w:tabs>
        <w:spacing w:before="139" w:line="259" w:lineRule="exact"/>
        <w:ind w:left="1046" w:hanging="336"/>
      </w:pPr>
      <w:r w:rsidRPr="00493A7D">
        <w:rPr>
          <w:bCs/>
          <w:color w:val="000000"/>
          <w:spacing w:val="-15"/>
          <w:sz w:val="22"/>
          <w:szCs w:val="22"/>
        </w:rPr>
        <w:t>1)</w:t>
      </w:r>
      <w:r>
        <w:rPr>
          <w:b/>
          <w:bCs/>
          <w:color w:val="000000"/>
          <w:sz w:val="22"/>
          <w:szCs w:val="22"/>
        </w:rPr>
        <w:tab/>
      </w:r>
      <w:r>
        <w:rPr>
          <w:color w:val="000000"/>
          <w:spacing w:val="4"/>
          <w:sz w:val="22"/>
          <w:szCs w:val="22"/>
        </w:rPr>
        <w:t>Le soumissionnaire justifie la propri</w:t>
      </w:r>
      <w:r>
        <w:rPr>
          <w:rFonts w:eastAsia="Times New Roman"/>
          <w:color w:val="000000"/>
          <w:spacing w:val="4"/>
          <w:sz w:val="22"/>
          <w:szCs w:val="22"/>
        </w:rPr>
        <w:t>été des équipements essentiels pour la réalisation des</w:t>
      </w:r>
      <w:r>
        <w:rPr>
          <w:rFonts w:eastAsia="Times New Roman"/>
          <w:color w:val="000000"/>
          <w:spacing w:val="4"/>
          <w:sz w:val="22"/>
          <w:szCs w:val="22"/>
        </w:rPr>
        <w:br/>
      </w:r>
      <w:r>
        <w:rPr>
          <w:rFonts w:eastAsia="Times New Roman"/>
          <w:color w:val="000000"/>
          <w:spacing w:val="1"/>
          <w:sz w:val="22"/>
          <w:szCs w:val="22"/>
        </w:rPr>
        <w:t>travaux :</w:t>
      </w:r>
    </w:p>
    <w:p w:rsidR="005650E7" w:rsidRDefault="00861B79" w:rsidP="005712FD">
      <w:pPr>
        <w:pStyle w:val="Paragraphedeliste"/>
        <w:numPr>
          <w:ilvl w:val="0"/>
          <w:numId w:val="48"/>
        </w:numPr>
        <w:shd w:val="clear" w:color="auto" w:fill="FFFFFF"/>
        <w:tabs>
          <w:tab w:val="left" w:pos="1445"/>
        </w:tabs>
        <w:spacing w:line="259" w:lineRule="exact"/>
      </w:pPr>
      <w:r w:rsidRPr="00493A7D">
        <w:rPr>
          <w:color w:val="000000"/>
          <w:spacing w:val="3"/>
          <w:sz w:val="22"/>
          <w:szCs w:val="22"/>
        </w:rPr>
        <w:t>soit par pr</w:t>
      </w:r>
      <w:r w:rsidRPr="00493A7D">
        <w:rPr>
          <w:rFonts w:eastAsia="Times New Roman"/>
          <w:color w:val="000000"/>
          <w:spacing w:val="3"/>
          <w:sz w:val="22"/>
          <w:szCs w:val="22"/>
        </w:rPr>
        <w:t>ésentation de factures d'achat dudit matériel ;</w:t>
      </w:r>
    </w:p>
    <w:p w:rsidR="005650E7" w:rsidRDefault="00861B79" w:rsidP="005712FD">
      <w:pPr>
        <w:pStyle w:val="Paragraphedeliste"/>
        <w:numPr>
          <w:ilvl w:val="0"/>
          <w:numId w:val="48"/>
        </w:numPr>
        <w:shd w:val="clear" w:color="auto" w:fill="FFFFFF"/>
        <w:tabs>
          <w:tab w:val="left" w:pos="1387"/>
        </w:tabs>
        <w:spacing w:line="259" w:lineRule="exact"/>
      </w:pPr>
      <w:r w:rsidRPr="00493A7D">
        <w:rPr>
          <w:color w:val="000000"/>
          <w:spacing w:val="4"/>
          <w:sz w:val="22"/>
          <w:szCs w:val="22"/>
        </w:rPr>
        <w:t>soit par contrat de location ;</w:t>
      </w:r>
    </w:p>
    <w:p w:rsidR="005650E7" w:rsidRDefault="00861B79">
      <w:pPr>
        <w:shd w:val="clear" w:color="auto" w:fill="FFFFFF"/>
        <w:tabs>
          <w:tab w:val="left" w:pos="1046"/>
        </w:tabs>
        <w:spacing w:before="5" w:line="259" w:lineRule="exact"/>
        <w:ind w:left="1046" w:hanging="336"/>
      </w:pPr>
      <w:r>
        <w:rPr>
          <w:color w:val="000000"/>
          <w:spacing w:val="-6"/>
          <w:sz w:val="22"/>
          <w:szCs w:val="22"/>
        </w:rPr>
        <w:t>2)</w:t>
      </w:r>
      <w:r>
        <w:rPr>
          <w:color w:val="000000"/>
          <w:sz w:val="22"/>
          <w:szCs w:val="22"/>
        </w:rPr>
        <w:tab/>
      </w:r>
      <w:r>
        <w:rPr>
          <w:color w:val="000000"/>
          <w:spacing w:val="3"/>
          <w:sz w:val="22"/>
          <w:szCs w:val="22"/>
        </w:rPr>
        <w:t>Le soumissionnaire dispose de moyens logistiques appropri</w:t>
      </w:r>
      <w:r>
        <w:rPr>
          <w:rFonts w:eastAsia="Times New Roman"/>
          <w:color w:val="000000"/>
          <w:spacing w:val="3"/>
          <w:sz w:val="22"/>
          <w:szCs w:val="22"/>
        </w:rPr>
        <w:t>és pour l'appr</w:t>
      </w:r>
      <w:r w:rsidR="00463692">
        <w:rPr>
          <w:rFonts w:eastAsia="Times New Roman"/>
          <w:color w:val="000000"/>
          <w:spacing w:val="3"/>
          <w:sz w:val="22"/>
          <w:szCs w:val="22"/>
        </w:rPr>
        <w:t>ovisionnement du</w:t>
      </w:r>
      <w:r w:rsidR="00463692">
        <w:rPr>
          <w:rFonts w:eastAsia="Times New Roman"/>
          <w:color w:val="000000"/>
          <w:spacing w:val="3"/>
          <w:sz w:val="22"/>
          <w:szCs w:val="22"/>
        </w:rPr>
        <w:br/>
        <w:t>chantier (Pick-</w:t>
      </w:r>
      <w:r>
        <w:rPr>
          <w:rFonts w:eastAsia="Times New Roman"/>
          <w:color w:val="000000"/>
          <w:spacing w:val="3"/>
          <w:sz w:val="22"/>
          <w:szCs w:val="22"/>
        </w:rPr>
        <w:t>up ou Camion justifié par la carte grise).</w:t>
      </w:r>
    </w:p>
    <w:p w:rsidR="005650E7" w:rsidRDefault="00861B79">
      <w:pPr>
        <w:shd w:val="clear" w:color="auto" w:fill="FFFFFF"/>
        <w:spacing w:line="259" w:lineRule="exact"/>
        <w:ind w:left="14"/>
      </w:pPr>
      <w:r>
        <w:rPr>
          <w:b/>
          <w:bCs/>
          <w:color w:val="000000"/>
          <w:spacing w:val="3"/>
          <w:sz w:val="22"/>
          <w:szCs w:val="22"/>
          <w:u w:val="single"/>
        </w:rPr>
        <w:t>B-4- Personnel de chantier</w:t>
      </w:r>
      <w:r>
        <w:rPr>
          <w:color w:val="000000"/>
          <w:spacing w:val="3"/>
          <w:sz w:val="22"/>
          <w:szCs w:val="22"/>
        </w:rPr>
        <w:t>:</w:t>
      </w:r>
    </w:p>
    <w:p w:rsidR="005650E7" w:rsidRDefault="00861B79" w:rsidP="005712FD">
      <w:pPr>
        <w:numPr>
          <w:ilvl w:val="0"/>
          <w:numId w:val="18"/>
        </w:numPr>
        <w:shd w:val="clear" w:color="auto" w:fill="FFFFFF"/>
        <w:tabs>
          <w:tab w:val="left" w:pos="634"/>
        </w:tabs>
        <w:spacing w:before="86" w:line="259" w:lineRule="exact"/>
        <w:ind w:left="634" w:hanging="269"/>
        <w:rPr>
          <w:b/>
          <w:bCs/>
          <w:color w:val="000000"/>
          <w:spacing w:val="-15"/>
          <w:sz w:val="22"/>
          <w:szCs w:val="22"/>
        </w:rPr>
      </w:pPr>
      <w:r>
        <w:rPr>
          <w:color w:val="000000"/>
          <w:spacing w:val="4"/>
          <w:sz w:val="22"/>
          <w:szCs w:val="22"/>
        </w:rPr>
        <w:t>Justifier la possession dans son personnel d'un conducteur des travaux ayant une qualification</w:t>
      </w:r>
      <w:r>
        <w:rPr>
          <w:color w:val="000000"/>
          <w:spacing w:val="4"/>
          <w:sz w:val="22"/>
          <w:szCs w:val="22"/>
        </w:rPr>
        <w:br/>
        <w:t>d'au moins technicien sup</w:t>
      </w:r>
      <w:r>
        <w:rPr>
          <w:rFonts w:eastAsia="Times New Roman"/>
          <w:color w:val="000000"/>
          <w:spacing w:val="4"/>
          <w:sz w:val="22"/>
          <w:szCs w:val="22"/>
        </w:rPr>
        <w:t>érieur du Génie Electrique ou équivalent (joindre une copie certifiée</w:t>
      </w:r>
      <w:r>
        <w:rPr>
          <w:rFonts w:eastAsia="Times New Roman"/>
          <w:color w:val="000000"/>
          <w:spacing w:val="4"/>
          <w:sz w:val="22"/>
          <w:szCs w:val="22"/>
        </w:rPr>
        <w:br/>
      </w:r>
      <w:r>
        <w:rPr>
          <w:rFonts w:eastAsia="Times New Roman"/>
          <w:color w:val="000000"/>
          <w:spacing w:val="3"/>
          <w:sz w:val="22"/>
          <w:szCs w:val="22"/>
        </w:rPr>
        <w:t>du diplôme, un CV et une attestation de disponibilité signée par le concerné) ;</w:t>
      </w:r>
    </w:p>
    <w:p w:rsidR="005650E7" w:rsidRDefault="00861B79" w:rsidP="005712FD">
      <w:pPr>
        <w:numPr>
          <w:ilvl w:val="0"/>
          <w:numId w:val="18"/>
        </w:numPr>
        <w:shd w:val="clear" w:color="auto" w:fill="FFFFFF"/>
        <w:tabs>
          <w:tab w:val="left" w:pos="634"/>
        </w:tabs>
        <w:spacing w:line="259" w:lineRule="exact"/>
        <w:ind w:left="634" w:hanging="269"/>
        <w:rPr>
          <w:color w:val="000000"/>
          <w:spacing w:val="-4"/>
          <w:sz w:val="22"/>
          <w:szCs w:val="22"/>
        </w:rPr>
      </w:pPr>
      <w:r>
        <w:rPr>
          <w:color w:val="000000"/>
          <w:sz w:val="22"/>
          <w:szCs w:val="22"/>
        </w:rPr>
        <w:t>Justifier la possession dans son personnel de chantier d'un Chef chantier ayant au moins le niveau</w:t>
      </w:r>
      <w:r>
        <w:rPr>
          <w:color w:val="000000"/>
          <w:sz w:val="22"/>
          <w:szCs w:val="22"/>
        </w:rPr>
        <w:br/>
      </w:r>
      <w:r>
        <w:rPr>
          <w:color w:val="000000"/>
          <w:spacing w:val="4"/>
          <w:sz w:val="22"/>
          <w:szCs w:val="22"/>
        </w:rPr>
        <w:t>de technicien de g</w:t>
      </w:r>
      <w:r>
        <w:rPr>
          <w:rFonts w:eastAsia="Times New Roman"/>
          <w:color w:val="000000"/>
          <w:spacing w:val="4"/>
          <w:sz w:val="22"/>
          <w:szCs w:val="22"/>
        </w:rPr>
        <w:t>énie électrique ayant réalisé au moins deux (02) projets similaires en qualité</w:t>
      </w:r>
      <w:r>
        <w:rPr>
          <w:rFonts w:eastAsia="Times New Roman"/>
          <w:color w:val="000000"/>
          <w:spacing w:val="4"/>
          <w:sz w:val="22"/>
          <w:szCs w:val="22"/>
        </w:rPr>
        <w:br/>
      </w:r>
      <w:r>
        <w:rPr>
          <w:rFonts w:eastAsia="Times New Roman"/>
          <w:color w:val="000000"/>
          <w:spacing w:val="2"/>
          <w:sz w:val="22"/>
          <w:szCs w:val="22"/>
        </w:rPr>
        <w:t>de chef chantier.</w:t>
      </w:r>
    </w:p>
    <w:p w:rsidR="005650E7" w:rsidRDefault="00861B79">
      <w:pPr>
        <w:shd w:val="clear" w:color="auto" w:fill="FFFFFF"/>
        <w:spacing w:line="259" w:lineRule="exact"/>
        <w:ind w:left="10"/>
      </w:pPr>
      <w:r>
        <w:rPr>
          <w:b/>
          <w:bCs/>
          <w:color w:val="000000"/>
          <w:spacing w:val="4"/>
          <w:sz w:val="22"/>
          <w:szCs w:val="22"/>
          <w:u w:val="single"/>
        </w:rPr>
        <w:t xml:space="preserve">B-5 </w:t>
      </w:r>
      <w:r>
        <w:rPr>
          <w:color w:val="000000"/>
          <w:spacing w:val="4"/>
          <w:sz w:val="22"/>
          <w:szCs w:val="22"/>
          <w:u w:val="single"/>
        </w:rPr>
        <w:t xml:space="preserve">- </w:t>
      </w:r>
      <w:r>
        <w:rPr>
          <w:b/>
          <w:bCs/>
          <w:color w:val="000000"/>
          <w:spacing w:val="4"/>
          <w:sz w:val="22"/>
          <w:szCs w:val="22"/>
          <w:u w:val="single"/>
        </w:rPr>
        <w:t>Compr</w:t>
      </w:r>
      <w:r>
        <w:rPr>
          <w:rFonts w:eastAsia="Times New Roman"/>
          <w:b/>
          <w:bCs/>
          <w:color w:val="000000"/>
          <w:spacing w:val="4"/>
          <w:sz w:val="22"/>
          <w:szCs w:val="22"/>
          <w:u w:val="single"/>
        </w:rPr>
        <w:t>éhension du projet et Présentation de l'Offre</w:t>
      </w:r>
      <w:r>
        <w:rPr>
          <w:rFonts w:eastAsia="Times New Roman"/>
          <w:color w:val="000000"/>
          <w:spacing w:val="4"/>
          <w:sz w:val="22"/>
          <w:szCs w:val="22"/>
        </w:rPr>
        <w:t>:</w:t>
      </w:r>
    </w:p>
    <w:p w:rsidR="005650E7" w:rsidRDefault="00861B79">
      <w:pPr>
        <w:shd w:val="clear" w:color="auto" w:fill="FFFFFF"/>
        <w:spacing w:before="5" w:line="259" w:lineRule="exact"/>
        <w:ind w:left="365"/>
      </w:pPr>
      <w:r>
        <w:rPr>
          <w:color w:val="000000"/>
          <w:spacing w:val="3"/>
          <w:sz w:val="22"/>
          <w:szCs w:val="22"/>
        </w:rPr>
        <w:t xml:space="preserve">Cette condition est remplie si </w:t>
      </w:r>
      <w:r>
        <w:rPr>
          <w:b/>
          <w:bCs/>
          <w:color w:val="000000"/>
          <w:spacing w:val="3"/>
          <w:sz w:val="22"/>
          <w:szCs w:val="22"/>
        </w:rPr>
        <w:t xml:space="preserve">Cinq (05) des Sept (07) exigences </w:t>
      </w:r>
      <w:r>
        <w:rPr>
          <w:color w:val="000000"/>
          <w:spacing w:val="3"/>
          <w:sz w:val="22"/>
          <w:szCs w:val="22"/>
        </w:rPr>
        <w:t>ci-apr</w:t>
      </w:r>
      <w:r>
        <w:rPr>
          <w:rFonts w:eastAsia="Times New Roman"/>
          <w:color w:val="000000"/>
          <w:spacing w:val="3"/>
          <w:sz w:val="22"/>
          <w:szCs w:val="22"/>
        </w:rPr>
        <w:t xml:space="preserve">ès sont </w:t>
      </w:r>
      <w:r w:rsidR="00365807">
        <w:rPr>
          <w:rFonts w:eastAsia="Times New Roman"/>
          <w:color w:val="000000"/>
          <w:spacing w:val="3"/>
          <w:sz w:val="22"/>
          <w:szCs w:val="22"/>
        </w:rPr>
        <w:t>remplies :</w:t>
      </w:r>
    </w:p>
    <w:p w:rsidR="005650E7" w:rsidRDefault="00861B79" w:rsidP="005712FD">
      <w:pPr>
        <w:numPr>
          <w:ilvl w:val="0"/>
          <w:numId w:val="19"/>
        </w:numPr>
        <w:shd w:val="clear" w:color="auto" w:fill="FFFFFF"/>
        <w:tabs>
          <w:tab w:val="left" w:pos="490"/>
        </w:tabs>
        <w:spacing w:line="259" w:lineRule="exact"/>
        <w:ind w:left="490" w:hanging="264"/>
        <w:rPr>
          <w:color w:val="000000"/>
          <w:spacing w:val="-10"/>
          <w:sz w:val="22"/>
          <w:szCs w:val="22"/>
        </w:rPr>
      </w:pPr>
      <w:r>
        <w:rPr>
          <w:color w:val="000000"/>
          <w:spacing w:val="7"/>
          <w:sz w:val="22"/>
          <w:szCs w:val="22"/>
        </w:rPr>
        <w:t>Attestation de visite du site sign</w:t>
      </w:r>
      <w:r>
        <w:rPr>
          <w:rFonts w:eastAsia="Times New Roman"/>
          <w:color w:val="000000"/>
          <w:spacing w:val="7"/>
          <w:sz w:val="22"/>
          <w:szCs w:val="22"/>
        </w:rPr>
        <w:t>ée sur l'honneur par le prestataire qui sera accompagnée d'un</w:t>
      </w:r>
      <w:r>
        <w:rPr>
          <w:rFonts w:eastAsia="Times New Roman"/>
          <w:color w:val="000000"/>
          <w:spacing w:val="7"/>
          <w:sz w:val="22"/>
          <w:szCs w:val="22"/>
        </w:rPr>
        <w:br/>
      </w:r>
      <w:r>
        <w:rPr>
          <w:rFonts w:eastAsia="Times New Roman"/>
          <w:color w:val="000000"/>
          <w:spacing w:val="4"/>
          <w:sz w:val="22"/>
          <w:szCs w:val="22"/>
        </w:rPr>
        <w:t>rapport décrivant l'état des lieux et recensant les différents points de ravitaillement éventuels en</w:t>
      </w:r>
      <w:r>
        <w:rPr>
          <w:rFonts w:eastAsia="Times New Roman"/>
          <w:color w:val="000000"/>
          <w:spacing w:val="4"/>
          <w:sz w:val="22"/>
          <w:szCs w:val="22"/>
        </w:rPr>
        <w:br/>
      </w:r>
      <w:r w:rsidR="00365807">
        <w:rPr>
          <w:rFonts w:eastAsia="Times New Roman"/>
          <w:color w:val="000000"/>
          <w:spacing w:val="2"/>
          <w:sz w:val="22"/>
          <w:szCs w:val="22"/>
        </w:rPr>
        <w:t>matériaux ;</w:t>
      </w:r>
    </w:p>
    <w:p w:rsidR="005650E7" w:rsidRDefault="00861B79" w:rsidP="005712FD">
      <w:pPr>
        <w:numPr>
          <w:ilvl w:val="0"/>
          <w:numId w:val="19"/>
        </w:numPr>
        <w:shd w:val="clear" w:color="auto" w:fill="FFFFFF"/>
        <w:tabs>
          <w:tab w:val="left" w:pos="490"/>
        </w:tabs>
        <w:spacing w:before="10" w:line="259" w:lineRule="exact"/>
        <w:ind w:left="226"/>
        <w:rPr>
          <w:color w:val="000000"/>
          <w:spacing w:val="1"/>
          <w:sz w:val="22"/>
          <w:szCs w:val="22"/>
        </w:rPr>
      </w:pPr>
      <w:r>
        <w:rPr>
          <w:color w:val="000000"/>
          <w:spacing w:val="4"/>
          <w:sz w:val="22"/>
          <w:szCs w:val="22"/>
        </w:rPr>
        <w:t>M</w:t>
      </w:r>
      <w:r>
        <w:rPr>
          <w:rFonts w:eastAsia="Times New Roman"/>
          <w:color w:val="000000"/>
          <w:spacing w:val="4"/>
          <w:sz w:val="22"/>
          <w:szCs w:val="22"/>
        </w:rPr>
        <w:t xml:space="preserve">éthodologie d'exécution conforme aux règles de l'art de chaque lot de </w:t>
      </w:r>
      <w:r w:rsidR="00463692">
        <w:rPr>
          <w:rFonts w:eastAsia="Times New Roman"/>
          <w:color w:val="000000"/>
          <w:spacing w:val="4"/>
          <w:sz w:val="22"/>
          <w:szCs w:val="22"/>
        </w:rPr>
        <w:t>travaux</w:t>
      </w:r>
      <w:r w:rsidR="00463692" w:rsidRPr="004B7C3E">
        <w:rPr>
          <w:rFonts w:eastAsia="Times New Roman"/>
          <w:b/>
          <w:bCs/>
          <w:color w:val="000000"/>
          <w:spacing w:val="3"/>
          <w:sz w:val="22"/>
          <w:szCs w:val="22"/>
        </w:rPr>
        <w:t xml:space="preserve"> (</w:t>
      </w:r>
      <w:r w:rsidR="0026091F" w:rsidRPr="004B7C3E">
        <w:rPr>
          <w:rFonts w:eastAsia="Times New Roman"/>
          <w:b/>
          <w:bCs/>
          <w:color w:val="000000"/>
          <w:spacing w:val="3"/>
          <w:sz w:val="22"/>
          <w:szCs w:val="22"/>
        </w:rPr>
        <w:t>joindre Fiche Technique et Manuel d’Utilisation)</w:t>
      </w:r>
      <w:r>
        <w:rPr>
          <w:rFonts w:eastAsia="Times New Roman"/>
          <w:color w:val="000000"/>
          <w:spacing w:val="4"/>
          <w:sz w:val="22"/>
          <w:szCs w:val="22"/>
        </w:rPr>
        <w:t>;</w:t>
      </w:r>
    </w:p>
    <w:p w:rsidR="005650E7" w:rsidRDefault="00861B79" w:rsidP="005712FD">
      <w:pPr>
        <w:numPr>
          <w:ilvl w:val="0"/>
          <w:numId w:val="19"/>
        </w:numPr>
        <w:shd w:val="clear" w:color="auto" w:fill="FFFFFF"/>
        <w:tabs>
          <w:tab w:val="left" w:pos="490"/>
        </w:tabs>
        <w:spacing w:line="259" w:lineRule="exact"/>
        <w:ind w:left="490" w:hanging="264"/>
        <w:rPr>
          <w:color w:val="000000"/>
          <w:spacing w:val="-3"/>
          <w:sz w:val="22"/>
          <w:szCs w:val="22"/>
        </w:rPr>
      </w:pPr>
      <w:r>
        <w:rPr>
          <w:color w:val="000000"/>
          <w:spacing w:val="3"/>
          <w:sz w:val="22"/>
          <w:szCs w:val="22"/>
        </w:rPr>
        <w:t>Planning</w:t>
      </w:r>
      <w:r w:rsidR="00365807">
        <w:rPr>
          <w:color w:val="000000"/>
          <w:spacing w:val="3"/>
          <w:sz w:val="22"/>
          <w:szCs w:val="22"/>
        </w:rPr>
        <w:t xml:space="preserve"> </w:t>
      </w:r>
      <w:r>
        <w:rPr>
          <w:color w:val="000000"/>
          <w:spacing w:val="3"/>
          <w:sz w:val="22"/>
          <w:szCs w:val="22"/>
        </w:rPr>
        <w:t>d'ex</w:t>
      </w:r>
      <w:r>
        <w:rPr>
          <w:rFonts w:eastAsia="Times New Roman"/>
          <w:color w:val="000000"/>
          <w:spacing w:val="3"/>
          <w:sz w:val="22"/>
          <w:szCs w:val="22"/>
        </w:rPr>
        <w:t>écution</w:t>
      </w:r>
      <w:r w:rsidR="00365807">
        <w:rPr>
          <w:rFonts w:eastAsia="Times New Roman"/>
          <w:color w:val="000000"/>
          <w:spacing w:val="3"/>
          <w:sz w:val="22"/>
          <w:szCs w:val="22"/>
        </w:rPr>
        <w:t xml:space="preserve"> </w:t>
      </w:r>
      <w:r>
        <w:rPr>
          <w:rFonts w:eastAsia="Times New Roman"/>
          <w:color w:val="000000"/>
          <w:spacing w:val="3"/>
          <w:sz w:val="22"/>
          <w:szCs w:val="22"/>
        </w:rPr>
        <w:t>des</w:t>
      </w:r>
      <w:r w:rsidR="00365807">
        <w:rPr>
          <w:rFonts w:eastAsia="Times New Roman"/>
          <w:color w:val="000000"/>
          <w:spacing w:val="3"/>
          <w:sz w:val="22"/>
          <w:szCs w:val="22"/>
        </w:rPr>
        <w:t xml:space="preserve"> </w:t>
      </w:r>
      <w:r>
        <w:rPr>
          <w:rFonts w:eastAsia="Times New Roman"/>
          <w:color w:val="000000"/>
          <w:spacing w:val="3"/>
          <w:sz w:val="22"/>
          <w:szCs w:val="22"/>
        </w:rPr>
        <w:t>travaux</w:t>
      </w:r>
      <w:r w:rsidR="00365807">
        <w:rPr>
          <w:rFonts w:eastAsia="Times New Roman"/>
          <w:color w:val="000000"/>
          <w:spacing w:val="3"/>
          <w:sz w:val="22"/>
          <w:szCs w:val="22"/>
        </w:rPr>
        <w:t xml:space="preserve"> </w:t>
      </w:r>
      <w:r>
        <w:rPr>
          <w:rFonts w:eastAsia="Times New Roman"/>
          <w:color w:val="000000"/>
          <w:spacing w:val="3"/>
          <w:sz w:val="22"/>
          <w:szCs w:val="22"/>
        </w:rPr>
        <w:t>avec</w:t>
      </w:r>
      <w:r w:rsidR="00365807">
        <w:rPr>
          <w:rFonts w:eastAsia="Times New Roman"/>
          <w:color w:val="000000"/>
          <w:spacing w:val="3"/>
          <w:sz w:val="22"/>
          <w:szCs w:val="22"/>
        </w:rPr>
        <w:t xml:space="preserve"> </w:t>
      </w:r>
      <w:r>
        <w:rPr>
          <w:rFonts w:eastAsia="Times New Roman"/>
          <w:color w:val="000000"/>
          <w:spacing w:val="3"/>
          <w:sz w:val="22"/>
          <w:szCs w:val="22"/>
        </w:rPr>
        <w:t>rendements</w:t>
      </w:r>
      <w:r w:rsidR="00365807">
        <w:rPr>
          <w:rFonts w:eastAsia="Times New Roman"/>
          <w:color w:val="000000"/>
          <w:spacing w:val="3"/>
          <w:sz w:val="22"/>
          <w:szCs w:val="22"/>
        </w:rPr>
        <w:t xml:space="preserve"> </w:t>
      </w:r>
      <w:r>
        <w:rPr>
          <w:rFonts w:eastAsia="Times New Roman"/>
          <w:color w:val="000000"/>
          <w:spacing w:val="3"/>
          <w:sz w:val="22"/>
          <w:szCs w:val="22"/>
        </w:rPr>
        <w:t>d'exécution</w:t>
      </w:r>
      <w:r w:rsidR="00365807">
        <w:rPr>
          <w:rFonts w:eastAsia="Times New Roman"/>
          <w:color w:val="000000"/>
          <w:spacing w:val="3"/>
          <w:sz w:val="22"/>
          <w:szCs w:val="22"/>
        </w:rPr>
        <w:t xml:space="preserve"> </w:t>
      </w:r>
      <w:r w:rsidR="00493A7D">
        <w:rPr>
          <w:rFonts w:eastAsia="Times New Roman"/>
          <w:color w:val="000000"/>
          <w:spacing w:val="3"/>
          <w:sz w:val="22"/>
          <w:szCs w:val="22"/>
        </w:rPr>
        <w:t>des</w:t>
      </w:r>
      <w:r w:rsidR="00365807">
        <w:rPr>
          <w:rFonts w:eastAsia="Times New Roman"/>
          <w:color w:val="000000"/>
          <w:spacing w:val="3"/>
          <w:sz w:val="22"/>
          <w:szCs w:val="22"/>
        </w:rPr>
        <w:t xml:space="preserve"> </w:t>
      </w:r>
      <w:r w:rsidR="00493A7D">
        <w:rPr>
          <w:rFonts w:eastAsia="Times New Roman"/>
          <w:color w:val="000000"/>
          <w:spacing w:val="3"/>
          <w:sz w:val="22"/>
          <w:szCs w:val="22"/>
        </w:rPr>
        <w:t>tâches cohérents</w:t>
      </w:r>
      <w:r w:rsidR="00365807">
        <w:rPr>
          <w:rFonts w:eastAsia="Times New Roman"/>
          <w:color w:val="000000"/>
          <w:spacing w:val="3"/>
          <w:sz w:val="22"/>
          <w:szCs w:val="22"/>
        </w:rPr>
        <w:t xml:space="preserve"> </w:t>
      </w:r>
      <w:r w:rsidR="00493A7D">
        <w:rPr>
          <w:rFonts w:eastAsia="Times New Roman"/>
          <w:color w:val="000000"/>
          <w:spacing w:val="3"/>
          <w:sz w:val="22"/>
          <w:szCs w:val="22"/>
        </w:rPr>
        <w:t xml:space="preserve">et </w:t>
      </w:r>
      <w:r>
        <w:rPr>
          <w:rFonts w:eastAsia="Times New Roman"/>
          <w:color w:val="000000"/>
          <w:spacing w:val="2"/>
          <w:sz w:val="22"/>
          <w:szCs w:val="22"/>
        </w:rPr>
        <w:t>raisonnables ;</w:t>
      </w:r>
    </w:p>
    <w:p w:rsidR="005650E7" w:rsidRDefault="00861B79" w:rsidP="005712FD">
      <w:pPr>
        <w:numPr>
          <w:ilvl w:val="0"/>
          <w:numId w:val="19"/>
        </w:numPr>
        <w:shd w:val="clear" w:color="auto" w:fill="FFFFFF"/>
        <w:tabs>
          <w:tab w:val="left" w:pos="490"/>
        </w:tabs>
        <w:spacing w:before="43" w:line="240" w:lineRule="exact"/>
        <w:ind w:left="490" w:hanging="264"/>
        <w:rPr>
          <w:color w:val="000000"/>
          <w:spacing w:val="-1"/>
          <w:sz w:val="22"/>
          <w:szCs w:val="22"/>
        </w:rPr>
      </w:pPr>
      <w:r>
        <w:rPr>
          <w:color w:val="000000"/>
          <w:spacing w:val="9"/>
          <w:sz w:val="22"/>
          <w:szCs w:val="22"/>
        </w:rPr>
        <w:t>Planning d'approvisionnement</w:t>
      </w:r>
      <w:r w:rsidR="00365807">
        <w:rPr>
          <w:color w:val="000000"/>
          <w:spacing w:val="9"/>
          <w:sz w:val="22"/>
          <w:szCs w:val="22"/>
        </w:rPr>
        <w:t xml:space="preserve"> </w:t>
      </w:r>
      <w:r>
        <w:rPr>
          <w:color w:val="000000"/>
          <w:spacing w:val="9"/>
          <w:sz w:val="22"/>
          <w:szCs w:val="22"/>
        </w:rPr>
        <w:t>en</w:t>
      </w:r>
      <w:r w:rsidR="00365807">
        <w:rPr>
          <w:color w:val="000000"/>
          <w:spacing w:val="9"/>
          <w:sz w:val="22"/>
          <w:szCs w:val="22"/>
        </w:rPr>
        <w:t xml:space="preserve"> </w:t>
      </w:r>
      <w:r>
        <w:rPr>
          <w:color w:val="000000"/>
          <w:spacing w:val="9"/>
          <w:sz w:val="22"/>
          <w:szCs w:val="22"/>
        </w:rPr>
        <w:t>mat</w:t>
      </w:r>
      <w:r>
        <w:rPr>
          <w:rFonts w:eastAsia="Times New Roman"/>
          <w:color w:val="000000"/>
          <w:spacing w:val="9"/>
          <w:sz w:val="22"/>
          <w:szCs w:val="22"/>
        </w:rPr>
        <w:t>ériaux concordant av</w:t>
      </w:r>
      <w:r w:rsidR="00493A7D">
        <w:rPr>
          <w:rFonts w:eastAsia="Times New Roman"/>
          <w:color w:val="000000"/>
          <w:spacing w:val="9"/>
          <w:sz w:val="22"/>
          <w:szCs w:val="22"/>
        </w:rPr>
        <w:t>ec</w:t>
      </w:r>
      <w:r w:rsidR="00365807">
        <w:rPr>
          <w:rFonts w:eastAsia="Times New Roman"/>
          <w:color w:val="000000"/>
          <w:spacing w:val="9"/>
          <w:sz w:val="22"/>
          <w:szCs w:val="22"/>
        </w:rPr>
        <w:t xml:space="preserve"> </w:t>
      </w:r>
      <w:r w:rsidR="00493A7D">
        <w:rPr>
          <w:rFonts w:eastAsia="Times New Roman"/>
          <w:color w:val="000000"/>
          <w:spacing w:val="9"/>
          <w:sz w:val="22"/>
          <w:szCs w:val="22"/>
        </w:rPr>
        <w:t xml:space="preserve">le planning d'exécution des </w:t>
      </w:r>
      <w:r>
        <w:rPr>
          <w:rFonts w:eastAsia="Times New Roman"/>
          <w:color w:val="000000"/>
          <w:spacing w:val="2"/>
          <w:sz w:val="22"/>
          <w:szCs w:val="22"/>
        </w:rPr>
        <w:t>travaux ;</w:t>
      </w:r>
    </w:p>
    <w:p w:rsidR="005650E7" w:rsidRDefault="00861B79" w:rsidP="005712FD">
      <w:pPr>
        <w:numPr>
          <w:ilvl w:val="0"/>
          <w:numId w:val="19"/>
        </w:numPr>
        <w:shd w:val="clear" w:color="auto" w:fill="FFFFFF"/>
        <w:tabs>
          <w:tab w:val="left" w:pos="490"/>
        </w:tabs>
        <w:spacing w:before="38"/>
        <w:ind w:left="226"/>
        <w:rPr>
          <w:color w:val="000000"/>
          <w:spacing w:val="-5"/>
          <w:sz w:val="22"/>
          <w:szCs w:val="22"/>
        </w:rPr>
      </w:pPr>
      <w:r>
        <w:rPr>
          <w:color w:val="000000"/>
          <w:spacing w:val="3"/>
          <w:sz w:val="22"/>
          <w:szCs w:val="22"/>
        </w:rPr>
        <w:t>Un organigramme de chantier ;</w:t>
      </w:r>
    </w:p>
    <w:p w:rsidR="005650E7" w:rsidRDefault="00861B79" w:rsidP="005712FD">
      <w:pPr>
        <w:numPr>
          <w:ilvl w:val="0"/>
          <w:numId w:val="19"/>
        </w:numPr>
        <w:shd w:val="clear" w:color="auto" w:fill="FFFFFF"/>
        <w:tabs>
          <w:tab w:val="left" w:pos="490"/>
        </w:tabs>
        <w:spacing w:before="19" w:line="250" w:lineRule="exact"/>
        <w:ind w:left="490" w:hanging="264"/>
        <w:rPr>
          <w:color w:val="000000"/>
          <w:spacing w:val="-4"/>
          <w:sz w:val="22"/>
          <w:szCs w:val="22"/>
        </w:rPr>
      </w:pPr>
      <w:r>
        <w:rPr>
          <w:color w:val="000000"/>
          <w:spacing w:val="4"/>
          <w:sz w:val="22"/>
          <w:szCs w:val="22"/>
        </w:rPr>
        <w:t>Les preuves de l'acceptation des conditions du pr</w:t>
      </w:r>
      <w:r>
        <w:rPr>
          <w:rFonts w:eastAsia="Times New Roman"/>
          <w:color w:val="000000"/>
          <w:spacing w:val="4"/>
          <w:sz w:val="22"/>
          <w:szCs w:val="22"/>
        </w:rPr>
        <w:t>ésent Appel d'Offres par l'insertion des pièces</w:t>
      </w:r>
      <w:r>
        <w:rPr>
          <w:rFonts w:eastAsia="Times New Roman"/>
          <w:color w:val="000000"/>
          <w:spacing w:val="4"/>
          <w:sz w:val="22"/>
          <w:szCs w:val="22"/>
        </w:rPr>
        <w:br/>
      </w:r>
      <w:r>
        <w:rPr>
          <w:rFonts w:eastAsia="Times New Roman"/>
          <w:color w:val="000000"/>
          <w:spacing w:val="3"/>
          <w:sz w:val="22"/>
          <w:szCs w:val="22"/>
        </w:rPr>
        <w:t>ci-après paraphées à toutes les pages :</w:t>
      </w:r>
    </w:p>
    <w:p w:rsidR="005650E7" w:rsidRDefault="00861B79">
      <w:pPr>
        <w:shd w:val="clear" w:color="auto" w:fill="FFFFFF"/>
        <w:tabs>
          <w:tab w:val="left" w:pos="494"/>
        </w:tabs>
        <w:spacing w:before="19" w:line="254" w:lineRule="exact"/>
        <w:ind w:left="221"/>
      </w:pPr>
      <w:proofErr w:type="gramStart"/>
      <w:r>
        <w:rPr>
          <w:color w:val="000000"/>
          <w:spacing w:val="-9"/>
          <w:sz w:val="22"/>
          <w:szCs w:val="22"/>
        </w:rPr>
        <w:t>a</w:t>
      </w:r>
      <w:proofErr w:type="gramEnd"/>
      <w:r>
        <w:rPr>
          <w:color w:val="000000"/>
          <w:spacing w:val="-9"/>
          <w:sz w:val="22"/>
          <w:szCs w:val="22"/>
        </w:rPr>
        <w:t>.</w:t>
      </w:r>
      <w:r>
        <w:rPr>
          <w:color w:val="000000"/>
          <w:sz w:val="22"/>
          <w:szCs w:val="22"/>
        </w:rPr>
        <w:tab/>
      </w:r>
      <w:r>
        <w:rPr>
          <w:color w:val="000000"/>
          <w:spacing w:val="3"/>
          <w:sz w:val="22"/>
          <w:szCs w:val="22"/>
        </w:rPr>
        <w:t>Le Cahier des Clauses Administratives Particuli</w:t>
      </w:r>
      <w:r>
        <w:rPr>
          <w:rFonts w:eastAsia="Times New Roman"/>
          <w:color w:val="000000"/>
          <w:spacing w:val="3"/>
          <w:sz w:val="22"/>
          <w:szCs w:val="22"/>
        </w:rPr>
        <w:t>ères ;</w:t>
      </w:r>
    </w:p>
    <w:p w:rsidR="005650E7" w:rsidRDefault="00861B79">
      <w:pPr>
        <w:shd w:val="clear" w:color="auto" w:fill="FFFFFF"/>
        <w:tabs>
          <w:tab w:val="left" w:pos="494"/>
        </w:tabs>
        <w:spacing w:line="254" w:lineRule="exact"/>
        <w:ind w:left="221"/>
      </w:pPr>
      <w:proofErr w:type="gramStart"/>
      <w:r>
        <w:rPr>
          <w:color w:val="000000"/>
          <w:spacing w:val="-7"/>
          <w:sz w:val="22"/>
          <w:szCs w:val="22"/>
        </w:rPr>
        <w:t>b</w:t>
      </w:r>
      <w:proofErr w:type="gramEnd"/>
      <w:r>
        <w:rPr>
          <w:color w:val="000000"/>
          <w:spacing w:val="-7"/>
          <w:sz w:val="22"/>
          <w:szCs w:val="22"/>
        </w:rPr>
        <w:t>.</w:t>
      </w:r>
      <w:r>
        <w:rPr>
          <w:color w:val="000000"/>
          <w:sz w:val="22"/>
          <w:szCs w:val="22"/>
        </w:rPr>
        <w:tab/>
      </w:r>
      <w:r>
        <w:rPr>
          <w:color w:val="000000"/>
          <w:spacing w:val="3"/>
          <w:sz w:val="22"/>
          <w:szCs w:val="22"/>
        </w:rPr>
        <w:t>Le Cahier des Clauses Techniques Particuli</w:t>
      </w:r>
      <w:r>
        <w:rPr>
          <w:rFonts w:eastAsia="Times New Roman"/>
          <w:color w:val="000000"/>
          <w:spacing w:val="3"/>
          <w:sz w:val="22"/>
          <w:szCs w:val="22"/>
        </w:rPr>
        <w:t>ères ;</w:t>
      </w:r>
    </w:p>
    <w:p w:rsidR="005650E7" w:rsidRDefault="00861B79">
      <w:pPr>
        <w:shd w:val="clear" w:color="auto" w:fill="FFFFFF"/>
        <w:tabs>
          <w:tab w:val="left" w:pos="494"/>
        </w:tabs>
        <w:spacing w:line="254" w:lineRule="exact"/>
        <w:ind w:left="221"/>
      </w:pPr>
      <w:proofErr w:type="gramStart"/>
      <w:r>
        <w:rPr>
          <w:color w:val="000000"/>
          <w:spacing w:val="-5"/>
          <w:sz w:val="22"/>
          <w:szCs w:val="22"/>
        </w:rPr>
        <w:t>c</w:t>
      </w:r>
      <w:proofErr w:type="gramEnd"/>
      <w:r>
        <w:rPr>
          <w:color w:val="000000"/>
          <w:spacing w:val="-5"/>
          <w:sz w:val="22"/>
          <w:szCs w:val="22"/>
        </w:rPr>
        <w:t>.</w:t>
      </w:r>
      <w:r>
        <w:rPr>
          <w:color w:val="000000"/>
          <w:sz w:val="22"/>
          <w:szCs w:val="22"/>
        </w:rPr>
        <w:tab/>
      </w:r>
      <w:r>
        <w:rPr>
          <w:color w:val="000000"/>
          <w:spacing w:val="4"/>
          <w:sz w:val="22"/>
          <w:szCs w:val="22"/>
        </w:rPr>
        <w:t>Le R</w:t>
      </w:r>
      <w:r>
        <w:rPr>
          <w:rFonts w:eastAsia="Times New Roman"/>
          <w:color w:val="000000"/>
          <w:spacing w:val="4"/>
          <w:sz w:val="22"/>
          <w:szCs w:val="22"/>
        </w:rPr>
        <w:t>èglement Particulier de l'Appel d'Offres.</w:t>
      </w:r>
    </w:p>
    <w:p w:rsidR="005650E7" w:rsidRDefault="00861B79">
      <w:pPr>
        <w:shd w:val="clear" w:color="auto" w:fill="FFFFFF"/>
        <w:tabs>
          <w:tab w:val="left" w:pos="490"/>
        </w:tabs>
        <w:spacing w:line="254" w:lineRule="exact"/>
        <w:ind w:left="490" w:hanging="264"/>
      </w:pPr>
      <w:r>
        <w:rPr>
          <w:color w:val="000000"/>
          <w:spacing w:val="-6"/>
          <w:sz w:val="22"/>
          <w:szCs w:val="22"/>
        </w:rPr>
        <w:lastRenderedPageBreak/>
        <w:t>7)</w:t>
      </w:r>
      <w:r>
        <w:rPr>
          <w:color w:val="000000"/>
          <w:sz w:val="22"/>
          <w:szCs w:val="22"/>
        </w:rPr>
        <w:tab/>
      </w:r>
      <w:r>
        <w:rPr>
          <w:color w:val="000000"/>
          <w:spacing w:val="5"/>
          <w:sz w:val="22"/>
          <w:szCs w:val="22"/>
        </w:rPr>
        <w:t>Pr</w:t>
      </w:r>
      <w:r>
        <w:rPr>
          <w:rFonts w:eastAsia="Times New Roman"/>
          <w:color w:val="000000"/>
          <w:spacing w:val="5"/>
          <w:sz w:val="22"/>
          <w:szCs w:val="22"/>
        </w:rPr>
        <w:t>ésentation des Offres en trois volumes avec séparation des pièces de chaque volume par des</w:t>
      </w:r>
      <w:r>
        <w:rPr>
          <w:rFonts w:eastAsia="Times New Roman"/>
          <w:color w:val="000000"/>
          <w:spacing w:val="5"/>
          <w:sz w:val="22"/>
          <w:szCs w:val="22"/>
        </w:rPr>
        <w:br/>
      </w:r>
      <w:r>
        <w:rPr>
          <w:rFonts w:eastAsia="Times New Roman"/>
          <w:color w:val="000000"/>
          <w:spacing w:val="2"/>
          <w:sz w:val="22"/>
          <w:szCs w:val="22"/>
        </w:rPr>
        <w:t>intercalaires en couleur.</w:t>
      </w:r>
    </w:p>
    <w:p w:rsidR="005650E7" w:rsidRDefault="0026091F" w:rsidP="00493A7D">
      <w:pPr>
        <w:shd w:val="clear" w:color="auto" w:fill="FFFFFF"/>
        <w:spacing w:before="451"/>
        <w:jc w:val="right"/>
        <w:sectPr w:rsidR="005650E7">
          <w:pgSz w:w="11909" w:h="16834"/>
          <w:pgMar w:top="720" w:right="933" w:bottom="360" w:left="1611" w:header="720" w:footer="720" w:gutter="0"/>
          <w:cols w:space="60"/>
          <w:noEndnote/>
        </w:sectPr>
      </w:pPr>
      <w:r>
        <w:t xml:space="preserve"> </w:t>
      </w:r>
    </w:p>
    <w:p w:rsidR="005650E7" w:rsidRDefault="00861B79">
      <w:pPr>
        <w:shd w:val="clear" w:color="auto" w:fill="FFFFFF"/>
      </w:pPr>
      <w:r>
        <w:rPr>
          <w:color w:val="000000"/>
          <w:spacing w:val="9"/>
          <w:sz w:val="22"/>
          <w:szCs w:val="22"/>
        </w:rPr>
        <w:lastRenderedPageBreak/>
        <w:t>C) Evaluation de l'offre financi</w:t>
      </w:r>
      <w:r>
        <w:rPr>
          <w:rFonts w:eastAsia="Times New Roman"/>
          <w:color w:val="000000"/>
          <w:spacing w:val="9"/>
          <w:sz w:val="22"/>
          <w:szCs w:val="22"/>
        </w:rPr>
        <w:t>ère (Enveloppe C)</w:t>
      </w:r>
    </w:p>
    <w:p w:rsidR="005650E7" w:rsidRDefault="00861B79">
      <w:pPr>
        <w:shd w:val="clear" w:color="auto" w:fill="FFFFFF"/>
        <w:spacing w:before="120"/>
        <w:ind w:left="5"/>
      </w:pPr>
      <w:r>
        <w:rPr>
          <w:color w:val="000000"/>
          <w:spacing w:val="4"/>
          <w:sz w:val="22"/>
          <w:szCs w:val="22"/>
        </w:rPr>
        <w:t>Pendant l'</w:t>
      </w:r>
      <w:r>
        <w:rPr>
          <w:rFonts w:eastAsia="Times New Roman"/>
          <w:color w:val="000000"/>
          <w:spacing w:val="4"/>
          <w:sz w:val="22"/>
          <w:szCs w:val="22"/>
        </w:rPr>
        <w:t>évaluation, le montant final de l'offre proposée sera arrêté comme suit :</w:t>
      </w:r>
    </w:p>
    <w:p w:rsidR="005650E7" w:rsidRDefault="00861B79" w:rsidP="005712FD">
      <w:pPr>
        <w:numPr>
          <w:ilvl w:val="0"/>
          <w:numId w:val="20"/>
        </w:numPr>
        <w:shd w:val="clear" w:color="auto" w:fill="FFFFFF"/>
        <w:tabs>
          <w:tab w:val="left" w:pos="538"/>
        </w:tabs>
        <w:spacing w:before="19" w:line="264" w:lineRule="exact"/>
        <w:ind w:left="298"/>
        <w:rPr>
          <w:rFonts w:eastAsia="Times New Roman"/>
          <w:color w:val="000000"/>
          <w:sz w:val="22"/>
          <w:szCs w:val="22"/>
        </w:rPr>
      </w:pPr>
      <w:r>
        <w:rPr>
          <w:rFonts w:eastAsia="Times New Roman"/>
          <w:color w:val="000000"/>
          <w:spacing w:val="2"/>
          <w:sz w:val="22"/>
          <w:szCs w:val="22"/>
        </w:rPr>
        <w:t>Lorsqu'il y a une différence entre les montants en chiffres et en lettres, le montant en lettres fera foi ;</w:t>
      </w:r>
    </w:p>
    <w:p w:rsidR="005650E7" w:rsidRDefault="00861B79" w:rsidP="005712FD">
      <w:pPr>
        <w:numPr>
          <w:ilvl w:val="0"/>
          <w:numId w:val="20"/>
        </w:numPr>
        <w:shd w:val="clear" w:color="auto" w:fill="FFFFFF"/>
        <w:tabs>
          <w:tab w:val="left" w:pos="538"/>
        </w:tabs>
        <w:spacing w:before="14" w:line="264" w:lineRule="exact"/>
        <w:ind w:left="538" w:hanging="240"/>
        <w:rPr>
          <w:rFonts w:eastAsia="Times New Roman"/>
          <w:color w:val="000000"/>
          <w:sz w:val="22"/>
          <w:szCs w:val="22"/>
        </w:rPr>
      </w:pPr>
      <w:r>
        <w:rPr>
          <w:rFonts w:eastAsia="Times New Roman"/>
          <w:color w:val="000000"/>
          <w:sz w:val="22"/>
          <w:szCs w:val="22"/>
        </w:rPr>
        <w:t>Lorsqu'il y a une incohérence entre le prix unitaire et le prix total obtenu en multipliant le prix unitaire</w:t>
      </w:r>
      <w:r>
        <w:rPr>
          <w:rFonts w:eastAsia="Times New Roman"/>
          <w:color w:val="000000"/>
          <w:sz w:val="22"/>
          <w:szCs w:val="22"/>
        </w:rPr>
        <w:br/>
      </w:r>
      <w:r>
        <w:rPr>
          <w:rFonts w:eastAsia="Times New Roman"/>
          <w:color w:val="000000"/>
          <w:spacing w:val="1"/>
          <w:sz w:val="22"/>
          <w:szCs w:val="22"/>
        </w:rPr>
        <w:t>par la quantité, le prix unitaire cité fera foi, à moins qu'il soit estimé qu'il s'agit d'une erreur grossière</w:t>
      </w:r>
      <w:r>
        <w:rPr>
          <w:rFonts w:eastAsia="Times New Roman"/>
          <w:color w:val="000000"/>
          <w:spacing w:val="1"/>
          <w:sz w:val="22"/>
          <w:szCs w:val="22"/>
        </w:rPr>
        <w:br/>
      </w:r>
      <w:r>
        <w:rPr>
          <w:rFonts w:eastAsia="Times New Roman"/>
          <w:color w:val="000000"/>
          <w:sz w:val="22"/>
          <w:szCs w:val="22"/>
        </w:rPr>
        <w:t xml:space="preserve">de virgule dans le prix unitaire, auquel cas le prix total tel </w:t>
      </w:r>
      <w:r>
        <w:rPr>
          <w:rFonts w:eastAsia="Times New Roman"/>
          <w:color w:val="000000"/>
          <w:spacing w:val="26"/>
          <w:sz w:val="22"/>
          <w:szCs w:val="22"/>
        </w:rPr>
        <w:t>qu'il</w:t>
      </w:r>
      <w:r>
        <w:rPr>
          <w:rFonts w:eastAsia="Times New Roman"/>
          <w:color w:val="000000"/>
          <w:sz w:val="22"/>
          <w:szCs w:val="22"/>
        </w:rPr>
        <w:t xml:space="preserve"> est présenté fera foi et le prix unitaire</w:t>
      </w:r>
      <w:r>
        <w:rPr>
          <w:rFonts w:eastAsia="Times New Roman"/>
          <w:color w:val="000000"/>
          <w:sz w:val="22"/>
          <w:szCs w:val="22"/>
        </w:rPr>
        <w:br/>
      </w:r>
      <w:r>
        <w:rPr>
          <w:rFonts w:eastAsia="Times New Roman"/>
          <w:color w:val="000000"/>
          <w:spacing w:val="1"/>
          <w:sz w:val="22"/>
          <w:szCs w:val="22"/>
        </w:rPr>
        <w:t>corrigé ;</w:t>
      </w:r>
    </w:p>
    <w:p w:rsidR="005650E7" w:rsidRDefault="00861B79" w:rsidP="005712FD">
      <w:pPr>
        <w:numPr>
          <w:ilvl w:val="0"/>
          <w:numId w:val="20"/>
        </w:numPr>
        <w:shd w:val="clear" w:color="auto" w:fill="FFFFFF"/>
        <w:tabs>
          <w:tab w:val="left" w:pos="538"/>
        </w:tabs>
        <w:spacing w:before="10" w:line="264" w:lineRule="exact"/>
        <w:ind w:left="538" w:hanging="240"/>
        <w:rPr>
          <w:rFonts w:eastAsia="Times New Roman"/>
          <w:color w:val="000000"/>
          <w:sz w:val="22"/>
          <w:szCs w:val="22"/>
        </w:rPr>
      </w:pPr>
      <w:r>
        <w:rPr>
          <w:rFonts w:eastAsia="Times New Roman"/>
          <w:color w:val="000000"/>
          <w:spacing w:val="4"/>
          <w:sz w:val="22"/>
          <w:szCs w:val="22"/>
        </w:rPr>
        <w:t>En ajustant de façon appropriée sur des bases techniques ou financières, toute autre modification</w:t>
      </w:r>
      <w:proofErr w:type="gramStart"/>
      <w:r>
        <w:rPr>
          <w:rFonts w:eastAsia="Times New Roman"/>
          <w:color w:val="000000"/>
          <w:spacing w:val="4"/>
          <w:sz w:val="22"/>
          <w:szCs w:val="22"/>
        </w:rPr>
        <w:t>,</w:t>
      </w:r>
      <w:proofErr w:type="gramEnd"/>
      <w:r>
        <w:rPr>
          <w:rFonts w:eastAsia="Times New Roman"/>
          <w:color w:val="000000"/>
          <w:spacing w:val="4"/>
          <w:sz w:val="22"/>
          <w:szCs w:val="22"/>
        </w:rPr>
        <w:br/>
      </w:r>
      <w:r>
        <w:rPr>
          <w:rFonts w:eastAsia="Times New Roman"/>
          <w:color w:val="000000"/>
          <w:spacing w:val="2"/>
          <w:sz w:val="22"/>
          <w:szCs w:val="22"/>
        </w:rPr>
        <w:t>divergence ou réserve quantifiable ;</w:t>
      </w:r>
    </w:p>
    <w:p w:rsidR="005650E7" w:rsidRDefault="00861B79" w:rsidP="005712FD">
      <w:pPr>
        <w:numPr>
          <w:ilvl w:val="0"/>
          <w:numId w:val="20"/>
        </w:numPr>
        <w:shd w:val="clear" w:color="auto" w:fill="FFFFFF"/>
        <w:tabs>
          <w:tab w:val="left" w:pos="538"/>
        </w:tabs>
        <w:spacing w:before="29" w:line="254" w:lineRule="exact"/>
        <w:ind w:left="538" w:hanging="240"/>
        <w:rPr>
          <w:rFonts w:eastAsia="Times New Roman"/>
          <w:color w:val="000000"/>
          <w:sz w:val="22"/>
          <w:szCs w:val="22"/>
        </w:rPr>
      </w:pPr>
      <w:r>
        <w:rPr>
          <w:rFonts w:eastAsia="Times New Roman"/>
          <w:color w:val="000000"/>
          <w:spacing w:val="2"/>
          <w:sz w:val="22"/>
          <w:szCs w:val="22"/>
        </w:rPr>
        <w:t xml:space="preserve">En prenant en considération les différents délais d'exécution proposés par les soumissionnaires, </w:t>
      </w:r>
      <w:r>
        <w:rPr>
          <w:rFonts w:eastAsia="Times New Roman"/>
          <w:color w:val="000000"/>
          <w:spacing w:val="16"/>
          <w:sz w:val="22"/>
          <w:szCs w:val="22"/>
        </w:rPr>
        <w:t>s'ils</w:t>
      </w:r>
      <w:r>
        <w:rPr>
          <w:rFonts w:eastAsia="Times New Roman"/>
          <w:color w:val="000000"/>
          <w:spacing w:val="16"/>
          <w:sz w:val="22"/>
          <w:szCs w:val="22"/>
        </w:rPr>
        <w:br/>
      </w:r>
      <w:r>
        <w:rPr>
          <w:rFonts w:eastAsia="Times New Roman"/>
          <w:color w:val="000000"/>
          <w:spacing w:val="2"/>
          <w:sz w:val="22"/>
          <w:szCs w:val="22"/>
        </w:rPr>
        <w:t>sont autorisés ;</w:t>
      </w:r>
    </w:p>
    <w:p w:rsidR="005650E7" w:rsidRDefault="00861B79" w:rsidP="005712FD">
      <w:pPr>
        <w:numPr>
          <w:ilvl w:val="0"/>
          <w:numId w:val="20"/>
        </w:numPr>
        <w:shd w:val="clear" w:color="auto" w:fill="FFFFFF"/>
        <w:tabs>
          <w:tab w:val="left" w:pos="538"/>
        </w:tabs>
        <w:spacing w:before="38" w:line="250" w:lineRule="exact"/>
        <w:ind w:left="538" w:hanging="240"/>
        <w:rPr>
          <w:rFonts w:eastAsia="Times New Roman"/>
          <w:color w:val="000000"/>
          <w:sz w:val="22"/>
          <w:szCs w:val="22"/>
        </w:rPr>
      </w:pPr>
      <w:r>
        <w:rPr>
          <w:rFonts w:eastAsia="Times New Roman"/>
          <w:color w:val="000000"/>
          <w:spacing w:val="6"/>
          <w:sz w:val="22"/>
          <w:szCs w:val="22"/>
        </w:rPr>
        <w:t xml:space="preserve">L'offre dans laquelle </w:t>
      </w:r>
      <w:r>
        <w:rPr>
          <w:rFonts w:eastAsia="Times New Roman"/>
          <w:b/>
          <w:bCs/>
          <w:color w:val="000000"/>
          <w:spacing w:val="6"/>
          <w:sz w:val="22"/>
          <w:szCs w:val="22"/>
        </w:rPr>
        <w:t xml:space="preserve">il </w:t>
      </w:r>
      <w:r>
        <w:rPr>
          <w:rFonts w:eastAsia="Times New Roman"/>
          <w:color w:val="000000"/>
          <w:spacing w:val="6"/>
          <w:sz w:val="22"/>
          <w:szCs w:val="22"/>
        </w:rPr>
        <w:t>existe des postes du détail estimatif pour lesquels le soumissionnaire n'a</w:t>
      </w:r>
      <w:r>
        <w:rPr>
          <w:rFonts w:eastAsia="Times New Roman"/>
          <w:color w:val="000000"/>
          <w:spacing w:val="6"/>
          <w:sz w:val="22"/>
          <w:szCs w:val="22"/>
        </w:rPr>
        <w:br/>
      </w:r>
      <w:r>
        <w:rPr>
          <w:rFonts w:eastAsia="Times New Roman"/>
          <w:color w:val="000000"/>
          <w:spacing w:val="7"/>
          <w:sz w:val="22"/>
          <w:szCs w:val="22"/>
        </w:rPr>
        <w:t>pas indiqué de prix unitaires est purement rejetée. Par ailleurs les prix proposés pour les postes</w:t>
      </w:r>
      <w:r>
        <w:rPr>
          <w:rFonts w:eastAsia="Times New Roman"/>
          <w:color w:val="000000"/>
          <w:spacing w:val="7"/>
          <w:sz w:val="22"/>
          <w:szCs w:val="22"/>
        </w:rPr>
        <w:br/>
      </w:r>
      <w:r>
        <w:rPr>
          <w:rFonts w:eastAsia="Times New Roman"/>
          <w:color w:val="000000"/>
          <w:spacing w:val="3"/>
          <w:sz w:val="22"/>
          <w:szCs w:val="22"/>
        </w:rPr>
        <w:t>où il n'est pas prévu des quantités ne feront pas partie du contrat.</w:t>
      </w:r>
    </w:p>
    <w:p w:rsidR="005650E7" w:rsidRPr="00493A7D" w:rsidRDefault="00861B79">
      <w:pPr>
        <w:shd w:val="clear" w:color="auto" w:fill="FFFFFF"/>
        <w:spacing w:before="197"/>
        <w:ind w:left="5"/>
        <w:rPr>
          <w:b/>
        </w:rPr>
      </w:pPr>
      <w:r w:rsidRPr="00493A7D">
        <w:rPr>
          <w:b/>
          <w:bCs/>
          <w:color w:val="000000"/>
          <w:spacing w:val="11"/>
          <w:sz w:val="22"/>
          <w:szCs w:val="22"/>
          <w:u w:val="single"/>
        </w:rPr>
        <w:t xml:space="preserve">Article 10 </w:t>
      </w:r>
      <w:r w:rsidR="00463692" w:rsidRPr="00493A7D">
        <w:rPr>
          <w:b/>
          <w:color w:val="000000"/>
          <w:spacing w:val="11"/>
          <w:sz w:val="22"/>
          <w:szCs w:val="22"/>
          <w:u w:val="single"/>
        </w:rPr>
        <w:t>:</w:t>
      </w:r>
      <w:r w:rsidR="00463692" w:rsidRPr="00493A7D">
        <w:rPr>
          <w:b/>
          <w:color w:val="000000"/>
          <w:spacing w:val="11"/>
          <w:sz w:val="22"/>
          <w:szCs w:val="22"/>
        </w:rPr>
        <w:t xml:space="preserve"> ATTRIBUTION</w:t>
      </w:r>
      <w:r w:rsidRPr="00493A7D">
        <w:rPr>
          <w:b/>
          <w:color w:val="000000"/>
          <w:spacing w:val="11"/>
          <w:sz w:val="22"/>
          <w:szCs w:val="22"/>
        </w:rPr>
        <w:t xml:space="preserve"> DU MARCHE</w:t>
      </w:r>
    </w:p>
    <w:p w:rsidR="005650E7" w:rsidRDefault="00861B79">
      <w:pPr>
        <w:shd w:val="clear" w:color="auto" w:fill="FFFFFF"/>
        <w:spacing w:before="82" w:line="278" w:lineRule="exact"/>
        <w:ind w:left="14"/>
      </w:pPr>
      <w:r>
        <w:rPr>
          <w:color w:val="000000"/>
          <w:spacing w:val="3"/>
          <w:sz w:val="22"/>
          <w:szCs w:val="22"/>
        </w:rPr>
        <w:t>Le march</w:t>
      </w:r>
      <w:r>
        <w:rPr>
          <w:rFonts w:eastAsia="Times New Roman"/>
          <w:color w:val="000000"/>
          <w:spacing w:val="3"/>
          <w:sz w:val="22"/>
          <w:szCs w:val="22"/>
        </w:rPr>
        <w:t>é sera attribué au soumissionnaire remplissant les conditions suivantes :</w:t>
      </w:r>
    </w:p>
    <w:p w:rsidR="005650E7" w:rsidRDefault="00365807" w:rsidP="005712FD">
      <w:pPr>
        <w:numPr>
          <w:ilvl w:val="0"/>
          <w:numId w:val="21"/>
        </w:numPr>
        <w:shd w:val="clear" w:color="auto" w:fill="FFFFFF"/>
        <w:tabs>
          <w:tab w:val="left" w:pos="826"/>
        </w:tabs>
        <w:spacing w:line="278" w:lineRule="exact"/>
        <w:ind w:left="547"/>
        <w:rPr>
          <w:rFonts w:eastAsia="Times New Roman"/>
          <w:color w:val="000000"/>
          <w:sz w:val="22"/>
          <w:szCs w:val="22"/>
        </w:rPr>
      </w:pPr>
      <w:r>
        <w:rPr>
          <w:rFonts w:eastAsia="Times New Roman"/>
          <w:color w:val="000000"/>
          <w:spacing w:val="5"/>
          <w:sz w:val="22"/>
          <w:szCs w:val="22"/>
        </w:rPr>
        <w:t>L’offre</w:t>
      </w:r>
      <w:r w:rsidR="00861B79">
        <w:rPr>
          <w:rFonts w:eastAsia="Times New Roman"/>
          <w:color w:val="000000"/>
          <w:spacing w:val="5"/>
          <w:sz w:val="22"/>
          <w:szCs w:val="22"/>
        </w:rPr>
        <w:t xml:space="preserve"> est conforme pour l'essentiel au Dossier d'Appel d'Offres ;</w:t>
      </w:r>
    </w:p>
    <w:p w:rsidR="005650E7" w:rsidRDefault="00365807" w:rsidP="005712FD">
      <w:pPr>
        <w:numPr>
          <w:ilvl w:val="0"/>
          <w:numId w:val="21"/>
        </w:numPr>
        <w:shd w:val="clear" w:color="auto" w:fill="FFFFFF"/>
        <w:tabs>
          <w:tab w:val="left" w:pos="826"/>
        </w:tabs>
        <w:spacing w:line="278" w:lineRule="exact"/>
        <w:ind w:left="547"/>
        <w:rPr>
          <w:rFonts w:eastAsia="Times New Roman"/>
          <w:color w:val="000000"/>
          <w:sz w:val="22"/>
          <w:szCs w:val="22"/>
        </w:rPr>
      </w:pPr>
      <w:r>
        <w:rPr>
          <w:rFonts w:eastAsia="Times New Roman"/>
          <w:color w:val="000000"/>
          <w:spacing w:val="3"/>
          <w:sz w:val="22"/>
          <w:szCs w:val="22"/>
        </w:rPr>
        <w:t>Le</w:t>
      </w:r>
      <w:r w:rsidR="00861B79">
        <w:rPr>
          <w:rFonts w:eastAsia="Times New Roman"/>
          <w:color w:val="000000"/>
          <w:spacing w:val="3"/>
          <w:sz w:val="22"/>
          <w:szCs w:val="22"/>
        </w:rPr>
        <w:t xml:space="preserve"> soumissionnaire est qualifié suivant les dispositions de l'article 9 ci-dessus ;</w:t>
      </w:r>
    </w:p>
    <w:p w:rsidR="005650E7" w:rsidRDefault="00365807" w:rsidP="005712FD">
      <w:pPr>
        <w:numPr>
          <w:ilvl w:val="0"/>
          <w:numId w:val="21"/>
        </w:numPr>
        <w:shd w:val="clear" w:color="auto" w:fill="FFFFFF"/>
        <w:tabs>
          <w:tab w:val="left" w:pos="826"/>
        </w:tabs>
        <w:spacing w:before="14" w:line="259" w:lineRule="exact"/>
        <w:ind w:left="547"/>
        <w:rPr>
          <w:rFonts w:eastAsia="Times New Roman"/>
          <w:color w:val="000000"/>
          <w:sz w:val="22"/>
          <w:szCs w:val="22"/>
        </w:rPr>
      </w:pPr>
      <w:r>
        <w:rPr>
          <w:rFonts w:eastAsia="Times New Roman"/>
          <w:color w:val="000000"/>
          <w:spacing w:val="6"/>
          <w:sz w:val="22"/>
          <w:szCs w:val="22"/>
        </w:rPr>
        <w:t>L’offre</w:t>
      </w:r>
      <w:r w:rsidR="00861B79">
        <w:rPr>
          <w:rFonts w:eastAsia="Times New Roman"/>
          <w:color w:val="000000"/>
          <w:spacing w:val="6"/>
          <w:sz w:val="22"/>
          <w:szCs w:val="22"/>
        </w:rPr>
        <w:t xml:space="preserve"> la moins </w:t>
      </w:r>
      <w:proofErr w:type="spellStart"/>
      <w:r w:rsidR="00861B79">
        <w:rPr>
          <w:rFonts w:eastAsia="Times New Roman"/>
          <w:color w:val="000000"/>
          <w:spacing w:val="6"/>
          <w:sz w:val="22"/>
          <w:szCs w:val="22"/>
        </w:rPr>
        <w:t>disante</w:t>
      </w:r>
      <w:proofErr w:type="spellEnd"/>
      <w:r w:rsidR="00861B79">
        <w:rPr>
          <w:rFonts w:eastAsia="Times New Roman"/>
          <w:color w:val="000000"/>
          <w:spacing w:val="6"/>
          <w:sz w:val="22"/>
          <w:szCs w:val="22"/>
        </w:rPr>
        <w:t xml:space="preserve"> sera celle choisie parmi </w:t>
      </w:r>
      <w:r w:rsidR="00493A7D">
        <w:rPr>
          <w:rFonts w:eastAsia="Times New Roman"/>
          <w:color w:val="000000"/>
          <w:spacing w:val="6"/>
          <w:sz w:val="22"/>
          <w:szCs w:val="22"/>
        </w:rPr>
        <w:t>celles</w:t>
      </w:r>
      <w:r w:rsidR="00861B79">
        <w:rPr>
          <w:rFonts w:eastAsia="Times New Roman"/>
          <w:color w:val="000000"/>
          <w:spacing w:val="6"/>
          <w:sz w:val="22"/>
          <w:szCs w:val="22"/>
        </w:rPr>
        <w:t xml:space="preserve"> ayant obtenu un pourcentage de « oui »</w:t>
      </w:r>
      <w:r w:rsidR="00861B79">
        <w:rPr>
          <w:rFonts w:eastAsia="Times New Roman"/>
          <w:color w:val="000000"/>
          <w:spacing w:val="6"/>
          <w:sz w:val="22"/>
          <w:szCs w:val="22"/>
        </w:rPr>
        <w:br/>
      </w:r>
      <w:r w:rsidR="00861B79">
        <w:rPr>
          <w:rFonts w:eastAsia="Times New Roman"/>
          <w:color w:val="000000"/>
          <w:spacing w:val="2"/>
          <w:sz w:val="22"/>
          <w:szCs w:val="22"/>
        </w:rPr>
        <w:t>supérieur ou égal à 70% ;</w:t>
      </w:r>
    </w:p>
    <w:p w:rsidR="005650E7" w:rsidRPr="00463692" w:rsidRDefault="00365807" w:rsidP="005712FD">
      <w:pPr>
        <w:numPr>
          <w:ilvl w:val="0"/>
          <w:numId w:val="21"/>
        </w:numPr>
        <w:shd w:val="clear" w:color="auto" w:fill="FFFFFF"/>
        <w:tabs>
          <w:tab w:val="left" w:pos="826"/>
        </w:tabs>
        <w:spacing w:before="10" w:line="259" w:lineRule="exact"/>
        <w:ind w:left="547"/>
        <w:rPr>
          <w:rFonts w:eastAsia="Times New Roman"/>
          <w:color w:val="000000"/>
          <w:sz w:val="22"/>
          <w:szCs w:val="22"/>
        </w:rPr>
      </w:pPr>
      <w:r>
        <w:rPr>
          <w:rFonts w:eastAsia="Times New Roman"/>
          <w:color w:val="000000"/>
          <w:spacing w:val="3"/>
          <w:sz w:val="22"/>
          <w:szCs w:val="22"/>
        </w:rPr>
        <w:t>L’offre</w:t>
      </w:r>
      <w:r w:rsidR="00861B79">
        <w:rPr>
          <w:rFonts w:eastAsia="Times New Roman"/>
          <w:color w:val="000000"/>
          <w:spacing w:val="3"/>
          <w:sz w:val="22"/>
          <w:szCs w:val="22"/>
        </w:rPr>
        <w:t xml:space="preserve"> remplira au mieux les conditions techniques et financières (rapport qualité prix) requises</w:t>
      </w:r>
      <w:proofErr w:type="gramStart"/>
      <w:r w:rsidR="00861B79">
        <w:rPr>
          <w:rFonts w:eastAsia="Times New Roman"/>
          <w:color w:val="000000"/>
          <w:spacing w:val="3"/>
          <w:sz w:val="22"/>
          <w:szCs w:val="22"/>
        </w:rPr>
        <w:t>,</w:t>
      </w:r>
      <w:proofErr w:type="gramEnd"/>
      <w:r w:rsidR="00861B79">
        <w:rPr>
          <w:rFonts w:eastAsia="Times New Roman"/>
          <w:color w:val="000000"/>
          <w:spacing w:val="3"/>
          <w:sz w:val="22"/>
          <w:szCs w:val="22"/>
        </w:rPr>
        <w:br/>
      </w:r>
      <w:r w:rsidR="00861B79">
        <w:rPr>
          <w:rFonts w:eastAsia="Times New Roman"/>
          <w:color w:val="000000"/>
          <w:spacing w:val="1"/>
          <w:sz w:val="22"/>
          <w:szCs w:val="22"/>
        </w:rPr>
        <w:t xml:space="preserve">en définitive l'offre la moins </w:t>
      </w:r>
      <w:proofErr w:type="spellStart"/>
      <w:r w:rsidR="00861B79">
        <w:rPr>
          <w:rFonts w:eastAsia="Times New Roman"/>
          <w:color w:val="000000"/>
          <w:spacing w:val="1"/>
          <w:sz w:val="22"/>
          <w:szCs w:val="22"/>
        </w:rPr>
        <w:t>disante</w:t>
      </w:r>
      <w:proofErr w:type="spellEnd"/>
      <w:r w:rsidR="00861B79">
        <w:rPr>
          <w:rFonts w:eastAsia="Times New Roman"/>
          <w:color w:val="000000"/>
          <w:spacing w:val="1"/>
          <w:sz w:val="22"/>
          <w:szCs w:val="22"/>
        </w:rPr>
        <w:t xml:space="preserve"> devra satisfaire aux critères de compétence et qualité recherchés</w:t>
      </w:r>
      <w:r w:rsidR="00861B79">
        <w:rPr>
          <w:rFonts w:eastAsia="Times New Roman"/>
          <w:color w:val="000000"/>
          <w:spacing w:val="1"/>
          <w:sz w:val="22"/>
          <w:szCs w:val="22"/>
        </w:rPr>
        <w:br/>
      </w:r>
      <w:r w:rsidR="00861B79">
        <w:rPr>
          <w:rFonts w:eastAsia="Times New Roman"/>
          <w:color w:val="000000"/>
          <w:spacing w:val="4"/>
          <w:sz w:val="22"/>
          <w:szCs w:val="22"/>
        </w:rPr>
        <w:t>par l'Autorité Contractante pour être retenue.</w:t>
      </w:r>
    </w:p>
    <w:p w:rsidR="00463692" w:rsidRDefault="00463692" w:rsidP="00463692">
      <w:pPr>
        <w:shd w:val="clear" w:color="auto" w:fill="FFFFFF"/>
        <w:tabs>
          <w:tab w:val="left" w:pos="826"/>
        </w:tabs>
        <w:spacing w:before="10" w:line="259" w:lineRule="exact"/>
        <w:ind w:left="547"/>
        <w:rPr>
          <w:rFonts w:eastAsia="Times New Roman"/>
          <w:color w:val="000000"/>
          <w:sz w:val="22"/>
          <w:szCs w:val="22"/>
        </w:rPr>
      </w:pPr>
    </w:p>
    <w:p w:rsidR="005650E7" w:rsidRPr="00493A7D" w:rsidRDefault="00861B79">
      <w:pPr>
        <w:shd w:val="clear" w:color="auto" w:fill="FFFFFF"/>
        <w:spacing w:line="259" w:lineRule="exact"/>
        <w:ind w:left="5"/>
        <w:rPr>
          <w:b/>
        </w:rPr>
      </w:pPr>
      <w:r w:rsidRPr="00493A7D">
        <w:rPr>
          <w:b/>
          <w:bCs/>
          <w:color w:val="000000"/>
          <w:spacing w:val="12"/>
          <w:sz w:val="22"/>
          <w:szCs w:val="22"/>
          <w:u w:val="single"/>
        </w:rPr>
        <w:t xml:space="preserve">Article </w:t>
      </w:r>
      <w:r w:rsidRPr="00493A7D">
        <w:rPr>
          <w:b/>
          <w:color w:val="000000"/>
          <w:spacing w:val="12"/>
          <w:sz w:val="22"/>
          <w:szCs w:val="22"/>
          <w:u w:val="single"/>
        </w:rPr>
        <w:t xml:space="preserve">11 </w:t>
      </w:r>
      <w:r w:rsidR="00463692" w:rsidRPr="00493A7D">
        <w:rPr>
          <w:b/>
          <w:color w:val="000000"/>
          <w:spacing w:val="12"/>
          <w:sz w:val="22"/>
          <w:szCs w:val="22"/>
          <w:u w:val="single"/>
        </w:rPr>
        <w:t>:</w:t>
      </w:r>
      <w:r w:rsidR="00463692" w:rsidRPr="00493A7D">
        <w:rPr>
          <w:b/>
          <w:color w:val="000000"/>
          <w:spacing w:val="12"/>
          <w:sz w:val="22"/>
          <w:szCs w:val="22"/>
        </w:rPr>
        <w:t xml:space="preserve"> NOTIFICATION</w:t>
      </w:r>
      <w:r w:rsidRPr="00493A7D">
        <w:rPr>
          <w:b/>
          <w:color w:val="000000"/>
          <w:spacing w:val="12"/>
          <w:sz w:val="22"/>
          <w:szCs w:val="22"/>
        </w:rPr>
        <w:t xml:space="preserve"> DE L'ATTRIBUTION DU MARCHE</w:t>
      </w:r>
    </w:p>
    <w:p w:rsidR="005650E7" w:rsidRDefault="00861B79">
      <w:pPr>
        <w:shd w:val="clear" w:color="auto" w:fill="FFFFFF"/>
        <w:spacing w:line="259" w:lineRule="exact"/>
        <w:ind w:left="14" w:right="29" w:firstLine="682"/>
        <w:jc w:val="both"/>
      </w:pPr>
      <w:r>
        <w:rPr>
          <w:color w:val="000000"/>
          <w:spacing w:val="3"/>
          <w:sz w:val="22"/>
          <w:szCs w:val="22"/>
        </w:rPr>
        <w:t>L'Autorit</w:t>
      </w:r>
      <w:r>
        <w:rPr>
          <w:rFonts w:eastAsia="Times New Roman"/>
          <w:color w:val="000000"/>
          <w:spacing w:val="3"/>
          <w:sz w:val="22"/>
          <w:szCs w:val="22"/>
        </w:rPr>
        <w:t xml:space="preserve">é Contractante notifiera l'adjudication du Marché au soumissionnaire. Cette notification </w:t>
      </w:r>
      <w:r>
        <w:rPr>
          <w:rFonts w:eastAsia="Times New Roman"/>
          <w:color w:val="000000"/>
          <w:spacing w:val="2"/>
          <w:sz w:val="22"/>
          <w:szCs w:val="22"/>
        </w:rPr>
        <w:t>indiquera le montant arrêté au titre de l'exécution des travaux et informera les autres soumissionnaires des motifs de rejets de leurs offres.</w:t>
      </w:r>
    </w:p>
    <w:p w:rsidR="005650E7" w:rsidRPr="00493A7D" w:rsidRDefault="00861B79">
      <w:pPr>
        <w:shd w:val="clear" w:color="auto" w:fill="FFFFFF"/>
        <w:spacing w:before="120" w:line="259" w:lineRule="exact"/>
        <w:ind w:left="5"/>
        <w:rPr>
          <w:b/>
        </w:rPr>
      </w:pPr>
      <w:r w:rsidRPr="00493A7D">
        <w:rPr>
          <w:b/>
          <w:bCs/>
          <w:color w:val="000000"/>
          <w:spacing w:val="10"/>
          <w:sz w:val="22"/>
          <w:szCs w:val="22"/>
          <w:u w:val="single"/>
        </w:rPr>
        <w:t xml:space="preserve">Article 12 </w:t>
      </w:r>
      <w:r w:rsidR="00463692" w:rsidRPr="00493A7D">
        <w:rPr>
          <w:b/>
          <w:color w:val="000000"/>
          <w:spacing w:val="10"/>
          <w:sz w:val="22"/>
          <w:szCs w:val="22"/>
          <w:u w:val="single"/>
        </w:rPr>
        <w:t>:</w:t>
      </w:r>
      <w:r w:rsidR="00463692" w:rsidRPr="00493A7D">
        <w:rPr>
          <w:b/>
          <w:color w:val="000000"/>
          <w:spacing w:val="10"/>
          <w:sz w:val="22"/>
          <w:szCs w:val="22"/>
        </w:rPr>
        <w:t xml:space="preserve"> CAUTION</w:t>
      </w:r>
      <w:r w:rsidRPr="00493A7D">
        <w:rPr>
          <w:b/>
          <w:color w:val="000000"/>
          <w:spacing w:val="10"/>
          <w:sz w:val="22"/>
          <w:szCs w:val="22"/>
        </w:rPr>
        <w:t xml:space="preserve"> DE BONNE FIN</w:t>
      </w:r>
    </w:p>
    <w:p w:rsidR="005650E7" w:rsidRDefault="00861B79">
      <w:pPr>
        <w:shd w:val="clear" w:color="auto" w:fill="FFFFFF"/>
        <w:spacing w:line="259" w:lineRule="exact"/>
        <w:ind w:left="10" w:right="19" w:firstLine="667"/>
        <w:jc w:val="both"/>
      </w:pPr>
      <w:r>
        <w:rPr>
          <w:color w:val="000000"/>
          <w:spacing w:val="2"/>
          <w:sz w:val="22"/>
          <w:szCs w:val="22"/>
        </w:rPr>
        <w:t>Dans les vingt (20) jours ouvrables suivant la r</w:t>
      </w:r>
      <w:r>
        <w:rPr>
          <w:rFonts w:eastAsia="Times New Roman"/>
          <w:color w:val="000000"/>
          <w:spacing w:val="2"/>
          <w:sz w:val="22"/>
          <w:szCs w:val="22"/>
        </w:rPr>
        <w:t xml:space="preserve">éception de la notification d'attribution du Marché, </w:t>
      </w:r>
      <w:r>
        <w:rPr>
          <w:rFonts w:eastAsia="Times New Roman"/>
          <w:color w:val="000000"/>
          <w:spacing w:val="4"/>
          <w:sz w:val="22"/>
          <w:szCs w:val="22"/>
        </w:rPr>
        <w:t xml:space="preserve">l'adjudicataire présentera une garantie de bonne fin sous forme de caution bancaire d'un </w:t>
      </w:r>
      <w:r w:rsidR="00493A7D">
        <w:rPr>
          <w:rFonts w:eastAsia="Times New Roman"/>
          <w:color w:val="000000"/>
          <w:spacing w:val="4"/>
          <w:sz w:val="22"/>
          <w:szCs w:val="22"/>
        </w:rPr>
        <w:t>montant</w:t>
      </w:r>
      <w:r>
        <w:rPr>
          <w:rFonts w:eastAsia="Times New Roman"/>
          <w:color w:val="000000"/>
          <w:spacing w:val="4"/>
          <w:sz w:val="22"/>
          <w:szCs w:val="22"/>
        </w:rPr>
        <w:t xml:space="preserve"> égal à </w:t>
      </w:r>
      <w:r>
        <w:rPr>
          <w:rFonts w:eastAsia="Times New Roman"/>
          <w:color w:val="000000"/>
          <w:spacing w:val="3"/>
          <w:sz w:val="22"/>
          <w:szCs w:val="22"/>
        </w:rPr>
        <w:t>2% du montant des travaux.</w:t>
      </w:r>
    </w:p>
    <w:p w:rsidR="005650E7" w:rsidRDefault="00861B79">
      <w:pPr>
        <w:shd w:val="clear" w:color="auto" w:fill="FFFFFF"/>
        <w:spacing w:before="5" w:line="259" w:lineRule="exact"/>
        <w:ind w:left="14" w:right="24" w:firstLine="677"/>
        <w:jc w:val="both"/>
      </w:pPr>
      <w:r>
        <w:rPr>
          <w:color w:val="000000"/>
          <w:spacing w:val="4"/>
          <w:sz w:val="22"/>
          <w:szCs w:val="22"/>
        </w:rPr>
        <w:t xml:space="preserve">La garantie devra </w:t>
      </w:r>
      <w:r>
        <w:rPr>
          <w:rFonts w:eastAsia="Times New Roman"/>
          <w:color w:val="000000"/>
          <w:spacing w:val="4"/>
          <w:sz w:val="22"/>
          <w:szCs w:val="22"/>
        </w:rPr>
        <w:t xml:space="preserve">être émise par une banque de 1er ordre agréée conformément aux conditions </w:t>
      </w:r>
      <w:r>
        <w:rPr>
          <w:rFonts w:eastAsia="Times New Roman"/>
          <w:color w:val="000000"/>
          <w:spacing w:val="2"/>
          <w:sz w:val="22"/>
          <w:szCs w:val="22"/>
        </w:rPr>
        <w:t>fixées par la COBAC.</w:t>
      </w:r>
    </w:p>
    <w:p w:rsidR="005650E7" w:rsidRDefault="00861B79">
      <w:pPr>
        <w:shd w:val="clear" w:color="auto" w:fill="FFFFFF"/>
        <w:spacing w:line="259" w:lineRule="exact"/>
        <w:ind w:left="24" w:right="19" w:firstLine="667"/>
        <w:jc w:val="both"/>
      </w:pPr>
      <w:r>
        <w:rPr>
          <w:color w:val="000000"/>
          <w:spacing w:val="2"/>
          <w:sz w:val="22"/>
          <w:szCs w:val="22"/>
        </w:rPr>
        <w:t>Si l'adjudicataire du March</w:t>
      </w:r>
      <w:r>
        <w:rPr>
          <w:rFonts w:eastAsia="Times New Roman"/>
          <w:color w:val="000000"/>
          <w:spacing w:val="2"/>
          <w:sz w:val="22"/>
          <w:szCs w:val="22"/>
        </w:rPr>
        <w:t xml:space="preserve">é ne satisfait pas à ces conditions, il pourra en résulter l'annulation de </w:t>
      </w:r>
      <w:r>
        <w:rPr>
          <w:rFonts w:eastAsia="Times New Roman"/>
          <w:color w:val="000000"/>
          <w:spacing w:val="3"/>
          <w:sz w:val="22"/>
          <w:szCs w:val="22"/>
        </w:rPr>
        <w:t>l'attribution du Marché et la saisie de la garantie de soumission.</w:t>
      </w:r>
    </w:p>
    <w:p w:rsidR="005650E7" w:rsidRPr="00493A7D" w:rsidRDefault="00861B79">
      <w:pPr>
        <w:shd w:val="clear" w:color="auto" w:fill="FFFFFF"/>
        <w:spacing w:before="240"/>
        <w:ind w:left="5"/>
        <w:rPr>
          <w:b/>
        </w:rPr>
      </w:pPr>
      <w:r w:rsidRPr="00493A7D">
        <w:rPr>
          <w:b/>
          <w:bCs/>
          <w:color w:val="000000"/>
          <w:spacing w:val="11"/>
          <w:sz w:val="22"/>
          <w:szCs w:val="22"/>
          <w:u w:val="single"/>
        </w:rPr>
        <w:t xml:space="preserve">Article 13 </w:t>
      </w:r>
      <w:r w:rsidR="00463692" w:rsidRPr="00493A7D">
        <w:rPr>
          <w:b/>
          <w:color w:val="000000"/>
          <w:spacing w:val="11"/>
          <w:sz w:val="22"/>
          <w:szCs w:val="22"/>
          <w:u w:val="single"/>
        </w:rPr>
        <w:t>:</w:t>
      </w:r>
      <w:r w:rsidR="00463692" w:rsidRPr="00493A7D">
        <w:rPr>
          <w:b/>
          <w:color w:val="000000"/>
          <w:spacing w:val="11"/>
          <w:sz w:val="22"/>
          <w:szCs w:val="22"/>
        </w:rPr>
        <w:t xml:space="preserve"> PROCEDURE</w:t>
      </w:r>
      <w:r w:rsidRPr="00493A7D">
        <w:rPr>
          <w:b/>
          <w:color w:val="000000"/>
          <w:spacing w:val="11"/>
          <w:sz w:val="22"/>
          <w:szCs w:val="22"/>
        </w:rPr>
        <w:t xml:space="preserve"> DE PASSATION DU MARCHE</w:t>
      </w:r>
    </w:p>
    <w:p w:rsidR="005650E7" w:rsidRDefault="00861B79">
      <w:pPr>
        <w:shd w:val="clear" w:color="auto" w:fill="FFFFFF"/>
        <w:spacing w:before="101" w:line="269" w:lineRule="exact"/>
        <w:ind w:left="10" w:right="19" w:firstLine="682"/>
        <w:jc w:val="both"/>
      </w:pPr>
      <w:r>
        <w:rPr>
          <w:color w:val="000000"/>
          <w:spacing w:val="2"/>
          <w:sz w:val="22"/>
          <w:szCs w:val="22"/>
        </w:rPr>
        <w:t>Le contrat r</w:t>
      </w:r>
      <w:r>
        <w:rPr>
          <w:rFonts w:eastAsia="Times New Roman"/>
          <w:color w:val="000000"/>
          <w:spacing w:val="2"/>
          <w:sz w:val="22"/>
          <w:szCs w:val="22"/>
        </w:rPr>
        <w:t xml:space="preserve">ésultant du présent Marché sera préparé, passé et exécuté selon les règles et procédures </w:t>
      </w:r>
      <w:r>
        <w:rPr>
          <w:rFonts w:eastAsia="Times New Roman"/>
          <w:color w:val="000000"/>
          <w:spacing w:val="3"/>
          <w:sz w:val="22"/>
          <w:szCs w:val="22"/>
        </w:rPr>
        <w:t>définies par le Code des Marchés Publics en République du Cameroun.</w:t>
      </w:r>
    </w:p>
    <w:p w:rsidR="005650E7" w:rsidRDefault="00861B79">
      <w:pPr>
        <w:shd w:val="clear" w:color="auto" w:fill="FFFFFF"/>
        <w:spacing w:before="115" w:line="254" w:lineRule="exact"/>
        <w:ind w:left="5" w:right="14" w:firstLine="682"/>
        <w:jc w:val="both"/>
      </w:pPr>
      <w:r>
        <w:rPr>
          <w:color w:val="000000"/>
          <w:spacing w:val="3"/>
          <w:sz w:val="22"/>
          <w:szCs w:val="22"/>
        </w:rPr>
        <w:t xml:space="preserve">Le Cocontractant retenu en recevra notification </w:t>
      </w:r>
      <w:r>
        <w:rPr>
          <w:rFonts w:eastAsia="Times New Roman"/>
          <w:color w:val="000000"/>
          <w:spacing w:val="3"/>
          <w:sz w:val="22"/>
          <w:szCs w:val="22"/>
        </w:rPr>
        <w:t>à son adresse officielle. Il devra, dans les délais réglementaires, remplir toutes les formalités et notamment l'enregistrement du contrat.</w:t>
      </w:r>
    </w:p>
    <w:p w:rsidR="005650E7" w:rsidRDefault="00861B79">
      <w:pPr>
        <w:shd w:val="clear" w:color="auto" w:fill="FFFFFF"/>
        <w:spacing w:before="139" w:line="259" w:lineRule="exact"/>
        <w:ind w:left="5" w:firstLine="686"/>
        <w:jc w:val="both"/>
      </w:pPr>
      <w:r>
        <w:rPr>
          <w:color w:val="000000"/>
          <w:spacing w:val="2"/>
          <w:sz w:val="22"/>
          <w:szCs w:val="22"/>
        </w:rPr>
        <w:t>Dans le cas O</w:t>
      </w:r>
      <w:r>
        <w:rPr>
          <w:rFonts w:eastAsia="Times New Roman"/>
          <w:color w:val="000000"/>
          <w:spacing w:val="2"/>
          <w:sz w:val="22"/>
          <w:szCs w:val="22"/>
        </w:rPr>
        <w:t xml:space="preserve">Ù le Cocontractant n'aura pas rempli ces obligations, le choix de celui-ci pourra être </w:t>
      </w:r>
      <w:r>
        <w:rPr>
          <w:rFonts w:eastAsia="Times New Roman"/>
          <w:color w:val="000000"/>
          <w:spacing w:val="3"/>
          <w:sz w:val="22"/>
          <w:szCs w:val="22"/>
        </w:rPr>
        <w:t xml:space="preserve">annulé sans aucun recours, et la Commission pourra proposer un nouvel adjudicataire suivant le même </w:t>
      </w:r>
      <w:r>
        <w:rPr>
          <w:rFonts w:eastAsia="Times New Roman"/>
          <w:color w:val="000000"/>
          <w:spacing w:val="2"/>
          <w:sz w:val="22"/>
          <w:szCs w:val="22"/>
        </w:rPr>
        <w:t>processus.</w:t>
      </w:r>
    </w:p>
    <w:p w:rsidR="005650E7" w:rsidRDefault="00E13A9D" w:rsidP="000F7094">
      <w:pPr>
        <w:shd w:val="clear" w:color="auto" w:fill="FFFFFF"/>
        <w:spacing w:before="2496"/>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57568" behindDoc="0" locked="0" layoutInCell="1" allowOverlap="1">
                <wp:simplePos x="0" y="0"/>
                <wp:positionH relativeFrom="column">
                  <wp:posOffset>-368935</wp:posOffset>
                </wp:positionH>
                <wp:positionV relativeFrom="paragraph">
                  <wp:posOffset>2881630</wp:posOffset>
                </wp:positionV>
                <wp:extent cx="6724650" cy="765810"/>
                <wp:effectExtent l="0" t="0" r="0" b="0"/>
                <wp:wrapNone/>
                <wp:docPr id="94" name="Zone de texte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4650" cy="765810"/>
                        </a:xfrm>
                        <a:prstGeom prst="rect">
                          <a:avLst/>
                        </a:prstGeom>
                        <a:solidFill>
                          <a:sysClr val="window" lastClr="FFFFFF">
                            <a:lumMod val="85000"/>
                          </a:sysClr>
                        </a:solidFill>
                        <a:ln w="6350">
                          <a:solidFill>
                            <a:prstClr val="black"/>
                          </a:solidFill>
                        </a:ln>
                        <a:effectLst/>
                      </wps:spPr>
                      <wps:txbx>
                        <w:txbxContent>
                          <w:p w:rsidR="007478BB" w:rsidRPr="000F7094" w:rsidRDefault="007478BB" w:rsidP="000F7094">
                            <w:pPr>
                              <w:jc w:val="center"/>
                              <w:rPr>
                                <w:b/>
                                <w:sz w:val="36"/>
                              </w:rPr>
                            </w:pPr>
                            <w:r w:rsidRPr="000F7094">
                              <w:rPr>
                                <w:b/>
                                <w:sz w:val="36"/>
                              </w:rPr>
                              <w:t>Pièce N°4 : CAHIER DES CLAUSES ADMIN</w:t>
                            </w:r>
                            <w:r>
                              <w:rPr>
                                <w:b/>
                                <w:sz w:val="36"/>
                              </w:rPr>
                              <w:t xml:space="preserve">ISTRATIVES </w:t>
                            </w:r>
                            <w:r w:rsidRPr="000F7094">
                              <w:rPr>
                                <w:b/>
                                <w:sz w:val="36"/>
                              </w:rPr>
                              <w:t>PARTCULIERES-C.C.A.P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4" o:spid="_x0000_s1035" type="#_x0000_t202" style="position:absolute;margin-left:-29.05pt;margin-top:226.9pt;width:529.5pt;height:60.3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" fillcolor="#d9d9d9" strokeweight=".5pt">
                <v:path arrowok="t"/>
                <v:textbox>
                  <w:txbxContent>
                    <w:p w:rsidR="007478BB" w:rsidRPr="000F7094" w:rsidRDefault="007478BB" w:rsidP="000F7094">
                      <w:pPr>
                        <w:jc w:val="center"/>
                        <w:rPr>
                          <w:b/>
                          <w:sz w:val="36"/>
                        </w:rPr>
                      </w:pPr>
                      <w:r w:rsidRPr="000F7094">
                        <w:rPr>
                          <w:b/>
                          <w:sz w:val="36"/>
                        </w:rPr>
                        <w:t>Pièce N°4 : CAHIER DES CLAUSES ADMIN</w:t>
                      </w:r>
                      <w:r>
                        <w:rPr>
                          <w:b/>
                          <w:sz w:val="36"/>
                        </w:rPr>
                        <w:t xml:space="preserve">ISTRATIVES </w:t>
                      </w:r>
                      <w:r w:rsidRPr="000F7094">
                        <w:rPr>
                          <w:b/>
                          <w:sz w:val="36"/>
                        </w:rPr>
                        <w:t>PARTCULIERES-C.C.A.P</w:t>
                      </w:r>
                    </w:p>
                  </w:txbxContent>
                </v:textbox>
              </v:shape>
            </w:pict>
          </mc:Fallback>
        </mc:AlternateContent>
      </w:r>
    </w:p>
    <w:p w:rsidR="005650E7" w:rsidRDefault="005650E7">
      <w:pPr>
        <w:shd w:val="clear" w:color="auto" w:fill="FFFFFF"/>
        <w:spacing w:before="2496"/>
        <w:jc w:val="right"/>
        <w:sectPr w:rsidR="005650E7">
          <w:pgSz w:w="11909" w:h="16834"/>
          <w:pgMar w:top="787" w:right="994" w:bottom="360" w:left="1234" w:header="720" w:footer="720" w:gutter="0"/>
          <w:cols w:space="60"/>
          <w:noEndnote/>
        </w:sectPr>
      </w:pPr>
    </w:p>
    <w:p w:rsidR="005650E7" w:rsidRDefault="005650E7">
      <w:pPr>
        <w:shd w:val="clear" w:color="auto" w:fill="FFFFFF"/>
      </w:pPr>
    </w:p>
    <w:p w:rsidR="005650E7" w:rsidRDefault="005650E7">
      <w:pPr>
        <w:shd w:val="clear" w:color="auto" w:fill="FFFFFF"/>
        <w:sectPr w:rsidR="005650E7">
          <w:pgSz w:w="11909" w:h="16834"/>
          <w:pgMar w:top="1440" w:right="1189" w:bottom="720" w:left="9607" w:header="720" w:footer="720" w:gutter="0"/>
          <w:cols w:space="60"/>
          <w:noEndnote/>
        </w:sectPr>
      </w:pPr>
    </w:p>
    <w:p w:rsidR="005650E7" w:rsidRPr="00144A11" w:rsidRDefault="00861B79">
      <w:pPr>
        <w:shd w:val="clear" w:color="auto" w:fill="FFFFFF"/>
        <w:spacing w:line="216" w:lineRule="exact"/>
        <w:ind w:left="3106"/>
        <w:rPr>
          <w:b/>
        </w:rPr>
      </w:pPr>
      <w:r w:rsidRPr="00144A11">
        <w:rPr>
          <w:b/>
          <w:i/>
          <w:iCs/>
          <w:color w:val="000000"/>
          <w:spacing w:val="-1"/>
          <w:w w:val="111"/>
          <w:u w:val="single"/>
        </w:rPr>
        <w:lastRenderedPageBreak/>
        <w:t>SOMMAIRE C.C.A.P</w:t>
      </w:r>
    </w:p>
    <w:p w:rsidR="00144A11" w:rsidRDefault="00144A11">
      <w:pPr>
        <w:widowControl/>
        <w:autoSpaceDE/>
        <w:autoSpaceDN/>
        <w:adjustRightInd/>
        <w:spacing w:after="160" w:line="259" w:lineRule="auto"/>
        <w:rPr>
          <w:color w:val="000000"/>
          <w:spacing w:val="-1"/>
        </w:rPr>
      </w:pPr>
    </w:p>
    <w:p w:rsidR="005650E7" w:rsidRPr="00144A11" w:rsidRDefault="00861B79">
      <w:pPr>
        <w:shd w:val="clear" w:color="auto" w:fill="FFFFFF"/>
        <w:tabs>
          <w:tab w:val="left" w:pos="1642"/>
        </w:tabs>
        <w:spacing w:before="5" w:line="216" w:lineRule="exact"/>
        <w:ind w:left="67"/>
        <w:rPr>
          <w:b/>
        </w:rPr>
      </w:pPr>
      <w:r w:rsidRPr="00144A11">
        <w:rPr>
          <w:b/>
          <w:color w:val="000000"/>
          <w:spacing w:val="-1"/>
        </w:rPr>
        <w:t xml:space="preserve">CHAPITRE </w:t>
      </w:r>
      <w:r w:rsidRPr="00144A11">
        <w:rPr>
          <w:b/>
          <w:color w:val="000000"/>
          <w:spacing w:val="-1"/>
          <w:lang w:val="en-US"/>
        </w:rPr>
        <w:t>I</w:t>
      </w:r>
      <w:r w:rsidRPr="00144A11">
        <w:rPr>
          <w:b/>
          <w:color w:val="000000"/>
          <w:lang w:val="en-US"/>
        </w:rPr>
        <w:tab/>
      </w:r>
      <w:r w:rsidRPr="00144A11">
        <w:rPr>
          <w:b/>
          <w:color w:val="000000"/>
          <w:spacing w:val="1"/>
        </w:rPr>
        <w:t>GENERALITES</w:t>
      </w:r>
    </w:p>
    <w:p w:rsidR="005650E7" w:rsidRDefault="00861B79">
      <w:pPr>
        <w:shd w:val="clear" w:color="auto" w:fill="FFFFFF"/>
        <w:tabs>
          <w:tab w:val="left" w:pos="1642"/>
        </w:tabs>
        <w:spacing w:line="216" w:lineRule="exact"/>
        <w:ind w:left="298"/>
      </w:pPr>
      <w:r>
        <w:rPr>
          <w:color w:val="000000"/>
          <w:spacing w:val="-5"/>
        </w:rPr>
        <w:t xml:space="preserve">Article </w:t>
      </w:r>
      <w:r>
        <w:rPr>
          <w:color w:val="000000"/>
          <w:spacing w:val="-5"/>
          <w:lang w:val="en-US"/>
        </w:rPr>
        <w:t>I</w:t>
      </w:r>
      <w:r>
        <w:rPr>
          <w:color w:val="000000"/>
          <w:lang w:val="en-US"/>
        </w:rPr>
        <w:tab/>
      </w:r>
      <w:r w:rsidR="00144A11">
        <w:rPr>
          <w:color w:val="000000"/>
          <w:spacing w:val="-8"/>
        </w:rPr>
        <w:t>Objet de la Lettre</w:t>
      </w:r>
      <w:r>
        <w:rPr>
          <w:rFonts w:eastAsia="Times New Roman"/>
          <w:color w:val="000000"/>
          <w:spacing w:val="-8"/>
        </w:rPr>
        <w:t>— Commande</w:t>
      </w:r>
    </w:p>
    <w:p w:rsidR="005650E7" w:rsidRDefault="00861B79">
      <w:pPr>
        <w:shd w:val="clear" w:color="auto" w:fill="FFFFFF"/>
        <w:tabs>
          <w:tab w:val="left" w:pos="1642"/>
        </w:tabs>
        <w:spacing w:line="216" w:lineRule="exact"/>
        <w:ind w:left="298"/>
      </w:pPr>
      <w:r>
        <w:rPr>
          <w:color w:val="000000"/>
          <w:spacing w:val="-6"/>
        </w:rPr>
        <w:t>Article 2</w:t>
      </w:r>
      <w:r>
        <w:rPr>
          <w:color w:val="000000"/>
        </w:rPr>
        <w:tab/>
      </w:r>
      <w:r>
        <w:rPr>
          <w:color w:val="000000"/>
          <w:spacing w:val="-4"/>
        </w:rPr>
        <w:t>Proc</w:t>
      </w:r>
      <w:r>
        <w:rPr>
          <w:rFonts w:eastAsia="Times New Roman"/>
          <w:color w:val="000000"/>
          <w:spacing w:val="-4"/>
        </w:rPr>
        <w:t>édure de passation de la L</w:t>
      </w:r>
      <w:r w:rsidR="00491972">
        <w:rPr>
          <w:rFonts w:eastAsia="Times New Roman"/>
          <w:color w:val="000000"/>
          <w:spacing w:val="-4"/>
        </w:rPr>
        <w:t>ettre-</w:t>
      </w:r>
      <w:r>
        <w:rPr>
          <w:rFonts w:eastAsia="Times New Roman"/>
          <w:color w:val="000000"/>
          <w:spacing w:val="-4"/>
        </w:rPr>
        <w:t>Commande</w:t>
      </w:r>
    </w:p>
    <w:p w:rsidR="005650E7" w:rsidRDefault="00861B79">
      <w:pPr>
        <w:shd w:val="clear" w:color="auto" w:fill="FFFFFF"/>
        <w:tabs>
          <w:tab w:val="left" w:pos="1642"/>
        </w:tabs>
        <w:spacing w:before="5" w:line="216" w:lineRule="exact"/>
        <w:ind w:left="298"/>
      </w:pPr>
      <w:r>
        <w:rPr>
          <w:color w:val="000000"/>
          <w:spacing w:val="-7"/>
        </w:rPr>
        <w:t>Article 3</w:t>
      </w:r>
      <w:r>
        <w:rPr>
          <w:color w:val="000000"/>
        </w:rPr>
        <w:tab/>
      </w:r>
      <w:r>
        <w:rPr>
          <w:color w:val="000000"/>
          <w:spacing w:val="-5"/>
        </w:rPr>
        <w:t>Pi</w:t>
      </w:r>
      <w:r>
        <w:rPr>
          <w:rFonts w:eastAsia="Times New Roman"/>
          <w:color w:val="000000"/>
          <w:spacing w:val="-5"/>
        </w:rPr>
        <w:t>èces contractuelles constitutives du marché</w:t>
      </w:r>
    </w:p>
    <w:p w:rsidR="005650E7" w:rsidRDefault="00861B79">
      <w:pPr>
        <w:shd w:val="clear" w:color="auto" w:fill="FFFFFF"/>
        <w:tabs>
          <w:tab w:val="left" w:pos="1642"/>
        </w:tabs>
        <w:spacing w:line="216" w:lineRule="exact"/>
        <w:ind w:left="298"/>
      </w:pPr>
      <w:r>
        <w:rPr>
          <w:color w:val="000000"/>
          <w:spacing w:val="-6"/>
        </w:rPr>
        <w:t>Article 4</w:t>
      </w:r>
      <w:r>
        <w:rPr>
          <w:color w:val="000000"/>
        </w:rPr>
        <w:tab/>
      </w:r>
      <w:r w:rsidR="00144A11">
        <w:rPr>
          <w:color w:val="000000"/>
          <w:spacing w:val="-4"/>
        </w:rPr>
        <w:t>T</w:t>
      </w:r>
      <w:r>
        <w:rPr>
          <w:color w:val="000000"/>
          <w:spacing w:val="-4"/>
        </w:rPr>
        <w:t>extes g</w:t>
      </w:r>
      <w:r>
        <w:rPr>
          <w:rFonts w:eastAsia="Times New Roman"/>
          <w:color w:val="000000"/>
          <w:spacing w:val="-4"/>
        </w:rPr>
        <w:t>énéraux applicab</w:t>
      </w:r>
      <w:r w:rsidR="00144A11">
        <w:rPr>
          <w:rFonts w:eastAsia="Times New Roman"/>
          <w:color w:val="000000"/>
          <w:spacing w:val="-4"/>
        </w:rPr>
        <w:t>les à la Le</w:t>
      </w:r>
      <w:r>
        <w:rPr>
          <w:rFonts w:eastAsia="Times New Roman"/>
          <w:color w:val="000000"/>
          <w:spacing w:val="-4"/>
        </w:rPr>
        <w:t>tt</w:t>
      </w:r>
      <w:r w:rsidR="00491972">
        <w:rPr>
          <w:rFonts w:eastAsia="Times New Roman"/>
          <w:color w:val="000000"/>
          <w:spacing w:val="-4"/>
        </w:rPr>
        <w:t>r</w:t>
      </w:r>
      <w:r>
        <w:rPr>
          <w:rFonts w:eastAsia="Times New Roman"/>
          <w:color w:val="000000"/>
          <w:spacing w:val="-4"/>
        </w:rPr>
        <w:t>e - Commande</w:t>
      </w:r>
    </w:p>
    <w:p w:rsidR="005650E7" w:rsidRDefault="00861B79">
      <w:pPr>
        <w:shd w:val="clear" w:color="auto" w:fill="FFFFFF"/>
        <w:tabs>
          <w:tab w:val="left" w:pos="1642"/>
        </w:tabs>
        <w:spacing w:line="216" w:lineRule="exact"/>
        <w:ind w:left="302"/>
      </w:pPr>
      <w:r>
        <w:rPr>
          <w:color w:val="000000"/>
          <w:spacing w:val="-7"/>
        </w:rPr>
        <w:t>Article 5</w:t>
      </w:r>
      <w:r>
        <w:rPr>
          <w:color w:val="000000"/>
        </w:rPr>
        <w:tab/>
      </w:r>
      <w:r>
        <w:rPr>
          <w:color w:val="000000"/>
          <w:spacing w:val="-5"/>
        </w:rPr>
        <w:t>D</w:t>
      </w:r>
      <w:r>
        <w:rPr>
          <w:rFonts w:eastAsia="Times New Roman"/>
          <w:color w:val="000000"/>
          <w:spacing w:val="-5"/>
        </w:rPr>
        <w:t>éfinitions et attributions</w:t>
      </w:r>
    </w:p>
    <w:p w:rsidR="005650E7" w:rsidRPr="00144A11" w:rsidRDefault="00861B79">
      <w:pPr>
        <w:shd w:val="clear" w:color="auto" w:fill="FFFFFF"/>
        <w:tabs>
          <w:tab w:val="left" w:pos="1642"/>
        </w:tabs>
        <w:spacing w:before="19" w:line="216" w:lineRule="exact"/>
        <w:ind w:left="38"/>
        <w:rPr>
          <w:b/>
        </w:rPr>
      </w:pPr>
      <w:r w:rsidRPr="00144A11">
        <w:rPr>
          <w:b/>
          <w:color w:val="000000"/>
          <w:spacing w:val="-2"/>
        </w:rPr>
        <w:t xml:space="preserve">CHAPITRE </w:t>
      </w:r>
      <w:r w:rsidR="00144A11">
        <w:rPr>
          <w:b/>
          <w:color w:val="000000"/>
          <w:spacing w:val="-2"/>
        </w:rPr>
        <w:t>II</w:t>
      </w:r>
      <w:r w:rsidR="00463692">
        <w:rPr>
          <w:b/>
          <w:color w:val="000000"/>
          <w:spacing w:val="-2"/>
        </w:rPr>
        <w:t xml:space="preserve"> </w:t>
      </w:r>
      <w:r w:rsidRPr="00144A11">
        <w:rPr>
          <w:b/>
          <w:color w:val="000000"/>
          <w:spacing w:val="-3"/>
        </w:rPr>
        <w:t>EXECUTION DES TRAVAUX</w:t>
      </w:r>
    </w:p>
    <w:p w:rsidR="005650E7" w:rsidRDefault="00861B79">
      <w:pPr>
        <w:shd w:val="clear" w:color="auto" w:fill="FFFFFF"/>
        <w:tabs>
          <w:tab w:val="left" w:pos="1642"/>
        </w:tabs>
        <w:spacing w:line="216" w:lineRule="exact"/>
        <w:ind w:left="298"/>
      </w:pPr>
      <w:r>
        <w:rPr>
          <w:color w:val="000000"/>
          <w:spacing w:val="-6"/>
        </w:rPr>
        <w:t>Article 6</w:t>
      </w:r>
      <w:r>
        <w:rPr>
          <w:color w:val="000000"/>
        </w:rPr>
        <w:tab/>
      </w:r>
      <w:r>
        <w:rPr>
          <w:color w:val="000000"/>
          <w:spacing w:val="-4"/>
        </w:rPr>
        <w:t>D</w:t>
      </w:r>
      <w:r>
        <w:rPr>
          <w:rFonts w:eastAsia="Times New Roman"/>
          <w:color w:val="000000"/>
          <w:spacing w:val="-4"/>
        </w:rPr>
        <w:t>élai d'exécution</w:t>
      </w:r>
    </w:p>
    <w:p w:rsidR="005650E7" w:rsidRDefault="00861B79">
      <w:pPr>
        <w:shd w:val="clear" w:color="auto" w:fill="FFFFFF"/>
        <w:tabs>
          <w:tab w:val="left" w:pos="1642"/>
        </w:tabs>
        <w:spacing w:before="5" w:line="216" w:lineRule="exact"/>
        <w:ind w:left="298"/>
      </w:pPr>
      <w:r>
        <w:rPr>
          <w:color w:val="000000"/>
          <w:spacing w:val="-6"/>
        </w:rPr>
        <w:t>Article 7</w:t>
      </w:r>
      <w:r>
        <w:rPr>
          <w:color w:val="000000"/>
        </w:rPr>
        <w:tab/>
      </w:r>
      <w:r>
        <w:rPr>
          <w:color w:val="000000"/>
          <w:spacing w:val="-7"/>
        </w:rPr>
        <w:t>Communication</w:t>
      </w:r>
    </w:p>
    <w:p w:rsidR="005650E7" w:rsidRDefault="00861B79">
      <w:pPr>
        <w:shd w:val="clear" w:color="auto" w:fill="FFFFFF"/>
        <w:tabs>
          <w:tab w:val="left" w:pos="1642"/>
        </w:tabs>
        <w:spacing w:line="216" w:lineRule="exact"/>
        <w:ind w:left="298"/>
      </w:pPr>
      <w:r>
        <w:rPr>
          <w:color w:val="000000"/>
          <w:spacing w:val="-6"/>
        </w:rPr>
        <w:t>Article 8</w:t>
      </w:r>
      <w:r>
        <w:rPr>
          <w:color w:val="000000"/>
        </w:rPr>
        <w:tab/>
      </w:r>
      <w:r>
        <w:rPr>
          <w:color w:val="000000"/>
          <w:spacing w:val="-5"/>
        </w:rPr>
        <w:t>Ordre de Service</w:t>
      </w:r>
    </w:p>
    <w:p w:rsidR="005650E7" w:rsidRDefault="00861B79">
      <w:pPr>
        <w:shd w:val="clear" w:color="auto" w:fill="FFFFFF"/>
        <w:tabs>
          <w:tab w:val="left" w:pos="1642"/>
        </w:tabs>
        <w:spacing w:before="14" w:line="216" w:lineRule="exact"/>
        <w:ind w:left="302"/>
      </w:pPr>
      <w:r>
        <w:rPr>
          <w:color w:val="000000"/>
          <w:spacing w:val="-6"/>
        </w:rPr>
        <w:t>Article 9</w:t>
      </w:r>
      <w:r>
        <w:rPr>
          <w:color w:val="000000"/>
        </w:rPr>
        <w:tab/>
      </w:r>
      <w:r>
        <w:rPr>
          <w:color w:val="000000"/>
          <w:spacing w:val="-5"/>
        </w:rPr>
        <w:t>R</w:t>
      </w:r>
      <w:r>
        <w:rPr>
          <w:rFonts w:eastAsia="Times New Roman"/>
          <w:color w:val="000000"/>
          <w:spacing w:val="-5"/>
        </w:rPr>
        <w:t>ôle et responsabilité du Cocontractant</w:t>
      </w:r>
    </w:p>
    <w:p w:rsidR="005650E7" w:rsidRDefault="00861B79">
      <w:pPr>
        <w:shd w:val="clear" w:color="auto" w:fill="FFFFFF"/>
        <w:tabs>
          <w:tab w:val="left" w:pos="1642"/>
        </w:tabs>
        <w:spacing w:line="216" w:lineRule="exact"/>
        <w:ind w:left="250"/>
      </w:pPr>
      <w:r>
        <w:rPr>
          <w:color w:val="000000"/>
          <w:spacing w:val="-6"/>
        </w:rPr>
        <w:t>Article 10</w:t>
      </w:r>
      <w:r>
        <w:rPr>
          <w:color w:val="000000"/>
        </w:rPr>
        <w:tab/>
      </w:r>
      <w:r>
        <w:rPr>
          <w:color w:val="000000"/>
          <w:spacing w:val="-6"/>
        </w:rPr>
        <w:t>Sous-traitance</w:t>
      </w:r>
    </w:p>
    <w:p w:rsidR="005650E7" w:rsidRDefault="00861B79">
      <w:pPr>
        <w:shd w:val="clear" w:color="auto" w:fill="FFFFFF"/>
        <w:tabs>
          <w:tab w:val="left" w:pos="1642"/>
        </w:tabs>
        <w:spacing w:line="216" w:lineRule="exact"/>
        <w:ind w:left="250"/>
      </w:pPr>
      <w:r>
        <w:rPr>
          <w:color w:val="000000"/>
          <w:spacing w:val="-8"/>
        </w:rPr>
        <w:t>Article 11</w:t>
      </w:r>
      <w:r>
        <w:rPr>
          <w:color w:val="000000"/>
        </w:rPr>
        <w:tab/>
      </w:r>
      <w:r w:rsidR="00144A11">
        <w:rPr>
          <w:color w:val="000000"/>
          <w:spacing w:val="-4"/>
        </w:rPr>
        <w:t>Projet d'exécution</w:t>
      </w:r>
    </w:p>
    <w:p w:rsidR="005650E7" w:rsidRDefault="00861B79">
      <w:pPr>
        <w:shd w:val="clear" w:color="auto" w:fill="FFFFFF"/>
        <w:tabs>
          <w:tab w:val="left" w:pos="1642"/>
        </w:tabs>
        <w:spacing w:before="10" w:line="216" w:lineRule="exact"/>
        <w:ind w:left="245"/>
      </w:pPr>
      <w:r>
        <w:rPr>
          <w:color w:val="000000"/>
          <w:spacing w:val="-5"/>
        </w:rPr>
        <w:t>Article 12</w:t>
      </w:r>
      <w:r>
        <w:rPr>
          <w:color w:val="000000"/>
        </w:rPr>
        <w:tab/>
      </w:r>
      <w:r w:rsidR="00144A11">
        <w:rPr>
          <w:color w:val="000000"/>
          <w:spacing w:val="-5"/>
        </w:rPr>
        <w:t>Matériel et</w:t>
      </w:r>
      <w:r>
        <w:rPr>
          <w:color w:val="000000"/>
          <w:spacing w:val="-5"/>
        </w:rPr>
        <w:t xml:space="preserve"> personnel </w:t>
      </w:r>
      <w:r>
        <w:rPr>
          <w:rFonts w:eastAsia="Times New Roman"/>
          <w:color w:val="000000"/>
          <w:spacing w:val="-5"/>
        </w:rPr>
        <w:t>â mettre en place</w:t>
      </w:r>
    </w:p>
    <w:p w:rsidR="005650E7" w:rsidRDefault="00861B79">
      <w:pPr>
        <w:shd w:val="clear" w:color="auto" w:fill="FFFFFF"/>
        <w:tabs>
          <w:tab w:val="left" w:pos="1642"/>
        </w:tabs>
        <w:spacing w:before="5" w:line="216" w:lineRule="exact"/>
        <w:ind w:left="250"/>
      </w:pPr>
      <w:r>
        <w:rPr>
          <w:color w:val="000000"/>
          <w:spacing w:val="-7"/>
        </w:rPr>
        <w:t>Article 13</w:t>
      </w:r>
      <w:r>
        <w:rPr>
          <w:color w:val="000000"/>
        </w:rPr>
        <w:tab/>
      </w:r>
      <w:r>
        <w:rPr>
          <w:color w:val="000000"/>
          <w:spacing w:val="-4"/>
        </w:rPr>
        <w:t>L</w:t>
      </w:r>
      <w:r>
        <w:rPr>
          <w:rFonts w:eastAsia="Times New Roman"/>
          <w:color w:val="000000"/>
          <w:spacing w:val="-4"/>
        </w:rPr>
        <w:t>égislation concernant la main d'œuvre</w:t>
      </w:r>
    </w:p>
    <w:p w:rsidR="005650E7" w:rsidRDefault="00861B79">
      <w:pPr>
        <w:shd w:val="clear" w:color="auto" w:fill="FFFFFF"/>
        <w:tabs>
          <w:tab w:val="left" w:pos="1642"/>
        </w:tabs>
        <w:spacing w:line="216" w:lineRule="exact"/>
        <w:ind w:left="245"/>
      </w:pPr>
      <w:r>
        <w:rPr>
          <w:color w:val="000000"/>
          <w:spacing w:val="-6"/>
        </w:rPr>
        <w:t>Article 14</w:t>
      </w:r>
      <w:r>
        <w:rPr>
          <w:color w:val="000000"/>
        </w:rPr>
        <w:tab/>
      </w:r>
      <w:r>
        <w:rPr>
          <w:color w:val="000000"/>
          <w:spacing w:val="-4"/>
        </w:rPr>
        <w:t>Remplacement du personnel d'encadrement</w:t>
      </w:r>
    </w:p>
    <w:p w:rsidR="005650E7" w:rsidRDefault="00861B79">
      <w:pPr>
        <w:shd w:val="clear" w:color="auto" w:fill="FFFFFF"/>
        <w:tabs>
          <w:tab w:val="left" w:pos="1642"/>
        </w:tabs>
        <w:spacing w:line="216" w:lineRule="exact"/>
        <w:ind w:left="250"/>
      </w:pPr>
      <w:r>
        <w:rPr>
          <w:color w:val="000000"/>
          <w:spacing w:val="-7"/>
        </w:rPr>
        <w:t>Article 15</w:t>
      </w:r>
      <w:r>
        <w:rPr>
          <w:color w:val="000000"/>
        </w:rPr>
        <w:tab/>
      </w:r>
      <w:r>
        <w:rPr>
          <w:color w:val="000000"/>
          <w:spacing w:val="-5"/>
        </w:rPr>
        <w:t>Modification des ouvrages</w:t>
      </w:r>
    </w:p>
    <w:p w:rsidR="005650E7" w:rsidRDefault="00861B79">
      <w:pPr>
        <w:shd w:val="clear" w:color="auto" w:fill="FFFFFF"/>
        <w:tabs>
          <w:tab w:val="left" w:pos="1642"/>
        </w:tabs>
        <w:spacing w:before="5" w:line="216" w:lineRule="exact"/>
        <w:ind w:left="250"/>
      </w:pPr>
      <w:r>
        <w:rPr>
          <w:color w:val="000000"/>
          <w:spacing w:val="-6"/>
        </w:rPr>
        <w:t>Article 16</w:t>
      </w:r>
      <w:r>
        <w:rPr>
          <w:color w:val="000000"/>
        </w:rPr>
        <w:tab/>
      </w:r>
      <w:r>
        <w:rPr>
          <w:color w:val="000000"/>
          <w:spacing w:val="-6"/>
        </w:rPr>
        <w:t>Mat</w:t>
      </w:r>
      <w:r>
        <w:rPr>
          <w:rFonts w:eastAsia="Times New Roman"/>
          <w:color w:val="000000"/>
          <w:spacing w:val="-6"/>
        </w:rPr>
        <w:t>ériaux</w:t>
      </w:r>
    </w:p>
    <w:p w:rsidR="005650E7" w:rsidRDefault="00861B79">
      <w:pPr>
        <w:shd w:val="clear" w:color="auto" w:fill="FFFFFF"/>
        <w:tabs>
          <w:tab w:val="left" w:pos="1642"/>
        </w:tabs>
        <w:spacing w:before="5" w:line="216" w:lineRule="exact"/>
        <w:ind w:left="250"/>
      </w:pPr>
      <w:r>
        <w:rPr>
          <w:color w:val="000000"/>
          <w:spacing w:val="-6"/>
        </w:rPr>
        <w:t>Article 17</w:t>
      </w:r>
      <w:r>
        <w:rPr>
          <w:color w:val="000000"/>
        </w:rPr>
        <w:tab/>
      </w:r>
      <w:r>
        <w:rPr>
          <w:color w:val="000000"/>
          <w:spacing w:val="-4"/>
        </w:rPr>
        <w:t>D</w:t>
      </w:r>
      <w:r>
        <w:rPr>
          <w:rFonts w:eastAsia="Times New Roman"/>
          <w:color w:val="000000"/>
          <w:spacing w:val="-4"/>
        </w:rPr>
        <w:t>émolition des ouvrages défectueux et enlèvement des matériaux refusés</w:t>
      </w:r>
    </w:p>
    <w:p w:rsidR="005650E7" w:rsidRDefault="00861B79">
      <w:pPr>
        <w:shd w:val="clear" w:color="auto" w:fill="FFFFFF"/>
        <w:tabs>
          <w:tab w:val="left" w:pos="1642"/>
        </w:tabs>
        <w:spacing w:line="216" w:lineRule="exact"/>
        <w:ind w:left="250"/>
      </w:pPr>
      <w:r>
        <w:rPr>
          <w:color w:val="000000"/>
          <w:spacing w:val="-6"/>
        </w:rPr>
        <w:t>Article 18</w:t>
      </w:r>
      <w:r>
        <w:rPr>
          <w:color w:val="000000"/>
        </w:rPr>
        <w:tab/>
      </w:r>
      <w:r>
        <w:rPr>
          <w:color w:val="000000"/>
          <w:spacing w:val="-4"/>
        </w:rPr>
        <w:t>Brevet d'invention</w:t>
      </w:r>
    </w:p>
    <w:p w:rsidR="005650E7" w:rsidRDefault="00861B79">
      <w:pPr>
        <w:shd w:val="clear" w:color="auto" w:fill="FFFFFF"/>
        <w:tabs>
          <w:tab w:val="left" w:pos="1642"/>
        </w:tabs>
        <w:spacing w:before="10" w:line="216" w:lineRule="exact"/>
        <w:ind w:left="250"/>
      </w:pPr>
      <w:r>
        <w:rPr>
          <w:color w:val="000000"/>
          <w:spacing w:val="-11"/>
        </w:rPr>
        <w:t xml:space="preserve">Article </w:t>
      </w:r>
      <w:r w:rsidR="00144A11">
        <w:rPr>
          <w:color w:val="000000"/>
          <w:spacing w:val="-11"/>
        </w:rPr>
        <w:t>19</w:t>
      </w:r>
      <w:r>
        <w:rPr>
          <w:color w:val="000000"/>
        </w:rPr>
        <w:tab/>
      </w:r>
      <w:r>
        <w:rPr>
          <w:color w:val="000000"/>
          <w:spacing w:val="-5"/>
        </w:rPr>
        <w:t>Phasage des travaux</w:t>
      </w:r>
    </w:p>
    <w:p w:rsidR="005650E7" w:rsidRDefault="00861B79">
      <w:pPr>
        <w:shd w:val="clear" w:color="auto" w:fill="FFFFFF"/>
        <w:tabs>
          <w:tab w:val="left" w:pos="1642"/>
        </w:tabs>
        <w:spacing w:line="216" w:lineRule="exact"/>
        <w:ind w:left="254"/>
      </w:pPr>
      <w:r>
        <w:rPr>
          <w:color w:val="000000"/>
          <w:spacing w:val="-7"/>
        </w:rPr>
        <w:t>Article 20</w:t>
      </w:r>
      <w:r>
        <w:rPr>
          <w:color w:val="000000"/>
        </w:rPr>
        <w:tab/>
      </w:r>
      <w:r>
        <w:rPr>
          <w:color w:val="000000"/>
          <w:spacing w:val="-16"/>
        </w:rPr>
        <w:t>ACCCS ou chantier</w:t>
      </w:r>
    </w:p>
    <w:p w:rsidR="005650E7" w:rsidRDefault="00861B79">
      <w:pPr>
        <w:shd w:val="clear" w:color="auto" w:fill="FFFFFF"/>
        <w:tabs>
          <w:tab w:val="left" w:pos="1642"/>
        </w:tabs>
        <w:spacing w:line="216" w:lineRule="exact"/>
        <w:ind w:left="254"/>
      </w:pPr>
      <w:r>
        <w:rPr>
          <w:color w:val="000000"/>
          <w:spacing w:val="-9"/>
        </w:rPr>
        <w:t>Article 21</w:t>
      </w:r>
      <w:r>
        <w:rPr>
          <w:color w:val="000000"/>
        </w:rPr>
        <w:tab/>
      </w:r>
      <w:r>
        <w:rPr>
          <w:color w:val="000000"/>
          <w:spacing w:val="-4"/>
        </w:rPr>
        <w:t>Attributions du Ma</w:t>
      </w:r>
      <w:r>
        <w:rPr>
          <w:rFonts w:eastAsia="Times New Roman"/>
          <w:color w:val="000000"/>
          <w:spacing w:val="-4"/>
        </w:rPr>
        <w:t>ître d'œuvre</w:t>
      </w:r>
    </w:p>
    <w:p w:rsidR="005650E7" w:rsidRDefault="00861B79">
      <w:pPr>
        <w:shd w:val="clear" w:color="auto" w:fill="FFFFFF"/>
        <w:tabs>
          <w:tab w:val="left" w:pos="1642"/>
        </w:tabs>
        <w:spacing w:line="216" w:lineRule="exact"/>
        <w:ind w:left="254"/>
      </w:pPr>
      <w:r>
        <w:rPr>
          <w:color w:val="000000"/>
          <w:spacing w:val="-7"/>
        </w:rPr>
        <w:t>Article 22</w:t>
      </w:r>
      <w:r>
        <w:rPr>
          <w:color w:val="000000"/>
        </w:rPr>
        <w:tab/>
      </w:r>
      <w:r w:rsidR="00144A11">
        <w:rPr>
          <w:color w:val="000000"/>
          <w:spacing w:val="-5"/>
        </w:rPr>
        <w:t>Réunions</w:t>
      </w:r>
      <w:r>
        <w:rPr>
          <w:color w:val="000000"/>
          <w:spacing w:val="-5"/>
        </w:rPr>
        <w:t xml:space="preserve"> de chantier</w:t>
      </w:r>
    </w:p>
    <w:p w:rsidR="005650E7" w:rsidRDefault="00861B79">
      <w:pPr>
        <w:shd w:val="clear" w:color="auto" w:fill="FFFFFF"/>
        <w:tabs>
          <w:tab w:val="left" w:pos="1642"/>
        </w:tabs>
        <w:spacing w:before="5" w:line="216" w:lineRule="exact"/>
        <w:ind w:left="264"/>
      </w:pPr>
      <w:r>
        <w:rPr>
          <w:color w:val="000000"/>
          <w:spacing w:val="-8"/>
        </w:rPr>
        <w:t>Article 23</w:t>
      </w:r>
      <w:r>
        <w:rPr>
          <w:color w:val="000000"/>
        </w:rPr>
        <w:tab/>
      </w:r>
      <w:r>
        <w:rPr>
          <w:color w:val="000000"/>
          <w:spacing w:val="-5"/>
        </w:rPr>
        <w:t>Journal de chantier</w:t>
      </w:r>
    </w:p>
    <w:p w:rsidR="005650E7" w:rsidRDefault="00861B79">
      <w:pPr>
        <w:shd w:val="clear" w:color="auto" w:fill="FFFFFF"/>
        <w:tabs>
          <w:tab w:val="left" w:pos="1642"/>
        </w:tabs>
        <w:spacing w:before="14" w:line="216" w:lineRule="exact"/>
        <w:ind w:left="250"/>
      </w:pPr>
      <w:r>
        <w:rPr>
          <w:color w:val="000000"/>
          <w:spacing w:val="-6"/>
        </w:rPr>
        <w:t>Article 24</w:t>
      </w:r>
      <w:r>
        <w:rPr>
          <w:color w:val="000000"/>
        </w:rPr>
        <w:tab/>
      </w:r>
      <w:r w:rsidR="00144A11">
        <w:rPr>
          <w:color w:val="000000"/>
          <w:spacing w:val="-1"/>
        </w:rPr>
        <w:t>Mise</w:t>
      </w:r>
      <w:r w:rsidR="00463692">
        <w:rPr>
          <w:color w:val="000000"/>
          <w:spacing w:val="-1"/>
        </w:rPr>
        <w:t xml:space="preserve"> </w:t>
      </w:r>
      <w:r>
        <w:rPr>
          <w:rFonts w:eastAsia="Times New Roman"/>
          <w:color w:val="000000"/>
          <w:spacing w:val="-1"/>
        </w:rPr>
        <w:t>à déposition des lieux</w:t>
      </w:r>
    </w:p>
    <w:p w:rsidR="005650E7" w:rsidRDefault="00861B79">
      <w:pPr>
        <w:shd w:val="clear" w:color="auto" w:fill="FFFFFF"/>
        <w:tabs>
          <w:tab w:val="left" w:pos="1642"/>
        </w:tabs>
        <w:spacing w:line="216" w:lineRule="exact"/>
        <w:ind w:left="254"/>
      </w:pPr>
      <w:r>
        <w:rPr>
          <w:color w:val="000000"/>
          <w:spacing w:val="-7"/>
        </w:rPr>
        <w:t>Article 25</w:t>
      </w:r>
      <w:r>
        <w:rPr>
          <w:color w:val="000000"/>
        </w:rPr>
        <w:tab/>
      </w:r>
      <w:r>
        <w:rPr>
          <w:color w:val="000000"/>
          <w:spacing w:val="-5"/>
        </w:rPr>
        <w:t>Mesures de s</w:t>
      </w:r>
      <w:r>
        <w:rPr>
          <w:rFonts w:eastAsia="Times New Roman"/>
          <w:color w:val="000000"/>
          <w:spacing w:val="-5"/>
        </w:rPr>
        <w:t>écurité</w:t>
      </w:r>
    </w:p>
    <w:p w:rsidR="005650E7" w:rsidRDefault="00861B79">
      <w:pPr>
        <w:shd w:val="clear" w:color="auto" w:fill="FFFFFF"/>
        <w:tabs>
          <w:tab w:val="left" w:pos="1642"/>
        </w:tabs>
        <w:spacing w:line="216" w:lineRule="exact"/>
        <w:ind w:left="245"/>
      </w:pPr>
      <w:r>
        <w:rPr>
          <w:color w:val="000000"/>
          <w:spacing w:val="-6"/>
        </w:rPr>
        <w:t>Article 26</w:t>
      </w:r>
      <w:r>
        <w:rPr>
          <w:color w:val="000000"/>
        </w:rPr>
        <w:tab/>
      </w:r>
      <w:r>
        <w:rPr>
          <w:color w:val="000000"/>
          <w:spacing w:val="-4"/>
        </w:rPr>
        <w:t>Protection de l'environnement</w:t>
      </w:r>
    </w:p>
    <w:p w:rsidR="005650E7" w:rsidRDefault="00861B79">
      <w:pPr>
        <w:shd w:val="clear" w:color="auto" w:fill="FFFFFF"/>
        <w:tabs>
          <w:tab w:val="left" w:pos="1642"/>
        </w:tabs>
        <w:spacing w:line="216" w:lineRule="exact"/>
        <w:ind w:left="250"/>
      </w:pPr>
      <w:r>
        <w:rPr>
          <w:color w:val="000000"/>
          <w:spacing w:val="-6"/>
        </w:rPr>
        <w:t>Article 27</w:t>
      </w:r>
      <w:r>
        <w:rPr>
          <w:color w:val="000000"/>
        </w:rPr>
        <w:tab/>
      </w:r>
      <w:r>
        <w:rPr>
          <w:color w:val="000000"/>
          <w:spacing w:val="-5"/>
        </w:rPr>
        <w:t xml:space="preserve">Remise en </w:t>
      </w:r>
      <w:r>
        <w:rPr>
          <w:rFonts w:eastAsia="Times New Roman"/>
          <w:color w:val="000000"/>
          <w:spacing w:val="-5"/>
        </w:rPr>
        <w:t>état des lieux</w:t>
      </w:r>
    </w:p>
    <w:p w:rsidR="005650E7" w:rsidRDefault="00861B79">
      <w:pPr>
        <w:shd w:val="clear" w:color="auto" w:fill="FFFFFF"/>
        <w:tabs>
          <w:tab w:val="left" w:pos="1642"/>
        </w:tabs>
        <w:spacing w:line="216" w:lineRule="exact"/>
        <w:ind w:left="250"/>
      </w:pPr>
      <w:r>
        <w:rPr>
          <w:color w:val="000000"/>
          <w:spacing w:val="-6"/>
        </w:rPr>
        <w:t>Article 28</w:t>
      </w:r>
      <w:r>
        <w:rPr>
          <w:color w:val="000000"/>
        </w:rPr>
        <w:tab/>
      </w:r>
      <w:r>
        <w:rPr>
          <w:color w:val="000000"/>
          <w:spacing w:val="-5"/>
        </w:rPr>
        <w:t>Op</w:t>
      </w:r>
      <w:r>
        <w:rPr>
          <w:rFonts w:eastAsia="Times New Roman"/>
          <w:color w:val="000000"/>
          <w:spacing w:val="-5"/>
        </w:rPr>
        <w:t>érations préalables à la réception</w:t>
      </w:r>
    </w:p>
    <w:p w:rsidR="005650E7" w:rsidRDefault="00861B79">
      <w:pPr>
        <w:shd w:val="clear" w:color="auto" w:fill="FFFFFF"/>
        <w:tabs>
          <w:tab w:val="left" w:pos="1642"/>
        </w:tabs>
        <w:spacing w:line="216" w:lineRule="exact"/>
        <w:ind w:left="250"/>
      </w:pPr>
      <w:r>
        <w:rPr>
          <w:color w:val="000000"/>
          <w:spacing w:val="-6"/>
        </w:rPr>
        <w:t>Article 29</w:t>
      </w:r>
      <w:r>
        <w:rPr>
          <w:color w:val="000000"/>
        </w:rPr>
        <w:tab/>
      </w:r>
      <w:r>
        <w:rPr>
          <w:color w:val="000000"/>
          <w:spacing w:val="-5"/>
        </w:rPr>
        <w:t>R</w:t>
      </w:r>
      <w:r>
        <w:rPr>
          <w:rFonts w:eastAsia="Times New Roman"/>
          <w:color w:val="000000"/>
          <w:spacing w:val="-5"/>
        </w:rPr>
        <w:t>éception provisoire</w:t>
      </w:r>
    </w:p>
    <w:p w:rsidR="005650E7" w:rsidRDefault="00861B79">
      <w:pPr>
        <w:shd w:val="clear" w:color="auto" w:fill="FFFFFF"/>
        <w:tabs>
          <w:tab w:val="left" w:pos="1642"/>
        </w:tabs>
        <w:spacing w:before="10" w:line="216" w:lineRule="exact"/>
        <w:ind w:left="250"/>
      </w:pPr>
      <w:r>
        <w:rPr>
          <w:color w:val="000000"/>
          <w:spacing w:val="-6"/>
        </w:rPr>
        <w:t>Article 30</w:t>
      </w:r>
      <w:r>
        <w:rPr>
          <w:color w:val="000000"/>
        </w:rPr>
        <w:tab/>
      </w:r>
      <w:r>
        <w:rPr>
          <w:color w:val="000000"/>
          <w:spacing w:val="-5"/>
        </w:rPr>
        <w:t>D</w:t>
      </w:r>
      <w:r>
        <w:rPr>
          <w:rFonts w:eastAsia="Times New Roman"/>
          <w:color w:val="000000"/>
          <w:spacing w:val="-5"/>
        </w:rPr>
        <w:t>élai d</w:t>
      </w:r>
      <w:r w:rsidR="00144A11">
        <w:rPr>
          <w:rFonts w:eastAsia="Times New Roman"/>
          <w:color w:val="000000"/>
          <w:spacing w:val="-5"/>
        </w:rPr>
        <w:t>e</w:t>
      </w:r>
      <w:r>
        <w:rPr>
          <w:rFonts w:eastAsia="Times New Roman"/>
          <w:color w:val="000000"/>
          <w:spacing w:val="-5"/>
        </w:rPr>
        <w:t xml:space="preserve"> garantie</w:t>
      </w:r>
    </w:p>
    <w:p w:rsidR="005650E7" w:rsidRDefault="00861B79">
      <w:pPr>
        <w:shd w:val="clear" w:color="auto" w:fill="FFFFFF"/>
        <w:tabs>
          <w:tab w:val="left" w:pos="1642"/>
        </w:tabs>
        <w:spacing w:line="216" w:lineRule="exact"/>
        <w:ind w:left="250"/>
      </w:pPr>
      <w:r>
        <w:rPr>
          <w:color w:val="000000"/>
          <w:spacing w:val="-11"/>
        </w:rPr>
        <w:t>Article 3 1</w:t>
      </w:r>
      <w:r>
        <w:rPr>
          <w:color w:val="000000"/>
        </w:rPr>
        <w:tab/>
      </w:r>
      <w:r w:rsidR="00144A11">
        <w:rPr>
          <w:color w:val="000000"/>
          <w:spacing w:val="-4"/>
        </w:rPr>
        <w:t>L’en</w:t>
      </w:r>
      <w:r>
        <w:rPr>
          <w:color w:val="000000"/>
          <w:spacing w:val="-4"/>
        </w:rPr>
        <w:t>tretien pendant la p</w:t>
      </w:r>
      <w:r>
        <w:rPr>
          <w:rFonts w:eastAsia="Times New Roman"/>
          <w:color w:val="000000"/>
          <w:spacing w:val="-4"/>
        </w:rPr>
        <w:t>ériode de garantie</w:t>
      </w:r>
    </w:p>
    <w:p w:rsidR="005650E7" w:rsidRDefault="00861B79">
      <w:pPr>
        <w:shd w:val="clear" w:color="auto" w:fill="FFFFFF"/>
        <w:tabs>
          <w:tab w:val="left" w:pos="1642"/>
        </w:tabs>
        <w:spacing w:line="216" w:lineRule="exact"/>
        <w:ind w:left="250"/>
      </w:pPr>
      <w:r>
        <w:rPr>
          <w:color w:val="000000"/>
          <w:spacing w:val="-6"/>
        </w:rPr>
        <w:t>Article 32</w:t>
      </w:r>
      <w:r>
        <w:rPr>
          <w:color w:val="000000"/>
        </w:rPr>
        <w:tab/>
      </w:r>
      <w:r>
        <w:rPr>
          <w:color w:val="000000"/>
          <w:spacing w:val="-5"/>
        </w:rPr>
        <w:t>R</w:t>
      </w:r>
      <w:r>
        <w:rPr>
          <w:rFonts w:eastAsia="Times New Roman"/>
          <w:color w:val="000000"/>
          <w:spacing w:val="-5"/>
        </w:rPr>
        <w:t>éception définitive</w:t>
      </w:r>
    </w:p>
    <w:p w:rsidR="005650E7" w:rsidRPr="00144A11" w:rsidRDefault="00861B79" w:rsidP="00144A11">
      <w:pPr>
        <w:shd w:val="clear" w:color="auto" w:fill="FFFFFF"/>
        <w:tabs>
          <w:tab w:val="left" w:pos="1642"/>
        </w:tabs>
        <w:spacing w:before="5" w:line="216" w:lineRule="exact"/>
        <w:ind w:right="3377" w:firstLine="250"/>
        <w:rPr>
          <w:b/>
        </w:rPr>
      </w:pPr>
      <w:r>
        <w:rPr>
          <w:color w:val="000000"/>
          <w:spacing w:val="-7"/>
        </w:rPr>
        <w:t>Article 33</w:t>
      </w:r>
      <w:r>
        <w:rPr>
          <w:color w:val="000000"/>
        </w:rPr>
        <w:tab/>
      </w:r>
      <w:r>
        <w:rPr>
          <w:color w:val="000000"/>
          <w:spacing w:val="-5"/>
        </w:rPr>
        <w:t>Commission de r</w:t>
      </w:r>
      <w:r>
        <w:rPr>
          <w:rFonts w:eastAsia="Times New Roman"/>
          <w:color w:val="000000"/>
          <w:spacing w:val="-5"/>
        </w:rPr>
        <w:t>éception</w:t>
      </w:r>
      <w:r>
        <w:rPr>
          <w:rFonts w:eastAsia="Times New Roman"/>
          <w:color w:val="000000"/>
          <w:spacing w:val="-5"/>
        </w:rPr>
        <w:br/>
      </w:r>
      <w:r w:rsidRPr="00144A11">
        <w:rPr>
          <w:rFonts w:eastAsia="Times New Roman"/>
          <w:b/>
          <w:color w:val="000000"/>
        </w:rPr>
        <w:t xml:space="preserve">CHAPITRE </w:t>
      </w:r>
      <w:r w:rsidRPr="00144A11">
        <w:rPr>
          <w:rFonts w:eastAsia="Times New Roman"/>
          <w:b/>
          <w:color w:val="000000"/>
          <w:lang w:val="en-US"/>
        </w:rPr>
        <w:t>III</w:t>
      </w:r>
      <w:r w:rsidR="00463692">
        <w:rPr>
          <w:rFonts w:eastAsia="Times New Roman"/>
          <w:b/>
          <w:color w:val="000000"/>
          <w:lang w:val="en-US"/>
        </w:rPr>
        <w:t xml:space="preserve"> </w:t>
      </w:r>
      <w:r w:rsidRPr="00144A11">
        <w:rPr>
          <w:rFonts w:eastAsia="Times New Roman"/>
          <w:b/>
          <w:color w:val="000000"/>
        </w:rPr>
        <w:t>DISPOSITIONS FINANCIERES</w:t>
      </w:r>
    </w:p>
    <w:p w:rsidR="005650E7" w:rsidRDefault="00861B79">
      <w:pPr>
        <w:shd w:val="clear" w:color="auto" w:fill="FFFFFF"/>
        <w:tabs>
          <w:tab w:val="left" w:pos="1642"/>
        </w:tabs>
        <w:spacing w:line="216" w:lineRule="exact"/>
        <w:ind w:left="250"/>
      </w:pPr>
      <w:r>
        <w:rPr>
          <w:color w:val="000000"/>
          <w:spacing w:val="-6"/>
        </w:rPr>
        <w:t>Article 34</w:t>
      </w:r>
      <w:r>
        <w:rPr>
          <w:color w:val="000000"/>
        </w:rPr>
        <w:tab/>
      </w:r>
      <w:r w:rsidR="00144A11">
        <w:rPr>
          <w:color w:val="000000"/>
          <w:spacing w:val="-4"/>
        </w:rPr>
        <w:t>Montant de la Le</w:t>
      </w:r>
      <w:r>
        <w:rPr>
          <w:color w:val="000000"/>
          <w:spacing w:val="-4"/>
        </w:rPr>
        <w:t>tt</w:t>
      </w:r>
      <w:r w:rsidR="00144A11">
        <w:rPr>
          <w:color w:val="000000"/>
          <w:spacing w:val="-4"/>
        </w:rPr>
        <w:t>r</w:t>
      </w:r>
      <w:r>
        <w:rPr>
          <w:color w:val="000000"/>
          <w:spacing w:val="-4"/>
        </w:rPr>
        <w:t>e - Commande</w:t>
      </w:r>
    </w:p>
    <w:p w:rsidR="005650E7" w:rsidRDefault="00861B79">
      <w:pPr>
        <w:shd w:val="clear" w:color="auto" w:fill="FFFFFF"/>
        <w:tabs>
          <w:tab w:val="left" w:pos="1642"/>
        </w:tabs>
        <w:spacing w:before="5" w:line="216" w:lineRule="exact"/>
        <w:ind w:left="254"/>
      </w:pPr>
      <w:r>
        <w:rPr>
          <w:color w:val="000000"/>
          <w:spacing w:val="-7"/>
        </w:rPr>
        <w:t>Article 35</w:t>
      </w:r>
      <w:r>
        <w:rPr>
          <w:color w:val="000000"/>
        </w:rPr>
        <w:tab/>
      </w:r>
      <w:r>
        <w:rPr>
          <w:color w:val="000000"/>
          <w:spacing w:val="-5"/>
        </w:rPr>
        <w:t>Consistance des travaux</w:t>
      </w:r>
    </w:p>
    <w:p w:rsidR="005650E7" w:rsidRDefault="00861B79">
      <w:pPr>
        <w:shd w:val="clear" w:color="auto" w:fill="FFFFFF"/>
        <w:tabs>
          <w:tab w:val="left" w:pos="1642"/>
        </w:tabs>
        <w:spacing w:before="5" w:line="216" w:lineRule="exact"/>
        <w:ind w:left="250"/>
      </w:pPr>
      <w:r>
        <w:rPr>
          <w:color w:val="000000"/>
          <w:spacing w:val="-6"/>
        </w:rPr>
        <w:t>Article 36</w:t>
      </w:r>
      <w:r>
        <w:rPr>
          <w:color w:val="000000"/>
        </w:rPr>
        <w:tab/>
      </w:r>
      <w:r>
        <w:rPr>
          <w:color w:val="000000"/>
          <w:spacing w:val="-5"/>
        </w:rPr>
        <w:t>Sous-d</w:t>
      </w:r>
      <w:r>
        <w:rPr>
          <w:rFonts w:eastAsia="Times New Roman"/>
          <w:color w:val="000000"/>
          <w:spacing w:val="-5"/>
        </w:rPr>
        <w:t>étail des prix</w:t>
      </w:r>
    </w:p>
    <w:p w:rsidR="005650E7" w:rsidRDefault="00861B79">
      <w:pPr>
        <w:shd w:val="clear" w:color="auto" w:fill="FFFFFF"/>
        <w:tabs>
          <w:tab w:val="left" w:pos="1642"/>
        </w:tabs>
        <w:spacing w:line="216" w:lineRule="exact"/>
        <w:ind w:left="250"/>
      </w:pPr>
      <w:r>
        <w:rPr>
          <w:color w:val="000000"/>
          <w:spacing w:val="-6"/>
        </w:rPr>
        <w:t>Article 37</w:t>
      </w:r>
      <w:r>
        <w:rPr>
          <w:color w:val="000000"/>
        </w:rPr>
        <w:tab/>
      </w:r>
      <w:r>
        <w:rPr>
          <w:color w:val="000000"/>
          <w:spacing w:val="-5"/>
        </w:rPr>
        <w:t>Travaux suppl</w:t>
      </w:r>
      <w:r>
        <w:rPr>
          <w:rFonts w:eastAsia="Times New Roman"/>
          <w:color w:val="000000"/>
          <w:spacing w:val="-5"/>
        </w:rPr>
        <w:t xml:space="preserve">émentaires - variation dans la masse des travaux et </w:t>
      </w:r>
      <w:r>
        <w:rPr>
          <w:rFonts w:eastAsia="Times New Roman"/>
          <w:i/>
          <w:iCs/>
          <w:color w:val="000000"/>
          <w:spacing w:val="-5"/>
        </w:rPr>
        <w:t xml:space="preserve">\n </w:t>
      </w:r>
      <w:r>
        <w:rPr>
          <w:rFonts w:eastAsia="Times New Roman"/>
          <w:color w:val="000000"/>
          <w:spacing w:val="-5"/>
        </w:rPr>
        <w:t>nature des travaux</w:t>
      </w:r>
    </w:p>
    <w:p w:rsidR="005650E7" w:rsidRDefault="00861B79">
      <w:pPr>
        <w:shd w:val="clear" w:color="auto" w:fill="FFFFFF"/>
        <w:tabs>
          <w:tab w:val="left" w:pos="1642"/>
        </w:tabs>
        <w:spacing w:before="5" w:line="216" w:lineRule="exact"/>
        <w:ind w:left="250"/>
      </w:pPr>
      <w:r>
        <w:rPr>
          <w:color w:val="000000"/>
          <w:spacing w:val="-7"/>
        </w:rPr>
        <w:t>Article 38</w:t>
      </w:r>
      <w:r>
        <w:rPr>
          <w:color w:val="000000"/>
        </w:rPr>
        <w:tab/>
      </w:r>
      <w:r>
        <w:rPr>
          <w:color w:val="000000"/>
          <w:spacing w:val="-5"/>
        </w:rPr>
        <w:t>Pr</w:t>
      </w:r>
      <w:r>
        <w:rPr>
          <w:rFonts w:eastAsia="Times New Roman"/>
          <w:color w:val="000000"/>
          <w:spacing w:val="-5"/>
        </w:rPr>
        <w:t>éparation des Décomptes</w:t>
      </w:r>
    </w:p>
    <w:p w:rsidR="005650E7" w:rsidRDefault="00861B79">
      <w:pPr>
        <w:shd w:val="clear" w:color="auto" w:fill="FFFFFF"/>
        <w:tabs>
          <w:tab w:val="left" w:pos="1642"/>
        </w:tabs>
        <w:spacing w:line="216" w:lineRule="exact"/>
        <w:ind w:left="250"/>
      </w:pPr>
      <w:r>
        <w:rPr>
          <w:color w:val="000000"/>
          <w:spacing w:val="-6"/>
        </w:rPr>
        <w:t>Article 39</w:t>
      </w:r>
      <w:r>
        <w:rPr>
          <w:color w:val="000000"/>
        </w:rPr>
        <w:tab/>
      </w:r>
      <w:r>
        <w:rPr>
          <w:color w:val="000000"/>
          <w:spacing w:val="-4"/>
        </w:rPr>
        <w:t>Modalit</w:t>
      </w:r>
      <w:r>
        <w:rPr>
          <w:rFonts w:eastAsia="Times New Roman"/>
          <w:color w:val="000000"/>
          <w:spacing w:val="-4"/>
        </w:rPr>
        <w:t>és et règlement des travaux exécutés</w:t>
      </w:r>
    </w:p>
    <w:p w:rsidR="005650E7" w:rsidRDefault="00861B79">
      <w:pPr>
        <w:shd w:val="clear" w:color="auto" w:fill="FFFFFF"/>
        <w:tabs>
          <w:tab w:val="left" w:pos="1642"/>
        </w:tabs>
        <w:spacing w:before="14" w:line="216" w:lineRule="exact"/>
        <w:ind w:left="250"/>
      </w:pPr>
      <w:r>
        <w:rPr>
          <w:color w:val="000000"/>
          <w:spacing w:val="-6"/>
        </w:rPr>
        <w:t>Article 40</w:t>
      </w:r>
      <w:r>
        <w:rPr>
          <w:color w:val="000000"/>
        </w:rPr>
        <w:tab/>
      </w:r>
      <w:r>
        <w:rPr>
          <w:color w:val="000000"/>
          <w:spacing w:val="-5"/>
        </w:rPr>
        <w:t>Monnaie de paiement</w:t>
      </w:r>
    </w:p>
    <w:p w:rsidR="005650E7" w:rsidRDefault="00861B79">
      <w:pPr>
        <w:shd w:val="clear" w:color="auto" w:fill="FFFFFF"/>
        <w:tabs>
          <w:tab w:val="left" w:pos="1642"/>
        </w:tabs>
        <w:spacing w:line="216" w:lineRule="exact"/>
        <w:ind w:left="250"/>
      </w:pPr>
      <w:r>
        <w:rPr>
          <w:color w:val="000000"/>
          <w:spacing w:val="-8"/>
        </w:rPr>
        <w:t>Article 41</w:t>
      </w:r>
      <w:r>
        <w:rPr>
          <w:color w:val="000000"/>
        </w:rPr>
        <w:tab/>
      </w:r>
      <w:r>
        <w:rPr>
          <w:color w:val="000000"/>
          <w:spacing w:val="-5"/>
        </w:rPr>
        <w:t>Avance de d</w:t>
      </w:r>
      <w:r>
        <w:rPr>
          <w:rFonts w:eastAsia="Times New Roman"/>
          <w:color w:val="000000"/>
          <w:spacing w:val="-5"/>
        </w:rPr>
        <w:t>émarrage</w:t>
      </w:r>
    </w:p>
    <w:p w:rsidR="005650E7" w:rsidRDefault="00861B79">
      <w:pPr>
        <w:shd w:val="clear" w:color="auto" w:fill="FFFFFF"/>
        <w:tabs>
          <w:tab w:val="left" w:pos="1642"/>
        </w:tabs>
        <w:spacing w:line="216" w:lineRule="exact"/>
        <w:ind w:left="240"/>
      </w:pPr>
      <w:r>
        <w:rPr>
          <w:color w:val="000000"/>
          <w:spacing w:val="-5"/>
        </w:rPr>
        <w:t>Article 42</w:t>
      </w:r>
      <w:r>
        <w:rPr>
          <w:color w:val="000000"/>
        </w:rPr>
        <w:tab/>
      </w:r>
      <w:r>
        <w:rPr>
          <w:color w:val="000000"/>
          <w:spacing w:val="-3"/>
        </w:rPr>
        <w:t>Cautionnement d</w:t>
      </w:r>
      <w:r>
        <w:rPr>
          <w:rFonts w:eastAsia="Times New Roman"/>
          <w:color w:val="000000"/>
          <w:spacing w:val="-3"/>
        </w:rPr>
        <w:t>éfinitif</w:t>
      </w:r>
    </w:p>
    <w:p w:rsidR="005650E7" w:rsidRDefault="00861B79">
      <w:pPr>
        <w:shd w:val="clear" w:color="auto" w:fill="FFFFFF"/>
        <w:tabs>
          <w:tab w:val="left" w:pos="1642"/>
        </w:tabs>
        <w:spacing w:before="10" w:line="216" w:lineRule="exact"/>
        <w:ind w:left="245"/>
      </w:pPr>
      <w:r>
        <w:rPr>
          <w:color w:val="000000"/>
          <w:spacing w:val="-7"/>
        </w:rPr>
        <w:t>Article 43</w:t>
      </w:r>
      <w:r>
        <w:rPr>
          <w:color w:val="000000"/>
        </w:rPr>
        <w:tab/>
      </w:r>
      <w:r>
        <w:rPr>
          <w:color w:val="000000"/>
          <w:spacing w:val="-4"/>
        </w:rPr>
        <w:t>Retenue de garantie</w:t>
      </w:r>
    </w:p>
    <w:p w:rsidR="005650E7" w:rsidRDefault="00861B79">
      <w:pPr>
        <w:shd w:val="clear" w:color="auto" w:fill="FFFFFF"/>
        <w:tabs>
          <w:tab w:val="left" w:pos="1642"/>
        </w:tabs>
        <w:spacing w:line="216" w:lineRule="exact"/>
        <w:ind w:left="245"/>
      </w:pPr>
      <w:r>
        <w:rPr>
          <w:color w:val="000000"/>
          <w:spacing w:val="-6"/>
        </w:rPr>
        <w:t>Article 44</w:t>
      </w:r>
      <w:r>
        <w:rPr>
          <w:color w:val="000000"/>
        </w:rPr>
        <w:tab/>
      </w:r>
      <w:r>
        <w:rPr>
          <w:color w:val="000000"/>
          <w:spacing w:val="-4"/>
        </w:rPr>
        <w:t>Assurance et protection des chantiers</w:t>
      </w:r>
    </w:p>
    <w:p w:rsidR="005650E7" w:rsidRDefault="00861B79">
      <w:pPr>
        <w:shd w:val="clear" w:color="auto" w:fill="FFFFFF"/>
        <w:tabs>
          <w:tab w:val="left" w:pos="1642"/>
        </w:tabs>
        <w:spacing w:line="216" w:lineRule="exact"/>
        <w:ind w:left="240"/>
      </w:pPr>
      <w:r>
        <w:rPr>
          <w:color w:val="000000"/>
          <w:spacing w:val="-6"/>
        </w:rPr>
        <w:t>Article 45</w:t>
      </w:r>
      <w:r>
        <w:rPr>
          <w:color w:val="000000"/>
        </w:rPr>
        <w:tab/>
      </w:r>
      <w:r>
        <w:rPr>
          <w:color w:val="000000"/>
          <w:spacing w:val="-5"/>
        </w:rPr>
        <w:t>Variation des prix</w:t>
      </w:r>
    </w:p>
    <w:p w:rsidR="005650E7" w:rsidRDefault="00861B79">
      <w:pPr>
        <w:shd w:val="clear" w:color="auto" w:fill="FFFFFF"/>
        <w:tabs>
          <w:tab w:val="left" w:pos="1642"/>
        </w:tabs>
        <w:spacing w:line="216" w:lineRule="exact"/>
        <w:ind w:left="250"/>
      </w:pPr>
      <w:r>
        <w:rPr>
          <w:color w:val="000000"/>
          <w:spacing w:val="-6"/>
        </w:rPr>
        <w:t>Article 46</w:t>
      </w:r>
      <w:r>
        <w:rPr>
          <w:color w:val="000000"/>
        </w:rPr>
        <w:tab/>
      </w:r>
      <w:r>
        <w:rPr>
          <w:color w:val="000000"/>
          <w:spacing w:val="-4"/>
        </w:rPr>
        <w:t>R</w:t>
      </w:r>
      <w:r>
        <w:rPr>
          <w:rFonts w:eastAsia="Times New Roman"/>
          <w:color w:val="000000"/>
          <w:spacing w:val="-4"/>
        </w:rPr>
        <w:t>égime fiscal et douanier</w:t>
      </w:r>
    </w:p>
    <w:p w:rsidR="005650E7" w:rsidRDefault="00861B79">
      <w:pPr>
        <w:shd w:val="clear" w:color="auto" w:fill="FFFFFF"/>
        <w:tabs>
          <w:tab w:val="left" w:pos="1642"/>
        </w:tabs>
        <w:spacing w:before="5" w:line="216" w:lineRule="exact"/>
        <w:ind w:left="245"/>
      </w:pPr>
      <w:r>
        <w:rPr>
          <w:color w:val="000000"/>
          <w:spacing w:val="-5"/>
        </w:rPr>
        <w:t>Article 47</w:t>
      </w:r>
      <w:r>
        <w:rPr>
          <w:color w:val="000000"/>
        </w:rPr>
        <w:tab/>
      </w:r>
      <w:r>
        <w:rPr>
          <w:color w:val="000000"/>
          <w:spacing w:val="-3"/>
        </w:rPr>
        <w:t>Nantissement de la Lette - Commande</w:t>
      </w:r>
    </w:p>
    <w:p w:rsidR="005650E7" w:rsidRDefault="00861B79">
      <w:pPr>
        <w:shd w:val="clear" w:color="auto" w:fill="FFFFFF"/>
        <w:tabs>
          <w:tab w:val="left" w:pos="1642"/>
        </w:tabs>
        <w:spacing w:line="226" w:lineRule="exact"/>
        <w:ind w:left="245"/>
      </w:pPr>
      <w:r>
        <w:rPr>
          <w:color w:val="000000"/>
          <w:spacing w:val="-7"/>
        </w:rPr>
        <w:t>Article 48</w:t>
      </w:r>
      <w:r>
        <w:rPr>
          <w:color w:val="000000"/>
        </w:rPr>
        <w:tab/>
      </w:r>
      <w:r>
        <w:rPr>
          <w:color w:val="000000"/>
          <w:spacing w:val="-4"/>
        </w:rPr>
        <w:t>Enregistrement</w:t>
      </w:r>
    </w:p>
    <w:p w:rsidR="005650E7" w:rsidRPr="00144A11" w:rsidRDefault="00861B79" w:rsidP="00144A11">
      <w:pPr>
        <w:shd w:val="clear" w:color="auto" w:fill="FFFFFF"/>
        <w:tabs>
          <w:tab w:val="left" w:pos="1642"/>
        </w:tabs>
        <w:spacing w:line="226" w:lineRule="exact"/>
        <w:ind w:right="4936" w:firstLine="245"/>
        <w:rPr>
          <w:b/>
        </w:rPr>
      </w:pPr>
      <w:r>
        <w:rPr>
          <w:color w:val="000000"/>
          <w:spacing w:val="-6"/>
        </w:rPr>
        <w:t>Article 49</w:t>
      </w:r>
      <w:r>
        <w:rPr>
          <w:color w:val="000000"/>
        </w:rPr>
        <w:tab/>
      </w:r>
      <w:r>
        <w:rPr>
          <w:color w:val="000000"/>
          <w:spacing w:val="-4"/>
        </w:rPr>
        <w:t>P</w:t>
      </w:r>
      <w:r>
        <w:rPr>
          <w:rFonts w:eastAsia="Times New Roman"/>
          <w:color w:val="000000"/>
          <w:spacing w:val="-4"/>
        </w:rPr>
        <w:t>énalités de retard</w:t>
      </w:r>
      <w:r>
        <w:rPr>
          <w:rFonts w:eastAsia="Times New Roman"/>
          <w:color w:val="000000"/>
          <w:spacing w:val="-4"/>
        </w:rPr>
        <w:br/>
      </w:r>
      <w:r w:rsidRPr="00144A11">
        <w:rPr>
          <w:rFonts w:eastAsia="Times New Roman"/>
          <w:b/>
          <w:color w:val="000000"/>
          <w:spacing w:val="-2"/>
        </w:rPr>
        <w:t xml:space="preserve">CHAPITRE </w:t>
      </w:r>
      <w:r w:rsidRPr="00144A11">
        <w:rPr>
          <w:rFonts w:eastAsia="Times New Roman"/>
          <w:b/>
          <w:color w:val="000000"/>
          <w:spacing w:val="-2"/>
          <w:lang w:val="en-US"/>
        </w:rPr>
        <w:t>IV</w:t>
      </w:r>
      <w:r w:rsidR="00463692">
        <w:rPr>
          <w:rFonts w:eastAsia="Times New Roman"/>
          <w:b/>
          <w:color w:val="000000"/>
          <w:spacing w:val="-2"/>
          <w:lang w:val="en-US"/>
        </w:rPr>
        <w:t xml:space="preserve"> </w:t>
      </w:r>
      <w:r w:rsidRPr="00144A11">
        <w:rPr>
          <w:rFonts w:eastAsia="Times New Roman"/>
          <w:b/>
          <w:color w:val="000000"/>
          <w:spacing w:val="-2"/>
        </w:rPr>
        <w:t>CLAUSES DIVERSES</w:t>
      </w:r>
    </w:p>
    <w:p w:rsidR="005650E7" w:rsidRDefault="00861B79">
      <w:pPr>
        <w:shd w:val="clear" w:color="auto" w:fill="FFFFFF"/>
        <w:tabs>
          <w:tab w:val="left" w:pos="1642"/>
        </w:tabs>
        <w:spacing w:line="221" w:lineRule="exact"/>
        <w:ind w:left="245"/>
      </w:pPr>
      <w:r>
        <w:rPr>
          <w:color w:val="000000"/>
          <w:spacing w:val="-6"/>
        </w:rPr>
        <w:t>Article 50</w:t>
      </w:r>
      <w:r>
        <w:rPr>
          <w:color w:val="000000"/>
        </w:rPr>
        <w:tab/>
      </w:r>
      <w:r>
        <w:rPr>
          <w:color w:val="000000"/>
          <w:spacing w:val="-4"/>
        </w:rPr>
        <w:t>Frais commerciaux extraordinaires</w:t>
      </w:r>
    </w:p>
    <w:p w:rsidR="005650E7" w:rsidRDefault="00861B79">
      <w:pPr>
        <w:shd w:val="clear" w:color="auto" w:fill="FFFFFF"/>
        <w:tabs>
          <w:tab w:val="left" w:pos="1642"/>
        </w:tabs>
        <w:spacing w:line="221" w:lineRule="exact"/>
        <w:ind w:left="250"/>
      </w:pPr>
      <w:r>
        <w:rPr>
          <w:color w:val="000000"/>
          <w:spacing w:val="-8"/>
        </w:rPr>
        <w:t>Article 51</w:t>
      </w:r>
      <w:r>
        <w:rPr>
          <w:color w:val="000000"/>
        </w:rPr>
        <w:tab/>
      </w:r>
      <w:r>
        <w:rPr>
          <w:color w:val="000000"/>
          <w:spacing w:val="-4"/>
        </w:rPr>
        <w:t>Transports internationaux</w:t>
      </w:r>
    </w:p>
    <w:p w:rsidR="005650E7" w:rsidRDefault="00861B79">
      <w:pPr>
        <w:shd w:val="clear" w:color="auto" w:fill="FFFFFF"/>
        <w:tabs>
          <w:tab w:val="left" w:pos="1642"/>
        </w:tabs>
        <w:spacing w:line="221" w:lineRule="exact"/>
        <w:ind w:left="240"/>
      </w:pPr>
      <w:r>
        <w:rPr>
          <w:color w:val="000000"/>
          <w:spacing w:val="-6"/>
        </w:rPr>
        <w:t>Article 52</w:t>
      </w:r>
      <w:r>
        <w:rPr>
          <w:color w:val="000000"/>
        </w:rPr>
        <w:tab/>
      </w:r>
      <w:r>
        <w:rPr>
          <w:color w:val="000000"/>
          <w:spacing w:val="-4"/>
        </w:rPr>
        <w:t xml:space="preserve">Informations de chantier </w:t>
      </w:r>
      <w:r>
        <w:rPr>
          <w:rFonts w:eastAsia="Times New Roman"/>
          <w:color w:val="000000"/>
          <w:spacing w:val="-4"/>
        </w:rPr>
        <w:t>à afficher</w:t>
      </w:r>
    </w:p>
    <w:p w:rsidR="005650E7" w:rsidRDefault="00861B79">
      <w:pPr>
        <w:shd w:val="clear" w:color="auto" w:fill="FFFFFF"/>
        <w:tabs>
          <w:tab w:val="left" w:pos="1642"/>
        </w:tabs>
        <w:spacing w:line="221" w:lineRule="exact"/>
        <w:ind w:left="240"/>
      </w:pPr>
      <w:r>
        <w:rPr>
          <w:color w:val="000000"/>
          <w:spacing w:val="-7"/>
        </w:rPr>
        <w:t>Article 53</w:t>
      </w:r>
      <w:r>
        <w:rPr>
          <w:color w:val="000000"/>
        </w:rPr>
        <w:tab/>
      </w:r>
      <w:r>
        <w:rPr>
          <w:color w:val="000000"/>
          <w:spacing w:val="-3"/>
        </w:rPr>
        <w:t>R</w:t>
      </w:r>
      <w:r>
        <w:rPr>
          <w:rFonts w:eastAsia="Times New Roman"/>
          <w:color w:val="000000"/>
          <w:spacing w:val="-3"/>
        </w:rPr>
        <w:t>ésiliation de la Lette - Commande</w:t>
      </w:r>
    </w:p>
    <w:p w:rsidR="005650E7" w:rsidRPr="00144A11" w:rsidRDefault="00861B79">
      <w:pPr>
        <w:shd w:val="clear" w:color="auto" w:fill="FFFFFF"/>
        <w:tabs>
          <w:tab w:val="left" w:pos="1642"/>
        </w:tabs>
        <w:spacing w:line="221" w:lineRule="exact"/>
        <w:ind w:left="235"/>
        <w:rPr>
          <w:color w:val="000000"/>
          <w:spacing w:val="-3"/>
        </w:rPr>
      </w:pPr>
      <w:r>
        <w:rPr>
          <w:color w:val="000000"/>
          <w:spacing w:val="-5"/>
        </w:rPr>
        <w:t>Article 54</w:t>
      </w:r>
      <w:r>
        <w:rPr>
          <w:color w:val="000000"/>
        </w:rPr>
        <w:tab/>
      </w:r>
      <w:r w:rsidRPr="00144A11">
        <w:rPr>
          <w:color w:val="000000"/>
          <w:spacing w:val="-3"/>
        </w:rPr>
        <w:t>Règlement des litiges</w:t>
      </w:r>
    </w:p>
    <w:p w:rsidR="005650E7" w:rsidRPr="00144A11" w:rsidRDefault="00861B79">
      <w:pPr>
        <w:shd w:val="clear" w:color="auto" w:fill="FFFFFF"/>
        <w:tabs>
          <w:tab w:val="left" w:pos="1642"/>
        </w:tabs>
        <w:spacing w:line="221" w:lineRule="exact"/>
        <w:ind w:left="245"/>
        <w:rPr>
          <w:color w:val="000000"/>
          <w:spacing w:val="-3"/>
        </w:rPr>
      </w:pPr>
      <w:r w:rsidRPr="00144A11">
        <w:rPr>
          <w:color w:val="000000"/>
          <w:spacing w:val="-3"/>
        </w:rPr>
        <w:t>Article 55</w:t>
      </w:r>
      <w:r w:rsidRPr="00144A11">
        <w:rPr>
          <w:color w:val="000000"/>
          <w:spacing w:val="-3"/>
        </w:rPr>
        <w:tab/>
        <w:t>Validité et entrée en vigueur de la Lettre Commande</w:t>
      </w:r>
    </w:p>
    <w:p w:rsidR="005650E7" w:rsidRPr="00144A11" w:rsidRDefault="00861B79">
      <w:pPr>
        <w:shd w:val="clear" w:color="auto" w:fill="FFFFFF"/>
        <w:tabs>
          <w:tab w:val="left" w:pos="1642"/>
        </w:tabs>
        <w:spacing w:line="221" w:lineRule="exact"/>
        <w:ind w:left="240"/>
        <w:rPr>
          <w:color w:val="000000"/>
          <w:spacing w:val="-3"/>
        </w:rPr>
      </w:pPr>
      <w:r w:rsidRPr="00144A11">
        <w:rPr>
          <w:color w:val="000000"/>
          <w:spacing w:val="-3"/>
        </w:rPr>
        <w:t>Article 56</w:t>
      </w:r>
      <w:r w:rsidRPr="00144A11">
        <w:rPr>
          <w:color w:val="000000"/>
          <w:spacing w:val="-3"/>
        </w:rPr>
        <w:tab/>
        <w:t xml:space="preserve">Cas de </w:t>
      </w:r>
      <w:r w:rsidR="00144A11" w:rsidRPr="00144A11">
        <w:rPr>
          <w:color w:val="000000"/>
          <w:spacing w:val="-3"/>
        </w:rPr>
        <w:t>force</w:t>
      </w:r>
      <w:r w:rsidRPr="00144A11">
        <w:rPr>
          <w:color w:val="000000"/>
          <w:spacing w:val="-3"/>
        </w:rPr>
        <w:t xml:space="preserve"> majeure</w:t>
      </w:r>
    </w:p>
    <w:p w:rsidR="005650E7" w:rsidRDefault="005650E7" w:rsidP="00144A11">
      <w:pPr>
        <w:shd w:val="clear" w:color="auto" w:fill="FFFFFF"/>
        <w:spacing w:before="1666"/>
        <w:jc w:val="center"/>
        <w:sectPr w:rsidR="005650E7">
          <w:pgSz w:w="11909" w:h="16834"/>
          <w:pgMar w:top="787" w:right="1010" w:bottom="360" w:left="1568" w:header="720" w:footer="720" w:gutter="0"/>
          <w:cols w:space="60"/>
          <w:noEndnote/>
        </w:sectPr>
      </w:pPr>
    </w:p>
    <w:p w:rsidR="005650E7" w:rsidRPr="00144A11" w:rsidRDefault="00861B79">
      <w:pPr>
        <w:shd w:val="clear" w:color="auto" w:fill="FFFFFF"/>
        <w:ind w:left="706"/>
        <w:rPr>
          <w:b/>
        </w:rPr>
      </w:pPr>
      <w:r w:rsidRPr="00144A11">
        <w:rPr>
          <w:b/>
          <w:color w:val="000000"/>
          <w:spacing w:val="1"/>
          <w:sz w:val="24"/>
          <w:szCs w:val="24"/>
          <w:u w:val="single"/>
        </w:rPr>
        <w:lastRenderedPageBreak/>
        <w:t xml:space="preserve">CHAPITRE </w:t>
      </w:r>
      <w:r w:rsidRPr="00144A11">
        <w:rPr>
          <w:b/>
          <w:color w:val="000000"/>
          <w:spacing w:val="1"/>
          <w:sz w:val="24"/>
          <w:szCs w:val="24"/>
          <w:u w:val="single"/>
          <w:lang w:val="en-US"/>
        </w:rPr>
        <w:t xml:space="preserve">I </w:t>
      </w:r>
      <w:r w:rsidRPr="00144A11">
        <w:rPr>
          <w:b/>
          <w:color w:val="000000"/>
          <w:spacing w:val="1"/>
          <w:sz w:val="24"/>
          <w:szCs w:val="24"/>
          <w:u w:val="single"/>
        </w:rPr>
        <w:t>:</w:t>
      </w:r>
      <w:r w:rsidRPr="00144A11">
        <w:rPr>
          <w:b/>
          <w:color w:val="000000"/>
          <w:spacing w:val="1"/>
          <w:sz w:val="24"/>
          <w:szCs w:val="24"/>
        </w:rPr>
        <w:t xml:space="preserve"> GENERALITES</w:t>
      </w:r>
    </w:p>
    <w:p w:rsidR="005650E7" w:rsidRPr="00144A11" w:rsidRDefault="00861B79">
      <w:pPr>
        <w:shd w:val="clear" w:color="auto" w:fill="FFFFFF"/>
        <w:spacing w:before="106" w:line="264" w:lineRule="exact"/>
        <w:ind w:left="19"/>
        <w:rPr>
          <w:b/>
        </w:rPr>
      </w:pPr>
      <w:r w:rsidRPr="00144A11">
        <w:rPr>
          <w:b/>
          <w:color w:val="000000"/>
          <w:spacing w:val="2"/>
          <w:sz w:val="24"/>
          <w:szCs w:val="24"/>
          <w:u w:val="single"/>
        </w:rPr>
        <w:t>Article 1</w:t>
      </w:r>
      <w:r w:rsidR="00C07C39" w:rsidRPr="00144A11">
        <w:rPr>
          <w:b/>
          <w:color w:val="000000"/>
          <w:spacing w:val="2"/>
          <w:sz w:val="24"/>
          <w:szCs w:val="24"/>
          <w:u w:val="single"/>
        </w:rPr>
        <w:t xml:space="preserve"> :</w:t>
      </w:r>
      <w:r w:rsidR="00C07C39" w:rsidRPr="00144A11">
        <w:rPr>
          <w:b/>
          <w:color w:val="000000"/>
          <w:spacing w:val="2"/>
          <w:sz w:val="24"/>
          <w:szCs w:val="24"/>
        </w:rPr>
        <w:t xml:space="preserve"> OBJET</w:t>
      </w:r>
      <w:r w:rsidRPr="00144A11">
        <w:rPr>
          <w:b/>
          <w:color w:val="000000"/>
          <w:spacing w:val="2"/>
          <w:sz w:val="24"/>
          <w:szCs w:val="24"/>
        </w:rPr>
        <w:t xml:space="preserve"> DE LA LETTRE COMMANDE</w:t>
      </w:r>
    </w:p>
    <w:p w:rsidR="005650E7" w:rsidRDefault="00861B79" w:rsidP="00144A11">
      <w:pPr>
        <w:shd w:val="clear" w:color="auto" w:fill="FFFFFF"/>
        <w:spacing w:line="264" w:lineRule="exact"/>
        <w:ind w:left="341" w:hanging="86"/>
        <w:jc w:val="center"/>
      </w:pPr>
      <w:r>
        <w:rPr>
          <w:color w:val="000000"/>
          <w:spacing w:val="5"/>
        </w:rPr>
        <w:t>La pr</w:t>
      </w:r>
      <w:r>
        <w:rPr>
          <w:rFonts w:eastAsia="Times New Roman"/>
          <w:color w:val="000000"/>
          <w:spacing w:val="5"/>
        </w:rPr>
        <w:t xml:space="preserve">ésente Lettre Commande a pour objet </w:t>
      </w:r>
      <w:proofErr w:type="spellStart"/>
      <w:r w:rsidR="00463692">
        <w:rPr>
          <w:rFonts w:eastAsia="Times New Roman"/>
          <w:smallCaps/>
          <w:color w:val="000000"/>
          <w:spacing w:val="28"/>
        </w:rPr>
        <w:t>les</w:t>
      </w:r>
      <w:r w:rsidR="00C07C39">
        <w:rPr>
          <w:rFonts w:eastAsia="Times New Roman"/>
          <w:color w:val="000000"/>
          <w:spacing w:val="5"/>
        </w:rPr>
        <w:t>TRAVAUX</w:t>
      </w:r>
      <w:proofErr w:type="spellEnd"/>
      <w:r>
        <w:rPr>
          <w:rFonts w:eastAsia="Times New Roman"/>
          <w:color w:val="000000"/>
          <w:spacing w:val="5"/>
        </w:rPr>
        <w:t xml:space="preserve"> D'ECLAIRAGE PUBLIC DANS CERTAINES </w:t>
      </w:r>
      <w:r w:rsidRPr="00144A11">
        <w:rPr>
          <w:rFonts w:eastAsia="Times New Roman"/>
          <w:b/>
          <w:color w:val="000000"/>
          <w:spacing w:val="-1"/>
        </w:rPr>
        <w:t xml:space="preserve">LOCALITES DE LA COMMUNE DE DOUMAINTANG PAR </w:t>
      </w:r>
      <w:r w:rsidR="00463692">
        <w:rPr>
          <w:rFonts w:eastAsia="Times New Roman"/>
          <w:b/>
          <w:color w:val="000000"/>
          <w:spacing w:val="-1"/>
        </w:rPr>
        <w:t>TRENTE (30</w:t>
      </w:r>
      <w:r w:rsidRPr="00144A11">
        <w:rPr>
          <w:rFonts w:eastAsia="Times New Roman"/>
          <w:b/>
          <w:color w:val="000000"/>
          <w:spacing w:val="-1"/>
        </w:rPr>
        <w:t>) LAMPADAIRES SOLAIRES</w:t>
      </w:r>
      <w:r>
        <w:rPr>
          <w:rFonts w:eastAsia="Times New Roman"/>
          <w:color w:val="000000"/>
          <w:spacing w:val="-1"/>
        </w:rPr>
        <w:t>,</w:t>
      </w:r>
    </w:p>
    <w:p w:rsidR="005650E7" w:rsidRDefault="00861B79" w:rsidP="00144A11">
      <w:pPr>
        <w:shd w:val="clear" w:color="auto" w:fill="FFFFFF"/>
        <w:spacing w:line="288" w:lineRule="exact"/>
        <w:ind w:left="993" w:right="2016" w:firstLine="1694"/>
        <w:jc w:val="center"/>
      </w:pPr>
      <w:r w:rsidRPr="00144A11">
        <w:rPr>
          <w:b/>
          <w:color w:val="000000"/>
          <w:spacing w:val="-2"/>
        </w:rPr>
        <w:t>DEPARTEMENT DU HAUT-NYONG, REGION DE L'EST</w:t>
      </w:r>
      <w:r w:rsidR="00463692">
        <w:rPr>
          <w:b/>
          <w:color w:val="000000"/>
          <w:spacing w:val="-2"/>
        </w:rPr>
        <w:t>.</w:t>
      </w:r>
    </w:p>
    <w:p w:rsidR="005650E7" w:rsidRDefault="00861B79">
      <w:pPr>
        <w:shd w:val="clear" w:color="auto" w:fill="FFFFFF"/>
        <w:spacing w:before="62" w:line="374" w:lineRule="exact"/>
        <w:ind w:left="29"/>
      </w:pPr>
      <w:r>
        <w:rPr>
          <w:color w:val="000000"/>
          <w:spacing w:val="4"/>
          <w:sz w:val="22"/>
          <w:szCs w:val="22"/>
        </w:rPr>
        <w:t>La pr</w:t>
      </w:r>
      <w:r>
        <w:rPr>
          <w:rFonts w:eastAsia="Times New Roman"/>
          <w:color w:val="000000"/>
          <w:spacing w:val="4"/>
          <w:sz w:val="22"/>
          <w:szCs w:val="22"/>
        </w:rPr>
        <w:t>ésente Lettre - Commande est passée après Appel d'O</w:t>
      </w:r>
      <w:r w:rsidR="00144A11">
        <w:rPr>
          <w:rFonts w:eastAsia="Times New Roman"/>
          <w:color w:val="000000"/>
          <w:spacing w:val="4"/>
          <w:sz w:val="22"/>
          <w:szCs w:val="22"/>
        </w:rPr>
        <w:t>ffres</w:t>
      </w:r>
      <w:r>
        <w:rPr>
          <w:rFonts w:eastAsia="Times New Roman"/>
          <w:color w:val="000000"/>
          <w:spacing w:val="4"/>
          <w:sz w:val="22"/>
          <w:szCs w:val="22"/>
        </w:rPr>
        <w:t xml:space="preserve"> National Ouvert.</w:t>
      </w:r>
    </w:p>
    <w:p w:rsidR="005650E7" w:rsidRDefault="00861B79">
      <w:pPr>
        <w:shd w:val="clear" w:color="auto" w:fill="FFFFFF"/>
        <w:spacing w:line="374" w:lineRule="exact"/>
        <w:ind w:left="19"/>
      </w:pPr>
      <w:r>
        <w:rPr>
          <w:b/>
          <w:bCs/>
          <w:color w:val="000000"/>
          <w:spacing w:val="6"/>
          <w:sz w:val="22"/>
          <w:szCs w:val="22"/>
          <w:u w:val="single"/>
        </w:rPr>
        <w:t>Article 2</w:t>
      </w:r>
      <w:r w:rsidR="00C07C39">
        <w:rPr>
          <w:b/>
          <w:bCs/>
          <w:color w:val="000000"/>
          <w:spacing w:val="6"/>
          <w:sz w:val="22"/>
          <w:szCs w:val="22"/>
          <w:u w:val="single"/>
        </w:rPr>
        <w:t xml:space="preserve"> :</w:t>
      </w:r>
      <w:r w:rsidR="00C07C39">
        <w:rPr>
          <w:b/>
          <w:bCs/>
          <w:color w:val="000000"/>
          <w:spacing w:val="6"/>
          <w:sz w:val="22"/>
          <w:szCs w:val="22"/>
        </w:rPr>
        <w:t xml:space="preserve"> PIECES</w:t>
      </w:r>
      <w:r>
        <w:rPr>
          <w:b/>
          <w:bCs/>
          <w:color w:val="000000"/>
          <w:spacing w:val="6"/>
          <w:sz w:val="22"/>
          <w:szCs w:val="22"/>
        </w:rPr>
        <w:t xml:space="preserve"> CONTRACTUELLES CONSTITUTIVES DE LA LETTRE COMMANDE</w:t>
      </w:r>
    </w:p>
    <w:p w:rsidR="005650E7" w:rsidRDefault="00861B79">
      <w:pPr>
        <w:shd w:val="clear" w:color="auto" w:fill="FFFFFF"/>
        <w:spacing w:line="374" w:lineRule="exact"/>
        <w:ind w:left="29"/>
      </w:pPr>
      <w:r>
        <w:rPr>
          <w:color w:val="000000"/>
          <w:spacing w:val="3"/>
          <w:sz w:val="22"/>
          <w:szCs w:val="22"/>
        </w:rPr>
        <w:t>Le Cocontractant est soumis aux pi</w:t>
      </w:r>
      <w:r>
        <w:rPr>
          <w:rFonts w:eastAsia="Times New Roman"/>
          <w:color w:val="000000"/>
          <w:spacing w:val="3"/>
          <w:sz w:val="22"/>
          <w:szCs w:val="22"/>
        </w:rPr>
        <w:t>èces contractuelles énumérées ci-dessous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4"/>
          <w:sz w:val="22"/>
          <w:szCs w:val="22"/>
        </w:rPr>
        <w:t>La</w:t>
      </w:r>
      <w:r w:rsidR="00861B79">
        <w:rPr>
          <w:rFonts w:eastAsia="Times New Roman"/>
          <w:color w:val="000000"/>
          <w:spacing w:val="4"/>
          <w:sz w:val="22"/>
          <w:szCs w:val="22"/>
        </w:rPr>
        <w:t xml:space="preserve"> soumission du Cocontractant ou Pacte d'engagement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3"/>
          <w:sz w:val="22"/>
          <w:szCs w:val="22"/>
        </w:rPr>
        <w:t>Le</w:t>
      </w:r>
      <w:r w:rsidR="00861B79">
        <w:rPr>
          <w:rFonts w:eastAsia="Times New Roman"/>
          <w:color w:val="000000"/>
          <w:spacing w:val="3"/>
          <w:sz w:val="22"/>
          <w:szCs w:val="22"/>
        </w:rPr>
        <w:t xml:space="preserve"> Cahier des Clauses Administratives Particulières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3"/>
          <w:sz w:val="22"/>
          <w:szCs w:val="22"/>
        </w:rPr>
        <w:t>Le</w:t>
      </w:r>
      <w:r w:rsidR="00861B79">
        <w:rPr>
          <w:rFonts w:eastAsia="Times New Roman"/>
          <w:color w:val="000000"/>
          <w:spacing w:val="3"/>
          <w:sz w:val="22"/>
          <w:szCs w:val="22"/>
        </w:rPr>
        <w:t xml:space="preserve"> Cahier des Clauses Techniques Particulières ;</w:t>
      </w:r>
    </w:p>
    <w:p w:rsidR="005650E7" w:rsidRDefault="00C07C39" w:rsidP="005712FD">
      <w:pPr>
        <w:numPr>
          <w:ilvl w:val="0"/>
          <w:numId w:val="22"/>
        </w:numPr>
        <w:shd w:val="clear" w:color="auto" w:fill="FFFFFF"/>
        <w:tabs>
          <w:tab w:val="left" w:pos="955"/>
        </w:tabs>
        <w:spacing w:before="14" w:line="274" w:lineRule="exact"/>
        <w:ind w:left="677"/>
        <w:rPr>
          <w:rFonts w:eastAsia="Times New Roman"/>
          <w:color w:val="000000"/>
          <w:sz w:val="22"/>
          <w:szCs w:val="22"/>
        </w:rPr>
      </w:pPr>
      <w:r>
        <w:rPr>
          <w:rFonts w:eastAsia="Times New Roman"/>
          <w:color w:val="000000"/>
          <w:spacing w:val="2"/>
          <w:sz w:val="22"/>
          <w:szCs w:val="22"/>
        </w:rPr>
        <w:t>Le</w:t>
      </w:r>
      <w:r w:rsidR="00861B79">
        <w:rPr>
          <w:rFonts w:eastAsia="Times New Roman"/>
          <w:color w:val="000000"/>
          <w:spacing w:val="2"/>
          <w:sz w:val="22"/>
          <w:szCs w:val="22"/>
        </w:rPr>
        <w:t xml:space="preserve"> bordereau des prix unitaires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2"/>
          <w:sz w:val="22"/>
          <w:szCs w:val="22"/>
        </w:rPr>
        <w:t>Le</w:t>
      </w:r>
      <w:r w:rsidR="00861B79">
        <w:rPr>
          <w:rFonts w:eastAsia="Times New Roman"/>
          <w:color w:val="000000"/>
          <w:spacing w:val="2"/>
          <w:sz w:val="22"/>
          <w:szCs w:val="22"/>
        </w:rPr>
        <w:t xml:space="preserve"> devis ou le détail estimatif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2"/>
          <w:sz w:val="22"/>
          <w:szCs w:val="22"/>
        </w:rPr>
        <w:t>La</w:t>
      </w:r>
      <w:r w:rsidR="00861B79">
        <w:rPr>
          <w:rFonts w:eastAsia="Times New Roman"/>
          <w:color w:val="000000"/>
          <w:spacing w:val="2"/>
          <w:sz w:val="22"/>
          <w:szCs w:val="22"/>
        </w:rPr>
        <w:t xml:space="preserve"> décision portant attribution du marché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2"/>
          <w:sz w:val="22"/>
          <w:szCs w:val="22"/>
        </w:rPr>
        <w:t>Le</w:t>
      </w:r>
      <w:r w:rsidR="00861B79">
        <w:rPr>
          <w:rFonts w:eastAsia="Times New Roman"/>
          <w:color w:val="000000"/>
          <w:spacing w:val="2"/>
          <w:sz w:val="22"/>
          <w:szCs w:val="22"/>
        </w:rPr>
        <w:t xml:space="preserve"> sous-détail des prix ;</w:t>
      </w:r>
    </w:p>
    <w:p w:rsidR="005650E7" w:rsidRDefault="00C07C39" w:rsidP="005712FD">
      <w:pPr>
        <w:numPr>
          <w:ilvl w:val="0"/>
          <w:numId w:val="22"/>
        </w:numPr>
        <w:shd w:val="clear" w:color="auto" w:fill="FFFFFF"/>
        <w:tabs>
          <w:tab w:val="left" w:pos="955"/>
        </w:tabs>
        <w:spacing w:before="5" w:line="274" w:lineRule="exact"/>
        <w:ind w:left="677"/>
        <w:rPr>
          <w:rFonts w:eastAsia="Times New Roman"/>
          <w:color w:val="000000"/>
          <w:sz w:val="22"/>
          <w:szCs w:val="22"/>
        </w:rPr>
      </w:pPr>
      <w:r>
        <w:rPr>
          <w:rFonts w:eastAsia="Times New Roman"/>
          <w:color w:val="000000"/>
          <w:spacing w:val="3"/>
          <w:sz w:val="22"/>
          <w:szCs w:val="22"/>
        </w:rPr>
        <w:t>Les</w:t>
      </w:r>
      <w:r w:rsidR="00861B79">
        <w:rPr>
          <w:rFonts w:eastAsia="Times New Roman"/>
          <w:color w:val="000000"/>
          <w:spacing w:val="3"/>
          <w:sz w:val="22"/>
          <w:szCs w:val="22"/>
        </w:rPr>
        <w:t xml:space="preserve"> plans et dessins approuvés par le Maître d'œuvre ;</w:t>
      </w:r>
    </w:p>
    <w:p w:rsidR="005650E7" w:rsidRDefault="00C07C39" w:rsidP="005712FD">
      <w:pPr>
        <w:numPr>
          <w:ilvl w:val="0"/>
          <w:numId w:val="22"/>
        </w:numPr>
        <w:shd w:val="clear" w:color="auto" w:fill="FFFFFF"/>
        <w:tabs>
          <w:tab w:val="left" w:pos="955"/>
        </w:tabs>
        <w:spacing w:line="274" w:lineRule="exact"/>
        <w:ind w:left="677"/>
        <w:rPr>
          <w:rFonts w:eastAsia="Times New Roman"/>
          <w:color w:val="000000"/>
          <w:sz w:val="22"/>
          <w:szCs w:val="22"/>
        </w:rPr>
      </w:pPr>
      <w:r>
        <w:rPr>
          <w:rFonts w:eastAsia="Times New Roman"/>
          <w:color w:val="000000"/>
          <w:spacing w:val="3"/>
          <w:sz w:val="22"/>
          <w:szCs w:val="22"/>
        </w:rPr>
        <w:t>Le</w:t>
      </w:r>
      <w:r w:rsidR="00861B79">
        <w:rPr>
          <w:rFonts w:eastAsia="Times New Roman"/>
          <w:color w:val="000000"/>
          <w:spacing w:val="3"/>
          <w:sz w:val="22"/>
          <w:szCs w:val="22"/>
        </w:rPr>
        <w:t xml:space="preserve"> planning d'exécution approuvé ;</w:t>
      </w:r>
    </w:p>
    <w:p w:rsidR="005650E7" w:rsidRDefault="00C07C39" w:rsidP="005712FD">
      <w:pPr>
        <w:numPr>
          <w:ilvl w:val="0"/>
          <w:numId w:val="22"/>
        </w:numPr>
        <w:shd w:val="clear" w:color="auto" w:fill="FFFFFF"/>
        <w:tabs>
          <w:tab w:val="left" w:pos="955"/>
        </w:tabs>
        <w:spacing w:before="10" w:line="274" w:lineRule="exact"/>
        <w:ind w:left="677"/>
        <w:rPr>
          <w:rFonts w:eastAsia="Times New Roman"/>
          <w:color w:val="000000"/>
          <w:sz w:val="22"/>
          <w:szCs w:val="22"/>
        </w:rPr>
      </w:pPr>
      <w:r>
        <w:rPr>
          <w:rFonts w:eastAsia="Times New Roman"/>
          <w:color w:val="000000"/>
          <w:spacing w:val="1"/>
          <w:sz w:val="22"/>
          <w:szCs w:val="22"/>
        </w:rPr>
        <w:t>Le</w:t>
      </w:r>
      <w:r w:rsidR="00861B79">
        <w:rPr>
          <w:rFonts w:eastAsia="Times New Roman"/>
          <w:color w:val="000000"/>
          <w:spacing w:val="1"/>
          <w:sz w:val="22"/>
          <w:szCs w:val="22"/>
        </w:rPr>
        <w:t xml:space="preserve"> Cahier des Clauses Administratives Générales (CCAG) auquel il est spécifiquement assujetti.</w:t>
      </w:r>
    </w:p>
    <w:p w:rsidR="005650E7" w:rsidRDefault="00861B79">
      <w:pPr>
        <w:shd w:val="clear" w:color="auto" w:fill="FFFFFF"/>
        <w:spacing w:before="120"/>
        <w:ind w:left="19"/>
      </w:pPr>
      <w:r>
        <w:rPr>
          <w:b/>
          <w:bCs/>
          <w:color w:val="000000"/>
          <w:spacing w:val="5"/>
          <w:sz w:val="22"/>
          <w:szCs w:val="22"/>
          <w:u w:val="single"/>
        </w:rPr>
        <w:t>Article 3</w:t>
      </w:r>
      <w:r w:rsidR="00C07C39">
        <w:rPr>
          <w:b/>
          <w:bCs/>
          <w:color w:val="000000"/>
          <w:spacing w:val="5"/>
          <w:sz w:val="22"/>
          <w:szCs w:val="22"/>
          <w:u w:val="single"/>
        </w:rPr>
        <w:t xml:space="preserve"> :</w:t>
      </w:r>
      <w:r w:rsidR="00C07C39">
        <w:rPr>
          <w:b/>
          <w:bCs/>
          <w:color w:val="000000"/>
          <w:spacing w:val="5"/>
          <w:sz w:val="22"/>
          <w:szCs w:val="22"/>
        </w:rPr>
        <w:t xml:space="preserve"> TEXTES</w:t>
      </w:r>
      <w:r>
        <w:rPr>
          <w:b/>
          <w:bCs/>
          <w:color w:val="000000"/>
          <w:spacing w:val="5"/>
          <w:sz w:val="22"/>
          <w:szCs w:val="22"/>
        </w:rPr>
        <w:t xml:space="preserve"> GENERAUX APPLICABLES A LA PRESENTE LETTRE COMMANDE</w:t>
      </w:r>
    </w:p>
    <w:p w:rsidR="005650E7" w:rsidRDefault="00861B79">
      <w:pPr>
        <w:shd w:val="clear" w:color="auto" w:fill="FFFFFF"/>
        <w:spacing w:before="106" w:line="269" w:lineRule="exact"/>
        <w:ind w:left="29"/>
      </w:pPr>
      <w:r>
        <w:rPr>
          <w:color w:val="000000"/>
          <w:spacing w:val="2"/>
          <w:sz w:val="22"/>
          <w:szCs w:val="22"/>
        </w:rPr>
        <w:t>La pr</w:t>
      </w:r>
      <w:r>
        <w:rPr>
          <w:rFonts w:eastAsia="Times New Roman"/>
          <w:color w:val="000000"/>
          <w:spacing w:val="2"/>
          <w:sz w:val="22"/>
          <w:szCs w:val="22"/>
        </w:rPr>
        <w:t xml:space="preserve">ésente lettre commande </w:t>
      </w:r>
      <w:r w:rsidR="009D5357">
        <w:rPr>
          <w:rFonts w:eastAsia="Times New Roman"/>
          <w:color w:val="000000"/>
          <w:spacing w:val="2"/>
          <w:sz w:val="22"/>
          <w:szCs w:val="22"/>
        </w:rPr>
        <w:t>est</w:t>
      </w:r>
      <w:r>
        <w:rPr>
          <w:rFonts w:eastAsia="Times New Roman"/>
          <w:color w:val="000000"/>
          <w:spacing w:val="2"/>
          <w:sz w:val="22"/>
          <w:szCs w:val="22"/>
        </w:rPr>
        <w:t xml:space="preserve"> soumise aux textes généraux ci-après ;</w:t>
      </w:r>
    </w:p>
    <w:p w:rsidR="00144A11" w:rsidRDefault="00861B79" w:rsidP="00144A11">
      <w:pPr>
        <w:shd w:val="clear" w:color="auto" w:fill="FFFFFF"/>
        <w:tabs>
          <w:tab w:val="left" w:pos="955"/>
        </w:tabs>
        <w:spacing w:before="5" w:line="269" w:lineRule="exact"/>
        <w:ind w:left="677"/>
      </w:pPr>
      <w:r>
        <w:rPr>
          <w:rFonts w:eastAsia="Times New Roman"/>
          <w:color w:val="000000"/>
          <w:sz w:val="22"/>
          <w:szCs w:val="22"/>
        </w:rPr>
        <w:t>♦</w:t>
      </w:r>
      <w:r>
        <w:rPr>
          <w:rFonts w:eastAsia="Times New Roman"/>
          <w:color w:val="000000"/>
          <w:sz w:val="22"/>
          <w:szCs w:val="22"/>
        </w:rPr>
        <w:tab/>
      </w:r>
      <w:r>
        <w:rPr>
          <w:rFonts w:eastAsia="Times New Roman"/>
          <w:color w:val="000000"/>
          <w:spacing w:val="3"/>
          <w:sz w:val="22"/>
          <w:szCs w:val="22"/>
        </w:rPr>
        <w:t>La loi N</w:t>
      </w:r>
      <w:r w:rsidR="00144A11">
        <w:rPr>
          <w:rFonts w:eastAsia="Times New Roman"/>
          <w:color w:val="000000"/>
          <w:spacing w:val="3"/>
          <w:sz w:val="22"/>
          <w:szCs w:val="22"/>
          <w:vertAlign w:val="superscript"/>
        </w:rPr>
        <w:t>°</w:t>
      </w:r>
      <w:r>
        <w:rPr>
          <w:rFonts w:eastAsia="Times New Roman"/>
          <w:i/>
          <w:iCs/>
          <w:color w:val="000000"/>
          <w:spacing w:val="3"/>
          <w:sz w:val="22"/>
          <w:szCs w:val="22"/>
        </w:rPr>
        <w:t xml:space="preserve">2007/006 </w:t>
      </w:r>
      <w:r>
        <w:rPr>
          <w:rFonts w:eastAsia="Times New Roman"/>
          <w:color w:val="000000"/>
          <w:spacing w:val="3"/>
          <w:sz w:val="22"/>
          <w:szCs w:val="22"/>
        </w:rPr>
        <w:t>du 26 Décembre 2006 portant régime financier de l'Etat ;</w:t>
      </w:r>
    </w:p>
    <w:p w:rsidR="005650E7" w:rsidRDefault="00861B79" w:rsidP="005712FD">
      <w:pPr>
        <w:pStyle w:val="Paragraphedeliste"/>
        <w:numPr>
          <w:ilvl w:val="0"/>
          <w:numId w:val="49"/>
        </w:numPr>
        <w:shd w:val="clear" w:color="auto" w:fill="FFFFFF"/>
        <w:tabs>
          <w:tab w:val="left" w:pos="955"/>
        </w:tabs>
        <w:spacing w:before="5" w:line="269" w:lineRule="exact"/>
        <w:ind w:left="993" w:hanging="284"/>
        <w:jc w:val="both"/>
      </w:pPr>
      <w:r w:rsidRPr="00144A11">
        <w:rPr>
          <w:color w:val="000000"/>
          <w:spacing w:val="7"/>
          <w:sz w:val="22"/>
          <w:szCs w:val="22"/>
        </w:rPr>
        <w:t>La loi N</w:t>
      </w:r>
      <w:r w:rsidR="00463692">
        <w:rPr>
          <w:rFonts w:eastAsia="Times New Roman"/>
          <w:color w:val="000000"/>
          <w:spacing w:val="7"/>
          <w:sz w:val="22"/>
          <w:szCs w:val="22"/>
        </w:rPr>
        <w:t>°2020/018 du17 Décembre 2020</w:t>
      </w:r>
      <w:r w:rsidRPr="00144A11">
        <w:rPr>
          <w:rFonts w:eastAsia="Times New Roman"/>
          <w:color w:val="000000"/>
          <w:spacing w:val="7"/>
          <w:sz w:val="22"/>
          <w:szCs w:val="22"/>
        </w:rPr>
        <w:t xml:space="preserve"> portant Loi de Finances de la République du </w:t>
      </w:r>
      <w:r w:rsidRPr="00144A11">
        <w:rPr>
          <w:rFonts w:eastAsia="Times New Roman"/>
          <w:color w:val="000000"/>
          <w:spacing w:val="4"/>
          <w:sz w:val="22"/>
          <w:szCs w:val="22"/>
        </w:rPr>
        <w:t xml:space="preserve">Cameroun pour </w:t>
      </w:r>
      <w:r w:rsidR="009D5357">
        <w:rPr>
          <w:rFonts w:eastAsia="Times New Roman"/>
          <w:color w:val="000000"/>
          <w:spacing w:val="4"/>
          <w:sz w:val="22"/>
          <w:szCs w:val="22"/>
        </w:rPr>
        <w:t xml:space="preserve">L’EXERCICE </w:t>
      </w:r>
      <w:r w:rsidR="00463692">
        <w:rPr>
          <w:rFonts w:eastAsia="Times New Roman"/>
          <w:color w:val="000000"/>
          <w:spacing w:val="4"/>
          <w:sz w:val="22"/>
          <w:szCs w:val="22"/>
        </w:rPr>
        <w:t>2021</w:t>
      </w:r>
      <w:r w:rsidRPr="00144A11">
        <w:rPr>
          <w:rFonts w:eastAsia="Times New Roman"/>
          <w:color w:val="000000"/>
          <w:spacing w:val="4"/>
          <w:sz w:val="22"/>
          <w:szCs w:val="22"/>
        </w:rPr>
        <w:t xml:space="preserve"> ;</w:t>
      </w:r>
    </w:p>
    <w:p w:rsidR="005650E7" w:rsidRDefault="00463692" w:rsidP="005712FD">
      <w:pPr>
        <w:numPr>
          <w:ilvl w:val="0"/>
          <w:numId w:val="22"/>
        </w:numPr>
        <w:shd w:val="clear" w:color="auto" w:fill="FFFFFF"/>
        <w:tabs>
          <w:tab w:val="left" w:pos="955"/>
        </w:tabs>
        <w:spacing w:before="19" w:line="254" w:lineRule="exact"/>
        <w:ind w:left="677"/>
        <w:jc w:val="both"/>
        <w:rPr>
          <w:rFonts w:eastAsia="Times New Roman"/>
          <w:color w:val="000000"/>
          <w:sz w:val="22"/>
          <w:szCs w:val="22"/>
        </w:rPr>
      </w:pPr>
      <w:r>
        <w:rPr>
          <w:rFonts w:eastAsia="Times New Roman"/>
          <w:color w:val="000000"/>
          <w:spacing w:val="3"/>
          <w:sz w:val="22"/>
          <w:szCs w:val="22"/>
        </w:rPr>
        <w:t>Le D</w:t>
      </w:r>
      <w:r w:rsidR="00861B79">
        <w:rPr>
          <w:rFonts w:eastAsia="Times New Roman"/>
          <w:color w:val="000000"/>
          <w:spacing w:val="3"/>
          <w:sz w:val="22"/>
          <w:szCs w:val="22"/>
        </w:rPr>
        <w:t>écret n°2004/275 du 14 septembre 2004 portant Code des Marchés Publics, ses circulaires</w:t>
      </w:r>
      <w:r w:rsidR="00861B79">
        <w:rPr>
          <w:rFonts w:eastAsia="Times New Roman"/>
          <w:color w:val="000000"/>
          <w:spacing w:val="3"/>
          <w:sz w:val="22"/>
          <w:szCs w:val="22"/>
        </w:rPr>
        <w:br/>
      </w:r>
      <w:r w:rsidR="009D5357">
        <w:rPr>
          <w:rFonts w:eastAsia="Times New Roman"/>
          <w:color w:val="000000"/>
          <w:sz w:val="22"/>
          <w:szCs w:val="22"/>
        </w:rPr>
        <w:t>N°00</w:t>
      </w:r>
      <w:r w:rsidR="00861B79">
        <w:rPr>
          <w:rFonts w:eastAsia="Times New Roman"/>
          <w:color w:val="000000"/>
          <w:sz w:val="22"/>
          <w:szCs w:val="22"/>
        </w:rPr>
        <w:t>4/CAB/PM du 30 Décembre 2005 et N</w:t>
      </w:r>
      <w:r w:rsidR="009D5357">
        <w:rPr>
          <w:rFonts w:eastAsia="Times New Roman"/>
          <w:color w:val="000000"/>
          <w:sz w:val="22"/>
          <w:szCs w:val="22"/>
        </w:rPr>
        <w:t>°</w:t>
      </w:r>
      <w:r w:rsidR="00861B79">
        <w:rPr>
          <w:rFonts w:eastAsia="Times New Roman"/>
          <w:color w:val="000000"/>
          <w:sz w:val="22"/>
          <w:szCs w:val="22"/>
        </w:rPr>
        <w:t>003/CAB/PM du 08 Avril 2008 portant application du</w:t>
      </w:r>
      <w:r w:rsidR="00861B79">
        <w:rPr>
          <w:rFonts w:eastAsia="Times New Roman"/>
          <w:color w:val="000000"/>
          <w:sz w:val="22"/>
          <w:szCs w:val="22"/>
        </w:rPr>
        <w:br/>
      </w:r>
      <w:r w:rsidR="00861B79">
        <w:rPr>
          <w:rFonts w:eastAsia="Times New Roman"/>
          <w:color w:val="000000"/>
          <w:spacing w:val="3"/>
          <w:sz w:val="22"/>
          <w:szCs w:val="22"/>
        </w:rPr>
        <w:t>Code des Marches Publics ;</w:t>
      </w:r>
    </w:p>
    <w:p w:rsidR="005650E7" w:rsidRDefault="00C07C39" w:rsidP="005712FD">
      <w:pPr>
        <w:numPr>
          <w:ilvl w:val="0"/>
          <w:numId w:val="22"/>
        </w:numPr>
        <w:shd w:val="clear" w:color="auto" w:fill="FFFFFF"/>
        <w:tabs>
          <w:tab w:val="left" w:pos="955"/>
        </w:tabs>
        <w:spacing w:before="38" w:line="250" w:lineRule="exact"/>
        <w:ind w:left="677"/>
        <w:jc w:val="both"/>
        <w:rPr>
          <w:rFonts w:eastAsia="Times New Roman"/>
          <w:color w:val="000000"/>
          <w:sz w:val="22"/>
          <w:szCs w:val="22"/>
        </w:rPr>
      </w:pPr>
      <w:r>
        <w:rPr>
          <w:rFonts w:eastAsia="Times New Roman"/>
          <w:color w:val="000000"/>
          <w:spacing w:val="7"/>
          <w:sz w:val="22"/>
          <w:szCs w:val="22"/>
        </w:rPr>
        <w:t>Le</w:t>
      </w:r>
      <w:r w:rsidR="00463692">
        <w:rPr>
          <w:rFonts w:eastAsia="Times New Roman"/>
          <w:color w:val="000000"/>
          <w:spacing w:val="7"/>
          <w:sz w:val="22"/>
          <w:szCs w:val="22"/>
        </w:rPr>
        <w:t xml:space="preserve"> D</w:t>
      </w:r>
      <w:r w:rsidR="00861B79">
        <w:rPr>
          <w:rFonts w:eastAsia="Times New Roman"/>
          <w:color w:val="000000"/>
          <w:spacing w:val="7"/>
          <w:sz w:val="22"/>
          <w:szCs w:val="22"/>
        </w:rPr>
        <w:t>écret N°2012/074du 08 Mars 2012 portant création, organisation et fonctionnement des</w:t>
      </w:r>
      <w:r w:rsidR="00861B79">
        <w:rPr>
          <w:rFonts w:eastAsia="Times New Roman"/>
          <w:color w:val="000000"/>
          <w:spacing w:val="7"/>
          <w:sz w:val="22"/>
          <w:szCs w:val="22"/>
        </w:rPr>
        <w:br/>
      </w:r>
      <w:r w:rsidR="00861B79">
        <w:rPr>
          <w:rFonts w:eastAsia="Times New Roman"/>
          <w:color w:val="000000"/>
          <w:spacing w:val="3"/>
          <w:sz w:val="22"/>
          <w:szCs w:val="22"/>
        </w:rPr>
        <w:t>commissions de passation des marchés publics.</w:t>
      </w:r>
    </w:p>
    <w:p w:rsidR="005650E7" w:rsidRDefault="00C07C39" w:rsidP="005712FD">
      <w:pPr>
        <w:numPr>
          <w:ilvl w:val="0"/>
          <w:numId w:val="22"/>
        </w:numPr>
        <w:shd w:val="clear" w:color="auto" w:fill="FFFFFF"/>
        <w:tabs>
          <w:tab w:val="left" w:pos="955"/>
        </w:tabs>
        <w:spacing w:before="34" w:line="264" w:lineRule="exact"/>
        <w:ind w:left="677"/>
        <w:jc w:val="both"/>
        <w:rPr>
          <w:rFonts w:eastAsia="Times New Roman"/>
          <w:color w:val="000000"/>
          <w:sz w:val="22"/>
          <w:szCs w:val="22"/>
        </w:rPr>
      </w:pPr>
      <w:r>
        <w:rPr>
          <w:rFonts w:eastAsia="Times New Roman"/>
          <w:color w:val="000000"/>
          <w:spacing w:val="2"/>
          <w:sz w:val="22"/>
          <w:szCs w:val="22"/>
        </w:rPr>
        <w:t>Le</w:t>
      </w:r>
      <w:r w:rsidR="00463692">
        <w:rPr>
          <w:rFonts w:eastAsia="Times New Roman"/>
          <w:color w:val="000000"/>
          <w:spacing w:val="2"/>
          <w:sz w:val="22"/>
          <w:szCs w:val="22"/>
        </w:rPr>
        <w:t xml:space="preserve"> D</w:t>
      </w:r>
      <w:r w:rsidR="009D5357">
        <w:rPr>
          <w:rFonts w:eastAsia="Times New Roman"/>
          <w:color w:val="000000"/>
          <w:spacing w:val="2"/>
          <w:sz w:val="22"/>
          <w:szCs w:val="22"/>
        </w:rPr>
        <w:t>écret 20</w:t>
      </w:r>
      <w:r w:rsidR="00861B79">
        <w:rPr>
          <w:rFonts w:eastAsia="Times New Roman"/>
          <w:color w:val="000000"/>
          <w:spacing w:val="2"/>
          <w:sz w:val="22"/>
          <w:szCs w:val="22"/>
        </w:rPr>
        <w:t>12/075 du 08 Mars 2012 portant organisation du Ministère des Marchés Publics ;</w:t>
      </w:r>
    </w:p>
    <w:p w:rsidR="005650E7" w:rsidRDefault="00C07C39" w:rsidP="005712FD">
      <w:pPr>
        <w:numPr>
          <w:ilvl w:val="0"/>
          <w:numId w:val="22"/>
        </w:numPr>
        <w:shd w:val="clear" w:color="auto" w:fill="FFFFFF"/>
        <w:tabs>
          <w:tab w:val="left" w:pos="955"/>
        </w:tabs>
        <w:spacing w:before="14" w:line="264" w:lineRule="exact"/>
        <w:ind w:left="677"/>
        <w:jc w:val="both"/>
        <w:rPr>
          <w:rFonts w:eastAsia="Times New Roman"/>
          <w:color w:val="000000"/>
          <w:sz w:val="22"/>
          <w:szCs w:val="22"/>
        </w:rPr>
      </w:pPr>
      <w:r>
        <w:rPr>
          <w:rFonts w:eastAsia="Times New Roman"/>
          <w:color w:val="000000"/>
          <w:spacing w:val="1"/>
          <w:sz w:val="22"/>
          <w:szCs w:val="22"/>
        </w:rPr>
        <w:t>Le</w:t>
      </w:r>
      <w:r w:rsidR="00463692">
        <w:rPr>
          <w:rFonts w:eastAsia="Times New Roman"/>
          <w:color w:val="000000"/>
          <w:spacing w:val="1"/>
          <w:sz w:val="22"/>
          <w:szCs w:val="22"/>
        </w:rPr>
        <w:t xml:space="preserve"> D</w:t>
      </w:r>
      <w:r w:rsidR="00861B79">
        <w:rPr>
          <w:rFonts w:eastAsia="Times New Roman"/>
          <w:color w:val="000000"/>
          <w:spacing w:val="1"/>
          <w:sz w:val="22"/>
          <w:szCs w:val="22"/>
        </w:rPr>
        <w:t>écret N° 2012/076 du 08 Mars 2012, modifiant et complétant certaines dispositions du décret</w:t>
      </w:r>
      <w:r w:rsidR="00861B79">
        <w:rPr>
          <w:rFonts w:eastAsia="Times New Roman"/>
          <w:color w:val="000000"/>
          <w:spacing w:val="1"/>
          <w:sz w:val="22"/>
          <w:szCs w:val="22"/>
        </w:rPr>
        <w:br/>
      </w:r>
      <w:r w:rsidR="00861B79">
        <w:rPr>
          <w:rFonts w:eastAsia="Times New Roman"/>
          <w:color w:val="000000"/>
          <w:spacing w:val="5"/>
          <w:sz w:val="22"/>
          <w:szCs w:val="22"/>
        </w:rPr>
        <w:t>N°2001/048 du 23 Février 2001 portant création, organisation el fonctionnement de l'Agence de</w:t>
      </w:r>
      <w:r w:rsidR="00861B79">
        <w:rPr>
          <w:rFonts w:eastAsia="Times New Roman"/>
          <w:color w:val="000000"/>
          <w:spacing w:val="5"/>
          <w:sz w:val="22"/>
          <w:szCs w:val="22"/>
        </w:rPr>
        <w:br/>
      </w:r>
      <w:r w:rsidR="00861B79">
        <w:rPr>
          <w:rFonts w:eastAsia="Times New Roman"/>
          <w:color w:val="000000"/>
          <w:spacing w:val="3"/>
          <w:sz w:val="22"/>
          <w:szCs w:val="22"/>
        </w:rPr>
        <w:t>Régulation des Marchés Publics ;</w:t>
      </w:r>
    </w:p>
    <w:p w:rsidR="005650E7" w:rsidRDefault="00C07C39" w:rsidP="005712FD">
      <w:pPr>
        <w:numPr>
          <w:ilvl w:val="0"/>
          <w:numId w:val="22"/>
        </w:numPr>
        <w:shd w:val="clear" w:color="auto" w:fill="FFFFFF"/>
        <w:tabs>
          <w:tab w:val="left" w:pos="955"/>
        </w:tabs>
        <w:spacing w:before="29" w:line="259" w:lineRule="exact"/>
        <w:ind w:left="677"/>
        <w:jc w:val="both"/>
        <w:rPr>
          <w:rFonts w:eastAsia="Times New Roman"/>
          <w:color w:val="000000"/>
          <w:sz w:val="22"/>
          <w:szCs w:val="22"/>
        </w:rPr>
      </w:pPr>
      <w:r>
        <w:rPr>
          <w:rFonts w:eastAsia="Times New Roman"/>
          <w:color w:val="000000"/>
          <w:spacing w:val="4"/>
          <w:sz w:val="22"/>
          <w:szCs w:val="22"/>
        </w:rPr>
        <w:t>Le</w:t>
      </w:r>
      <w:r w:rsidR="00463692">
        <w:rPr>
          <w:rFonts w:eastAsia="Times New Roman"/>
          <w:color w:val="000000"/>
          <w:spacing w:val="4"/>
          <w:sz w:val="22"/>
          <w:szCs w:val="22"/>
        </w:rPr>
        <w:t xml:space="preserve"> D</w:t>
      </w:r>
      <w:r w:rsidR="00861B79">
        <w:rPr>
          <w:rFonts w:eastAsia="Times New Roman"/>
          <w:color w:val="000000"/>
          <w:spacing w:val="4"/>
          <w:sz w:val="22"/>
          <w:szCs w:val="22"/>
        </w:rPr>
        <w:t>écret N°2003/651/FM du 16 Avril 2003 fixant les modalités d'application du régime fiscal</w:t>
      </w:r>
      <w:r w:rsidR="00861B79">
        <w:rPr>
          <w:rFonts w:eastAsia="Times New Roman"/>
          <w:color w:val="000000"/>
          <w:spacing w:val="4"/>
          <w:sz w:val="22"/>
          <w:szCs w:val="22"/>
        </w:rPr>
        <w:br/>
      </w:r>
      <w:r w:rsidR="00861B79">
        <w:rPr>
          <w:rFonts w:eastAsia="Times New Roman"/>
          <w:color w:val="000000"/>
          <w:spacing w:val="3"/>
          <w:sz w:val="22"/>
          <w:szCs w:val="22"/>
        </w:rPr>
        <w:t xml:space="preserve">et douanier des Marchés </w:t>
      </w:r>
      <w:r>
        <w:rPr>
          <w:rFonts w:eastAsia="Times New Roman"/>
          <w:color w:val="000000"/>
          <w:spacing w:val="3"/>
          <w:sz w:val="22"/>
          <w:szCs w:val="22"/>
        </w:rPr>
        <w:t>Publics ;</w:t>
      </w:r>
    </w:p>
    <w:p w:rsidR="005650E7" w:rsidRDefault="00C07C39" w:rsidP="005712FD">
      <w:pPr>
        <w:numPr>
          <w:ilvl w:val="0"/>
          <w:numId w:val="22"/>
        </w:numPr>
        <w:shd w:val="clear" w:color="auto" w:fill="FFFFFF"/>
        <w:tabs>
          <w:tab w:val="left" w:pos="955"/>
        </w:tabs>
        <w:spacing w:before="19" w:line="259" w:lineRule="exact"/>
        <w:ind w:left="677"/>
        <w:jc w:val="both"/>
        <w:rPr>
          <w:rFonts w:eastAsia="Times New Roman"/>
          <w:color w:val="000000"/>
          <w:sz w:val="22"/>
          <w:szCs w:val="22"/>
        </w:rPr>
      </w:pPr>
      <w:r>
        <w:rPr>
          <w:rFonts w:eastAsia="Times New Roman"/>
          <w:color w:val="000000"/>
          <w:spacing w:val="1"/>
          <w:sz w:val="22"/>
          <w:szCs w:val="22"/>
        </w:rPr>
        <w:t>La</w:t>
      </w:r>
      <w:r w:rsidR="00463692">
        <w:rPr>
          <w:rFonts w:eastAsia="Times New Roman"/>
          <w:color w:val="000000"/>
          <w:spacing w:val="1"/>
          <w:sz w:val="22"/>
          <w:szCs w:val="22"/>
        </w:rPr>
        <w:t xml:space="preserve"> C</w:t>
      </w:r>
      <w:r w:rsidR="00861B79">
        <w:rPr>
          <w:rFonts w:eastAsia="Times New Roman"/>
          <w:color w:val="000000"/>
          <w:spacing w:val="1"/>
          <w:sz w:val="22"/>
          <w:szCs w:val="22"/>
        </w:rPr>
        <w:t xml:space="preserve">irculaire N° 001/CAB/PR du </w:t>
      </w:r>
      <w:r w:rsidR="00861B79">
        <w:rPr>
          <w:rFonts w:eastAsia="Times New Roman"/>
          <w:color w:val="000000"/>
          <w:spacing w:val="1"/>
          <w:sz w:val="22"/>
          <w:szCs w:val="22"/>
          <w:lang w:val="en-US"/>
        </w:rPr>
        <w:t>1</w:t>
      </w:r>
      <w:r w:rsidR="00861B79">
        <w:rPr>
          <w:rFonts w:eastAsia="Times New Roman"/>
          <w:color w:val="000000"/>
          <w:spacing w:val="1"/>
          <w:sz w:val="22"/>
          <w:szCs w:val="22"/>
        </w:rPr>
        <w:t>9 Juin 2012 relative à la passation et au contrôle de l'exécution</w:t>
      </w:r>
      <w:r w:rsidR="00861B79">
        <w:rPr>
          <w:rFonts w:eastAsia="Times New Roman"/>
          <w:color w:val="000000"/>
          <w:spacing w:val="1"/>
          <w:sz w:val="22"/>
          <w:szCs w:val="22"/>
        </w:rPr>
        <w:br/>
      </w:r>
      <w:r w:rsidR="00861B79">
        <w:rPr>
          <w:rFonts w:eastAsia="Times New Roman"/>
          <w:color w:val="000000"/>
          <w:spacing w:val="2"/>
          <w:sz w:val="22"/>
          <w:szCs w:val="22"/>
        </w:rPr>
        <w:t>des marchés publics ;</w:t>
      </w:r>
    </w:p>
    <w:p w:rsidR="005650E7" w:rsidRDefault="00463692" w:rsidP="005712FD">
      <w:pPr>
        <w:numPr>
          <w:ilvl w:val="0"/>
          <w:numId w:val="22"/>
        </w:numPr>
        <w:shd w:val="clear" w:color="auto" w:fill="FFFFFF"/>
        <w:tabs>
          <w:tab w:val="left" w:pos="955"/>
        </w:tabs>
        <w:spacing w:before="48" w:line="250" w:lineRule="exact"/>
        <w:ind w:left="677"/>
        <w:jc w:val="both"/>
        <w:rPr>
          <w:rFonts w:eastAsia="Times New Roman"/>
          <w:color w:val="000000"/>
          <w:sz w:val="22"/>
          <w:szCs w:val="22"/>
        </w:rPr>
      </w:pPr>
      <w:r>
        <w:rPr>
          <w:rFonts w:eastAsia="Times New Roman"/>
          <w:color w:val="000000"/>
          <w:spacing w:val="3"/>
          <w:sz w:val="22"/>
          <w:szCs w:val="22"/>
        </w:rPr>
        <w:t>la C</w:t>
      </w:r>
      <w:r w:rsidR="00861B79">
        <w:rPr>
          <w:rFonts w:eastAsia="Times New Roman"/>
          <w:color w:val="000000"/>
          <w:spacing w:val="3"/>
          <w:sz w:val="22"/>
          <w:szCs w:val="22"/>
        </w:rPr>
        <w:t>irculaire N°002/CAD/PM du 31 Janvier 2011 relative à l'amélioration de la performance du</w:t>
      </w:r>
      <w:r w:rsidR="00861B79">
        <w:rPr>
          <w:rFonts w:eastAsia="Times New Roman"/>
          <w:color w:val="000000"/>
          <w:spacing w:val="3"/>
          <w:sz w:val="22"/>
          <w:szCs w:val="22"/>
        </w:rPr>
        <w:br/>
        <w:t>système des Marchés Publics ;</w:t>
      </w:r>
    </w:p>
    <w:p w:rsidR="00463692" w:rsidRPr="00463692" w:rsidRDefault="00463692" w:rsidP="005712FD">
      <w:pPr>
        <w:numPr>
          <w:ilvl w:val="0"/>
          <w:numId w:val="22"/>
        </w:numPr>
        <w:shd w:val="clear" w:color="auto" w:fill="FFFFFF"/>
        <w:tabs>
          <w:tab w:val="left" w:pos="955"/>
        </w:tabs>
        <w:spacing w:before="38" w:line="269" w:lineRule="exact"/>
        <w:ind w:left="677"/>
        <w:jc w:val="both"/>
        <w:rPr>
          <w:rFonts w:eastAsia="Times New Roman"/>
          <w:color w:val="000000"/>
          <w:sz w:val="22"/>
          <w:szCs w:val="22"/>
        </w:rPr>
      </w:pPr>
      <w:r>
        <w:rPr>
          <w:rFonts w:eastAsia="Times New Roman"/>
          <w:color w:val="000000"/>
          <w:spacing w:val="2"/>
          <w:sz w:val="22"/>
          <w:szCs w:val="22"/>
        </w:rPr>
        <w:t>La Circulaire N°00000242</w:t>
      </w:r>
      <w:r w:rsidR="00861B79">
        <w:rPr>
          <w:rFonts w:eastAsia="Times New Roman"/>
          <w:color w:val="000000"/>
          <w:spacing w:val="2"/>
          <w:sz w:val="22"/>
          <w:szCs w:val="22"/>
        </w:rPr>
        <w:t xml:space="preserve"> /C/MINFI du </w:t>
      </w:r>
      <w:r>
        <w:rPr>
          <w:rFonts w:eastAsia="Times New Roman"/>
          <w:color w:val="000000"/>
          <w:spacing w:val="2"/>
          <w:sz w:val="22"/>
          <w:szCs w:val="22"/>
        </w:rPr>
        <w:t>30 décembre 2020</w:t>
      </w:r>
      <w:r w:rsidR="00861B79">
        <w:rPr>
          <w:rFonts w:eastAsia="Times New Roman"/>
          <w:color w:val="000000"/>
          <w:spacing w:val="2"/>
          <w:sz w:val="22"/>
          <w:szCs w:val="22"/>
        </w:rPr>
        <w:t xml:space="preserve"> portant instru</w:t>
      </w:r>
      <w:r>
        <w:rPr>
          <w:rFonts w:eastAsia="Times New Roman"/>
          <w:color w:val="000000"/>
          <w:spacing w:val="2"/>
          <w:sz w:val="22"/>
          <w:szCs w:val="22"/>
        </w:rPr>
        <w:t xml:space="preserve">ctions relatives </w:t>
      </w:r>
      <w:proofErr w:type="spellStart"/>
      <w:r>
        <w:rPr>
          <w:rFonts w:eastAsia="Times New Roman"/>
          <w:color w:val="000000"/>
          <w:spacing w:val="2"/>
          <w:sz w:val="22"/>
          <w:szCs w:val="22"/>
        </w:rPr>
        <w:t>a</w:t>
      </w:r>
      <w:proofErr w:type="spellEnd"/>
      <w:r>
        <w:rPr>
          <w:rFonts w:eastAsia="Times New Roman"/>
          <w:color w:val="000000"/>
          <w:spacing w:val="2"/>
          <w:sz w:val="22"/>
          <w:szCs w:val="22"/>
        </w:rPr>
        <w:t xml:space="preserve"> l'exécution des Lois de Finances, au suivi contrôle de l’exécution du budget de l’Etat et des Autres Entités Publiques pour l’Exercice 2021 ;</w:t>
      </w:r>
    </w:p>
    <w:p w:rsidR="005650E7" w:rsidRDefault="00C07C39" w:rsidP="005712FD">
      <w:pPr>
        <w:numPr>
          <w:ilvl w:val="0"/>
          <w:numId w:val="22"/>
        </w:numPr>
        <w:shd w:val="clear" w:color="auto" w:fill="FFFFFF"/>
        <w:tabs>
          <w:tab w:val="left" w:pos="955"/>
        </w:tabs>
        <w:spacing w:before="10" w:line="269" w:lineRule="exact"/>
        <w:ind w:left="677"/>
        <w:jc w:val="both"/>
        <w:rPr>
          <w:rFonts w:eastAsia="Times New Roman"/>
          <w:color w:val="000000"/>
          <w:sz w:val="22"/>
          <w:szCs w:val="22"/>
        </w:rPr>
      </w:pPr>
      <w:r>
        <w:rPr>
          <w:rFonts w:eastAsia="Times New Roman"/>
          <w:color w:val="000000"/>
          <w:spacing w:val="3"/>
          <w:sz w:val="22"/>
          <w:szCs w:val="22"/>
        </w:rPr>
        <w:t>Les</w:t>
      </w:r>
      <w:r w:rsidR="00861B79">
        <w:rPr>
          <w:rFonts w:eastAsia="Times New Roman"/>
          <w:color w:val="000000"/>
          <w:spacing w:val="3"/>
          <w:sz w:val="22"/>
          <w:szCs w:val="22"/>
        </w:rPr>
        <w:t xml:space="preserve"> DTU pour les travaux de bâtiment ;</w:t>
      </w:r>
    </w:p>
    <w:p w:rsidR="005650E7" w:rsidRDefault="00C07C39" w:rsidP="005712FD">
      <w:pPr>
        <w:numPr>
          <w:ilvl w:val="0"/>
          <w:numId w:val="22"/>
        </w:numPr>
        <w:shd w:val="clear" w:color="auto" w:fill="FFFFFF"/>
        <w:tabs>
          <w:tab w:val="left" w:pos="955"/>
        </w:tabs>
        <w:spacing w:before="10" w:line="269" w:lineRule="exact"/>
        <w:ind w:left="677"/>
        <w:jc w:val="both"/>
        <w:rPr>
          <w:rFonts w:eastAsia="Times New Roman"/>
          <w:color w:val="000000"/>
          <w:sz w:val="22"/>
          <w:szCs w:val="22"/>
        </w:rPr>
      </w:pPr>
      <w:r>
        <w:rPr>
          <w:rFonts w:eastAsia="Times New Roman"/>
          <w:color w:val="000000"/>
          <w:spacing w:val="3"/>
          <w:sz w:val="22"/>
          <w:szCs w:val="22"/>
        </w:rPr>
        <w:t>D’autres</w:t>
      </w:r>
      <w:r w:rsidR="00861B79">
        <w:rPr>
          <w:rFonts w:eastAsia="Times New Roman"/>
          <w:color w:val="000000"/>
          <w:spacing w:val="3"/>
          <w:sz w:val="22"/>
          <w:szCs w:val="22"/>
        </w:rPr>
        <w:t xml:space="preserve"> textes spécifiques au domaine concerné par le présent Marché.</w:t>
      </w:r>
    </w:p>
    <w:p w:rsidR="005650E7" w:rsidRDefault="00861B79">
      <w:pPr>
        <w:shd w:val="clear" w:color="auto" w:fill="FFFFFF"/>
        <w:spacing w:before="235"/>
      </w:pPr>
      <w:r>
        <w:rPr>
          <w:b/>
          <w:bCs/>
          <w:color w:val="000000"/>
          <w:spacing w:val="6"/>
          <w:sz w:val="22"/>
          <w:szCs w:val="22"/>
          <w:u w:val="single"/>
        </w:rPr>
        <w:t>Article 4</w:t>
      </w:r>
      <w:r w:rsidR="00C07C39">
        <w:rPr>
          <w:b/>
          <w:bCs/>
          <w:color w:val="000000"/>
          <w:spacing w:val="6"/>
          <w:sz w:val="22"/>
          <w:szCs w:val="22"/>
          <w:u w:val="single"/>
        </w:rPr>
        <w:t xml:space="preserve"> ;</w:t>
      </w:r>
      <w:r w:rsidR="00C07C39">
        <w:rPr>
          <w:b/>
          <w:bCs/>
          <w:color w:val="000000"/>
          <w:spacing w:val="6"/>
          <w:sz w:val="22"/>
          <w:szCs w:val="22"/>
        </w:rPr>
        <w:t xml:space="preserve"> DEFINITIONS</w:t>
      </w:r>
      <w:r>
        <w:rPr>
          <w:b/>
          <w:bCs/>
          <w:color w:val="000000"/>
          <w:spacing w:val="6"/>
          <w:sz w:val="22"/>
          <w:szCs w:val="22"/>
        </w:rPr>
        <w:t xml:space="preserve"> ET ATTRIBUTIONS</w:t>
      </w:r>
    </w:p>
    <w:p w:rsidR="005650E7" w:rsidRDefault="00861B79">
      <w:pPr>
        <w:shd w:val="clear" w:color="auto" w:fill="FFFFFF"/>
        <w:spacing w:before="120" w:line="269" w:lineRule="exact"/>
        <w:ind w:left="5"/>
      </w:pPr>
      <w:r>
        <w:rPr>
          <w:color w:val="000000"/>
          <w:spacing w:val="3"/>
          <w:sz w:val="22"/>
          <w:szCs w:val="22"/>
        </w:rPr>
        <w:t>Pour l'application des dispositions de la pr</w:t>
      </w:r>
      <w:r>
        <w:rPr>
          <w:rFonts w:eastAsia="Times New Roman"/>
          <w:color w:val="000000"/>
          <w:spacing w:val="3"/>
          <w:sz w:val="22"/>
          <w:szCs w:val="22"/>
        </w:rPr>
        <w:t>ésente lettre commande, il est à préciser que :</w:t>
      </w:r>
    </w:p>
    <w:p w:rsidR="005650E7" w:rsidRDefault="00861B79" w:rsidP="005712FD">
      <w:pPr>
        <w:numPr>
          <w:ilvl w:val="0"/>
          <w:numId w:val="20"/>
        </w:numPr>
        <w:shd w:val="clear" w:color="auto" w:fill="FFFFFF"/>
        <w:tabs>
          <w:tab w:val="left" w:pos="408"/>
        </w:tabs>
        <w:spacing w:line="269" w:lineRule="exact"/>
        <w:ind w:left="168"/>
        <w:rPr>
          <w:rFonts w:eastAsia="Times New Roman"/>
          <w:color w:val="000000"/>
          <w:sz w:val="22"/>
          <w:szCs w:val="22"/>
        </w:rPr>
      </w:pPr>
      <w:r>
        <w:rPr>
          <w:rFonts w:eastAsia="Times New Roman"/>
          <w:color w:val="000000"/>
          <w:spacing w:val="5"/>
          <w:sz w:val="22"/>
          <w:szCs w:val="22"/>
        </w:rPr>
        <w:t>Le Maître d'Ouvrage est le Maire de la commune de DOUMAINTANG;</w:t>
      </w:r>
    </w:p>
    <w:p w:rsidR="005650E7" w:rsidRPr="000F7094" w:rsidRDefault="00861B79" w:rsidP="000F7094">
      <w:pPr>
        <w:numPr>
          <w:ilvl w:val="0"/>
          <w:numId w:val="20"/>
        </w:numPr>
        <w:shd w:val="clear" w:color="auto" w:fill="FFFFFF"/>
        <w:tabs>
          <w:tab w:val="left" w:pos="408"/>
        </w:tabs>
        <w:spacing w:line="269" w:lineRule="exact"/>
        <w:ind w:left="168"/>
        <w:rPr>
          <w:rFonts w:eastAsia="Times New Roman"/>
          <w:color w:val="000000"/>
          <w:sz w:val="22"/>
          <w:szCs w:val="22"/>
        </w:rPr>
      </w:pPr>
      <w:r>
        <w:rPr>
          <w:rFonts w:eastAsia="Times New Roman"/>
          <w:color w:val="000000"/>
          <w:spacing w:val="5"/>
          <w:sz w:val="22"/>
          <w:szCs w:val="22"/>
        </w:rPr>
        <w:t>L'Autorité Contractante est le MAIRE DE LA COMMUNE DE DOUMAINTANG;</w:t>
      </w:r>
    </w:p>
    <w:p w:rsidR="005650E7" w:rsidRDefault="005650E7">
      <w:pPr>
        <w:shd w:val="clear" w:color="auto" w:fill="FFFFFF"/>
        <w:spacing w:before="696"/>
        <w:jc w:val="right"/>
        <w:sectPr w:rsidR="005650E7" w:rsidSect="00144A11">
          <w:pgSz w:w="11909" w:h="16834"/>
          <w:pgMar w:top="765" w:right="710" w:bottom="360" w:left="1213" w:header="720" w:footer="720" w:gutter="0"/>
          <w:cols w:space="60"/>
          <w:noEndnote/>
        </w:sectPr>
      </w:pPr>
    </w:p>
    <w:p w:rsidR="005650E7" w:rsidRDefault="00861B79">
      <w:pPr>
        <w:shd w:val="clear" w:color="auto" w:fill="FFFFFF"/>
        <w:tabs>
          <w:tab w:val="left" w:pos="413"/>
        </w:tabs>
        <w:ind w:left="168"/>
      </w:pPr>
      <w:r>
        <w:rPr>
          <w:rFonts w:eastAsia="Times New Roman"/>
          <w:color w:val="000000"/>
          <w:sz w:val="22"/>
          <w:szCs w:val="22"/>
        </w:rPr>
        <w:lastRenderedPageBreak/>
        <w:t>♦</w:t>
      </w:r>
      <w:r>
        <w:rPr>
          <w:rFonts w:eastAsia="Times New Roman"/>
          <w:color w:val="000000"/>
          <w:sz w:val="22"/>
          <w:szCs w:val="22"/>
        </w:rPr>
        <w:tab/>
      </w:r>
      <w:r>
        <w:rPr>
          <w:rFonts w:eastAsia="Times New Roman"/>
          <w:color w:val="000000"/>
          <w:spacing w:val="1"/>
          <w:sz w:val="22"/>
          <w:szCs w:val="22"/>
        </w:rPr>
        <w:t>La Commission de Passation</w:t>
      </w:r>
      <w:r w:rsidR="00463692">
        <w:rPr>
          <w:rFonts w:eastAsia="Times New Roman"/>
          <w:color w:val="000000"/>
          <w:spacing w:val="1"/>
          <w:sz w:val="22"/>
          <w:szCs w:val="22"/>
        </w:rPr>
        <w:t xml:space="preserve"> des Marches est la Commission Interne de Passation des Marchés P</w:t>
      </w:r>
      <w:r>
        <w:rPr>
          <w:rFonts w:eastAsia="Times New Roman"/>
          <w:color w:val="000000"/>
          <w:spacing w:val="1"/>
          <w:sz w:val="22"/>
          <w:szCs w:val="22"/>
        </w:rPr>
        <w:t>ublics</w:t>
      </w:r>
    </w:p>
    <w:p w:rsidR="005650E7" w:rsidRDefault="00463692">
      <w:pPr>
        <w:shd w:val="clear" w:color="auto" w:fill="FFFFFF"/>
        <w:spacing w:line="278" w:lineRule="exact"/>
        <w:ind w:left="538"/>
      </w:pPr>
      <w:proofErr w:type="gramStart"/>
      <w:r>
        <w:rPr>
          <w:color w:val="000000"/>
          <w:spacing w:val="4"/>
          <w:sz w:val="22"/>
          <w:szCs w:val="22"/>
        </w:rPr>
        <w:t>de</w:t>
      </w:r>
      <w:proofErr w:type="gramEnd"/>
      <w:r>
        <w:rPr>
          <w:color w:val="000000"/>
          <w:spacing w:val="4"/>
          <w:sz w:val="22"/>
          <w:szCs w:val="22"/>
        </w:rPr>
        <w:t xml:space="preserve"> la C</w:t>
      </w:r>
      <w:r w:rsidR="00861B79">
        <w:rPr>
          <w:color w:val="000000"/>
          <w:spacing w:val="4"/>
          <w:sz w:val="22"/>
          <w:szCs w:val="22"/>
        </w:rPr>
        <w:t>ommune de DOUMAINTANG;</w:t>
      </w:r>
    </w:p>
    <w:p w:rsidR="005650E7" w:rsidRDefault="00861B79" w:rsidP="005712FD">
      <w:pPr>
        <w:numPr>
          <w:ilvl w:val="0"/>
          <w:numId w:val="23"/>
        </w:numPr>
        <w:shd w:val="clear" w:color="auto" w:fill="FFFFFF"/>
        <w:tabs>
          <w:tab w:val="left" w:pos="413"/>
        </w:tabs>
        <w:spacing w:line="278" w:lineRule="exact"/>
        <w:ind w:left="168"/>
        <w:rPr>
          <w:rFonts w:eastAsia="Times New Roman"/>
          <w:color w:val="000000"/>
          <w:sz w:val="22"/>
          <w:szCs w:val="22"/>
        </w:rPr>
      </w:pPr>
      <w:r>
        <w:rPr>
          <w:rFonts w:eastAsia="Times New Roman"/>
          <w:color w:val="000000"/>
          <w:spacing w:val="3"/>
          <w:sz w:val="22"/>
          <w:szCs w:val="22"/>
        </w:rPr>
        <w:t>Le Chef Service du marché est : Le Secrétaire Général de la Commune de DOUMAINTANG.</w:t>
      </w:r>
    </w:p>
    <w:p w:rsidR="005650E7" w:rsidRDefault="00861B79" w:rsidP="005712FD">
      <w:pPr>
        <w:numPr>
          <w:ilvl w:val="0"/>
          <w:numId w:val="23"/>
        </w:numPr>
        <w:shd w:val="clear" w:color="auto" w:fill="FFFFFF"/>
        <w:tabs>
          <w:tab w:val="left" w:pos="413"/>
        </w:tabs>
        <w:spacing w:line="278" w:lineRule="exact"/>
        <w:ind w:left="168"/>
        <w:rPr>
          <w:rFonts w:eastAsia="Times New Roman"/>
          <w:color w:val="000000"/>
          <w:sz w:val="22"/>
          <w:szCs w:val="22"/>
        </w:rPr>
      </w:pPr>
      <w:r>
        <w:rPr>
          <w:rFonts w:eastAsia="Times New Roman"/>
          <w:color w:val="000000"/>
          <w:spacing w:val="4"/>
          <w:sz w:val="22"/>
          <w:szCs w:val="22"/>
        </w:rPr>
        <w:t xml:space="preserve">L'Ingénieur du </w:t>
      </w:r>
      <w:r w:rsidR="009D5357">
        <w:rPr>
          <w:rFonts w:eastAsia="Times New Roman"/>
          <w:color w:val="000000"/>
          <w:spacing w:val="4"/>
          <w:sz w:val="22"/>
          <w:szCs w:val="22"/>
        </w:rPr>
        <w:t>marché</w:t>
      </w:r>
      <w:r>
        <w:rPr>
          <w:rFonts w:eastAsia="Times New Roman"/>
          <w:color w:val="000000"/>
          <w:spacing w:val="4"/>
          <w:sz w:val="22"/>
          <w:szCs w:val="22"/>
        </w:rPr>
        <w:t xml:space="preserve"> est </w:t>
      </w:r>
      <w:r w:rsidR="00C07C39">
        <w:rPr>
          <w:rFonts w:eastAsia="Times New Roman"/>
          <w:color w:val="000000"/>
          <w:spacing w:val="4"/>
          <w:sz w:val="22"/>
          <w:szCs w:val="22"/>
        </w:rPr>
        <w:t>l</w:t>
      </w:r>
      <w:r>
        <w:rPr>
          <w:rFonts w:eastAsia="Times New Roman"/>
          <w:color w:val="000000"/>
          <w:spacing w:val="4"/>
          <w:sz w:val="22"/>
          <w:szCs w:val="22"/>
        </w:rPr>
        <w:t xml:space="preserve">e Délégué Départemental de l'eau et de </w:t>
      </w:r>
      <w:r w:rsidR="009D5357" w:rsidRPr="009D5357">
        <w:rPr>
          <w:rFonts w:eastAsia="Times New Roman"/>
          <w:color w:val="000000"/>
          <w:spacing w:val="4"/>
          <w:sz w:val="22"/>
          <w:szCs w:val="22"/>
        </w:rPr>
        <w:t>l’énergie</w:t>
      </w:r>
      <w:r w:rsidR="00C07C39">
        <w:rPr>
          <w:rFonts w:eastAsia="Times New Roman"/>
          <w:color w:val="000000"/>
          <w:spacing w:val="4"/>
          <w:sz w:val="22"/>
          <w:szCs w:val="22"/>
        </w:rPr>
        <w:t xml:space="preserve"> </w:t>
      </w:r>
      <w:r>
        <w:rPr>
          <w:rFonts w:eastAsia="Times New Roman"/>
          <w:color w:val="000000"/>
          <w:spacing w:val="4"/>
          <w:sz w:val="22"/>
          <w:szCs w:val="22"/>
        </w:rPr>
        <w:t>du HAUT-NYONG ou</w:t>
      </w:r>
    </w:p>
    <w:p w:rsidR="005650E7" w:rsidRDefault="00861B79">
      <w:pPr>
        <w:shd w:val="clear" w:color="auto" w:fill="FFFFFF"/>
        <w:spacing w:line="264" w:lineRule="exact"/>
        <w:ind w:left="682"/>
      </w:pPr>
      <w:proofErr w:type="gramStart"/>
      <w:r>
        <w:rPr>
          <w:color w:val="000000"/>
          <w:spacing w:val="3"/>
          <w:sz w:val="22"/>
          <w:szCs w:val="22"/>
        </w:rPr>
        <w:t>son</w:t>
      </w:r>
      <w:proofErr w:type="gramEnd"/>
      <w:r>
        <w:rPr>
          <w:color w:val="000000"/>
          <w:spacing w:val="3"/>
          <w:sz w:val="22"/>
          <w:szCs w:val="22"/>
        </w:rPr>
        <w:t xml:space="preserve"> repr</w:t>
      </w:r>
      <w:r>
        <w:rPr>
          <w:rFonts w:eastAsia="Times New Roman"/>
          <w:color w:val="000000"/>
          <w:spacing w:val="3"/>
          <w:sz w:val="22"/>
          <w:szCs w:val="22"/>
        </w:rPr>
        <w:t>ésentant dûment mandaté</w:t>
      </w:r>
    </w:p>
    <w:p w:rsidR="005650E7" w:rsidRDefault="00861B79" w:rsidP="009D5357">
      <w:pPr>
        <w:shd w:val="clear" w:color="auto" w:fill="FFFFFF"/>
        <w:tabs>
          <w:tab w:val="left" w:pos="413"/>
        </w:tabs>
        <w:spacing w:before="5" w:line="264" w:lineRule="exact"/>
        <w:ind w:left="168" w:right="-951"/>
      </w:pPr>
      <w:r>
        <w:rPr>
          <w:rFonts w:eastAsia="Times New Roman"/>
          <w:color w:val="000000"/>
          <w:sz w:val="22"/>
          <w:szCs w:val="22"/>
        </w:rPr>
        <w:t>♦</w:t>
      </w:r>
      <w:r>
        <w:rPr>
          <w:rFonts w:eastAsia="Times New Roman"/>
          <w:color w:val="000000"/>
          <w:sz w:val="22"/>
          <w:szCs w:val="22"/>
        </w:rPr>
        <w:tab/>
      </w:r>
      <w:r w:rsidR="009D5357">
        <w:rPr>
          <w:rFonts w:eastAsia="Times New Roman"/>
          <w:color w:val="000000"/>
          <w:sz w:val="22"/>
          <w:szCs w:val="22"/>
        </w:rPr>
        <w:t>L’autoroute</w:t>
      </w:r>
      <w:r w:rsidR="00C07C39">
        <w:rPr>
          <w:rFonts w:eastAsia="Times New Roman"/>
          <w:color w:val="000000"/>
          <w:sz w:val="22"/>
          <w:szCs w:val="22"/>
        </w:rPr>
        <w:t xml:space="preserve"> </w:t>
      </w:r>
      <w:r>
        <w:rPr>
          <w:rFonts w:eastAsia="Times New Roman"/>
          <w:color w:val="000000"/>
          <w:sz w:val="22"/>
          <w:szCs w:val="22"/>
        </w:rPr>
        <w:t>chargée</w:t>
      </w:r>
      <w:r w:rsidR="00C07C39">
        <w:rPr>
          <w:rFonts w:eastAsia="Times New Roman"/>
          <w:color w:val="000000"/>
          <w:sz w:val="22"/>
          <w:szCs w:val="22"/>
        </w:rPr>
        <w:t xml:space="preserve"> </w:t>
      </w:r>
      <w:r>
        <w:rPr>
          <w:rFonts w:eastAsia="Times New Roman"/>
          <w:color w:val="000000"/>
          <w:sz w:val="22"/>
          <w:szCs w:val="22"/>
        </w:rPr>
        <w:t>du</w:t>
      </w:r>
      <w:r w:rsidR="00C07C39">
        <w:rPr>
          <w:rFonts w:eastAsia="Times New Roman"/>
          <w:color w:val="000000"/>
          <w:sz w:val="22"/>
          <w:szCs w:val="22"/>
        </w:rPr>
        <w:t xml:space="preserve"> </w:t>
      </w:r>
      <w:r>
        <w:rPr>
          <w:rFonts w:eastAsia="Times New Roman"/>
          <w:color w:val="000000"/>
          <w:sz w:val="22"/>
          <w:szCs w:val="22"/>
        </w:rPr>
        <w:t>suivi</w:t>
      </w:r>
      <w:r w:rsidR="00C07C39">
        <w:rPr>
          <w:rFonts w:eastAsia="Times New Roman"/>
          <w:color w:val="000000"/>
          <w:sz w:val="22"/>
          <w:szCs w:val="22"/>
        </w:rPr>
        <w:t xml:space="preserve"> externe </w:t>
      </w:r>
      <w:r w:rsidR="009D5357">
        <w:rPr>
          <w:rFonts w:eastAsia="Times New Roman"/>
          <w:color w:val="000000"/>
          <w:sz w:val="22"/>
          <w:szCs w:val="22"/>
        </w:rPr>
        <w:t>de l’effectivité et de la</w:t>
      </w:r>
      <w:r>
        <w:rPr>
          <w:rFonts w:eastAsia="Times New Roman"/>
          <w:color w:val="000000"/>
          <w:sz w:val="22"/>
          <w:szCs w:val="22"/>
        </w:rPr>
        <w:t xml:space="preserve"> confor</w:t>
      </w:r>
      <w:r w:rsidR="009D5357">
        <w:rPr>
          <w:rFonts w:eastAsia="Times New Roman"/>
          <w:color w:val="000000"/>
          <w:sz w:val="22"/>
          <w:szCs w:val="22"/>
        </w:rPr>
        <w:t>mité</w:t>
      </w:r>
      <w:r w:rsidR="00C07C39">
        <w:rPr>
          <w:rFonts w:eastAsia="Times New Roman"/>
          <w:color w:val="000000"/>
          <w:sz w:val="22"/>
          <w:szCs w:val="22"/>
        </w:rPr>
        <w:t xml:space="preserve"> </w:t>
      </w:r>
      <w:r w:rsidR="009D5357">
        <w:rPr>
          <w:rFonts w:eastAsia="Times New Roman"/>
          <w:color w:val="000000"/>
          <w:sz w:val="22"/>
          <w:szCs w:val="22"/>
        </w:rPr>
        <w:t>des</w:t>
      </w:r>
      <w:r w:rsidR="00C07C39">
        <w:rPr>
          <w:rFonts w:eastAsia="Times New Roman"/>
          <w:color w:val="000000"/>
          <w:sz w:val="22"/>
          <w:szCs w:val="22"/>
        </w:rPr>
        <w:t xml:space="preserve"> </w:t>
      </w:r>
      <w:r w:rsidR="009D5357">
        <w:rPr>
          <w:rFonts w:eastAsia="Times New Roman"/>
          <w:color w:val="000000"/>
          <w:sz w:val="22"/>
          <w:szCs w:val="22"/>
        </w:rPr>
        <w:t xml:space="preserve">travaux est </w:t>
      </w:r>
      <w:r>
        <w:rPr>
          <w:rFonts w:eastAsia="Times New Roman"/>
          <w:color w:val="000000"/>
          <w:sz w:val="22"/>
          <w:szCs w:val="22"/>
        </w:rPr>
        <w:t>Délégué</w:t>
      </w:r>
    </w:p>
    <w:p w:rsidR="005650E7" w:rsidRDefault="00861B79">
      <w:pPr>
        <w:shd w:val="clear" w:color="auto" w:fill="FFFFFF"/>
        <w:spacing w:line="264" w:lineRule="exact"/>
        <w:ind w:left="691"/>
      </w:pPr>
      <w:r>
        <w:rPr>
          <w:color w:val="000000"/>
          <w:spacing w:val="3"/>
          <w:sz w:val="22"/>
          <w:szCs w:val="22"/>
        </w:rPr>
        <w:t>D</w:t>
      </w:r>
      <w:r>
        <w:rPr>
          <w:rFonts w:eastAsia="Times New Roman"/>
          <w:color w:val="000000"/>
          <w:spacing w:val="3"/>
          <w:sz w:val="22"/>
          <w:szCs w:val="22"/>
        </w:rPr>
        <w:t xml:space="preserve">épartemental des Marchés Publics du </w:t>
      </w:r>
      <w:r w:rsidR="009D5357">
        <w:rPr>
          <w:rFonts w:eastAsia="Times New Roman"/>
          <w:color w:val="000000"/>
          <w:spacing w:val="3"/>
          <w:sz w:val="22"/>
          <w:szCs w:val="22"/>
        </w:rPr>
        <w:t>H</w:t>
      </w:r>
      <w:r>
        <w:rPr>
          <w:rFonts w:eastAsia="Times New Roman"/>
          <w:color w:val="000000"/>
          <w:spacing w:val="3"/>
          <w:sz w:val="22"/>
          <w:szCs w:val="22"/>
        </w:rPr>
        <w:t>aut-Nyong.</w:t>
      </w:r>
    </w:p>
    <w:p w:rsidR="005650E7" w:rsidRDefault="00861B79">
      <w:pPr>
        <w:shd w:val="clear" w:color="auto" w:fill="FFFFFF"/>
        <w:tabs>
          <w:tab w:val="left" w:pos="413"/>
        </w:tabs>
        <w:spacing w:before="34"/>
        <w:ind w:left="168"/>
      </w:pPr>
      <w:r>
        <w:rPr>
          <w:rFonts w:eastAsia="Times New Roman"/>
          <w:color w:val="000000"/>
          <w:sz w:val="22"/>
          <w:szCs w:val="22"/>
        </w:rPr>
        <w:t>♦</w:t>
      </w:r>
      <w:r>
        <w:rPr>
          <w:rFonts w:eastAsia="Times New Roman"/>
          <w:color w:val="000000"/>
          <w:sz w:val="22"/>
          <w:szCs w:val="22"/>
        </w:rPr>
        <w:tab/>
      </w:r>
      <w:r>
        <w:rPr>
          <w:rFonts w:eastAsia="Times New Roman"/>
          <w:color w:val="000000"/>
          <w:spacing w:val="7"/>
          <w:sz w:val="22"/>
          <w:szCs w:val="22"/>
        </w:rPr>
        <w:t>Le mot « Entrepreneur » désigne la ou les personnes, firmes ou sociétés dont la soumission a été</w:t>
      </w:r>
    </w:p>
    <w:p w:rsidR="005650E7" w:rsidRDefault="00861B79">
      <w:pPr>
        <w:shd w:val="clear" w:color="auto" w:fill="FFFFFF"/>
        <w:ind w:left="542"/>
      </w:pPr>
      <w:proofErr w:type="gramStart"/>
      <w:r>
        <w:rPr>
          <w:color w:val="000000"/>
          <w:spacing w:val="1"/>
          <w:sz w:val="22"/>
          <w:szCs w:val="22"/>
        </w:rPr>
        <w:t>accept</w:t>
      </w:r>
      <w:r>
        <w:rPr>
          <w:rFonts w:eastAsia="Times New Roman"/>
          <w:color w:val="000000"/>
          <w:spacing w:val="1"/>
          <w:sz w:val="22"/>
          <w:szCs w:val="22"/>
        </w:rPr>
        <w:t>ée</w:t>
      </w:r>
      <w:proofErr w:type="gramEnd"/>
      <w:r>
        <w:rPr>
          <w:rFonts w:eastAsia="Times New Roman"/>
          <w:color w:val="000000"/>
          <w:spacing w:val="1"/>
          <w:sz w:val="22"/>
          <w:szCs w:val="22"/>
        </w:rPr>
        <w:t>.</w:t>
      </w:r>
    </w:p>
    <w:p w:rsidR="005650E7" w:rsidRDefault="00861B79">
      <w:pPr>
        <w:shd w:val="clear" w:color="auto" w:fill="FFFFFF"/>
        <w:tabs>
          <w:tab w:val="left" w:pos="413"/>
        </w:tabs>
        <w:spacing w:before="29"/>
        <w:ind w:left="168"/>
      </w:pPr>
      <w:r>
        <w:rPr>
          <w:rFonts w:eastAsia="Times New Roman"/>
          <w:color w:val="000000"/>
          <w:sz w:val="22"/>
          <w:szCs w:val="22"/>
        </w:rPr>
        <w:t>♦</w:t>
      </w:r>
      <w:r>
        <w:rPr>
          <w:rFonts w:eastAsia="Times New Roman"/>
          <w:color w:val="000000"/>
          <w:sz w:val="22"/>
          <w:szCs w:val="22"/>
        </w:rPr>
        <w:tab/>
      </w:r>
      <w:r w:rsidR="009D5357">
        <w:rPr>
          <w:rFonts w:eastAsia="Times New Roman"/>
          <w:color w:val="000000"/>
          <w:spacing w:val="2"/>
          <w:sz w:val="22"/>
          <w:szCs w:val="22"/>
        </w:rPr>
        <w:t>Les</w:t>
      </w:r>
      <w:r>
        <w:rPr>
          <w:rFonts w:eastAsia="Times New Roman"/>
          <w:i/>
          <w:iCs/>
          <w:color w:val="000000"/>
          <w:spacing w:val="2"/>
          <w:sz w:val="22"/>
          <w:szCs w:val="22"/>
        </w:rPr>
        <w:t xml:space="preserve">« </w:t>
      </w:r>
      <w:r>
        <w:rPr>
          <w:rFonts w:eastAsia="Times New Roman"/>
          <w:color w:val="000000"/>
          <w:spacing w:val="2"/>
          <w:sz w:val="22"/>
          <w:szCs w:val="22"/>
        </w:rPr>
        <w:t>Travaux » désignent l'exécution des travaux de construction de bloc de salles de classe à réaliser</w:t>
      </w:r>
    </w:p>
    <w:p w:rsidR="005650E7" w:rsidRDefault="00861B79">
      <w:pPr>
        <w:shd w:val="clear" w:color="auto" w:fill="FFFFFF"/>
        <w:ind w:left="542"/>
      </w:pPr>
      <w:proofErr w:type="gramStart"/>
      <w:r>
        <w:rPr>
          <w:color w:val="000000"/>
          <w:spacing w:val="2"/>
          <w:sz w:val="22"/>
          <w:szCs w:val="22"/>
        </w:rPr>
        <w:t>dans</w:t>
      </w:r>
      <w:proofErr w:type="gramEnd"/>
      <w:r>
        <w:rPr>
          <w:color w:val="000000"/>
          <w:spacing w:val="2"/>
          <w:sz w:val="22"/>
          <w:szCs w:val="22"/>
        </w:rPr>
        <w:t xml:space="preserve"> le cadre de la pr</w:t>
      </w:r>
      <w:r>
        <w:rPr>
          <w:rFonts w:eastAsia="Times New Roman"/>
          <w:color w:val="000000"/>
          <w:spacing w:val="2"/>
          <w:sz w:val="22"/>
          <w:szCs w:val="22"/>
        </w:rPr>
        <w:t>ésente lettre commande.</w:t>
      </w:r>
    </w:p>
    <w:p w:rsidR="005650E7" w:rsidRDefault="00861B79" w:rsidP="005712FD">
      <w:pPr>
        <w:pStyle w:val="Paragraphedeliste"/>
        <w:numPr>
          <w:ilvl w:val="0"/>
          <w:numId w:val="50"/>
        </w:numPr>
        <w:shd w:val="clear" w:color="auto" w:fill="FFFFFF"/>
        <w:spacing w:before="24" w:line="259" w:lineRule="exact"/>
        <w:ind w:left="567" w:right="24"/>
        <w:jc w:val="both"/>
      </w:pPr>
      <w:r w:rsidRPr="009D5357">
        <w:rPr>
          <w:color w:val="000000"/>
          <w:spacing w:val="2"/>
          <w:sz w:val="22"/>
          <w:szCs w:val="22"/>
        </w:rPr>
        <w:t xml:space="preserve">Le </w:t>
      </w:r>
      <w:r w:rsidRPr="009D5357">
        <w:rPr>
          <w:rFonts w:eastAsia="Times New Roman"/>
          <w:color w:val="000000"/>
          <w:spacing w:val="2"/>
          <w:sz w:val="22"/>
          <w:szCs w:val="22"/>
        </w:rPr>
        <w:t xml:space="preserve">« Chantier » désigne le terrain et les autres emplacements sur. sous, dons, nu à travers lesquels les </w:t>
      </w:r>
      <w:r w:rsidRPr="009D5357">
        <w:rPr>
          <w:rFonts w:eastAsia="Times New Roman"/>
          <w:color w:val="000000"/>
          <w:spacing w:val="4"/>
          <w:sz w:val="22"/>
          <w:szCs w:val="22"/>
        </w:rPr>
        <w:t xml:space="preserve">travaux conçus par le Maître d'Ouvrage doivent être exécutés </w:t>
      </w:r>
      <w:r w:rsidR="00E414ED">
        <w:rPr>
          <w:rFonts w:eastAsia="Times New Roman"/>
          <w:color w:val="000000"/>
          <w:spacing w:val="4"/>
          <w:sz w:val="22"/>
          <w:szCs w:val="22"/>
        </w:rPr>
        <w:t>et</w:t>
      </w:r>
      <w:r w:rsidRPr="009D5357">
        <w:rPr>
          <w:rFonts w:eastAsia="Times New Roman"/>
          <w:color w:val="000000"/>
          <w:spacing w:val="4"/>
          <w:sz w:val="22"/>
          <w:szCs w:val="22"/>
        </w:rPr>
        <w:t xml:space="preserve"> tous les aut</w:t>
      </w:r>
      <w:r w:rsidR="00E414ED">
        <w:rPr>
          <w:rFonts w:eastAsia="Times New Roman"/>
          <w:color w:val="000000"/>
          <w:spacing w:val="4"/>
          <w:sz w:val="22"/>
          <w:szCs w:val="22"/>
        </w:rPr>
        <w:t>res</w:t>
      </w:r>
      <w:r w:rsidRPr="009D5357">
        <w:rPr>
          <w:rFonts w:eastAsia="Times New Roman"/>
          <w:color w:val="000000"/>
          <w:spacing w:val="4"/>
          <w:sz w:val="22"/>
          <w:szCs w:val="22"/>
        </w:rPr>
        <w:t xml:space="preserve"> terrains et </w:t>
      </w:r>
      <w:r w:rsidRPr="009D5357">
        <w:rPr>
          <w:rFonts w:eastAsia="Times New Roman"/>
          <w:color w:val="000000"/>
          <w:spacing w:val="3"/>
          <w:sz w:val="22"/>
          <w:szCs w:val="22"/>
        </w:rPr>
        <w:t xml:space="preserve">emplacements Tournis par le Maître d'Ouvrage en tant que lieux </w:t>
      </w:r>
      <w:r w:rsidRPr="009D5357">
        <w:rPr>
          <w:rFonts w:eastAsia="Times New Roman"/>
          <w:i/>
          <w:iCs/>
          <w:color w:val="000000"/>
          <w:spacing w:val="3"/>
          <w:sz w:val="22"/>
          <w:szCs w:val="22"/>
        </w:rPr>
        <w:t xml:space="preserve">de </w:t>
      </w:r>
      <w:r w:rsidRPr="009D5357">
        <w:rPr>
          <w:rFonts w:eastAsia="Times New Roman"/>
          <w:color w:val="000000"/>
          <w:spacing w:val="3"/>
          <w:sz w:val="22"/>
          <w:szCs w:val="22"/>
        </w:rPr>
        <w:t>travail ou à toutes fins et spécifiquement désignes dans le marché comme faisant partie intégrante du chantier.</w:t>
      </w:r>
    </w:p>
    <w:p w:rsidR="005650E7" w:rsidRPr="00E414ED" w:rsidRDefault="00861B79">
      <w:pPr>
        <w:shd w:val="clear" w:color="auto" w:fill="FFFFFF"/>
        <w:spacing w:before="19" w:line="374" w:lineRule="exact"/>
        <w:ind w:left="5" w:right="4646"/>
        <w:rPr>
          <w:b/>
        </w:rPr>
      </w:pPr>
      <w:r w:rsidRPr="00E414ED">
        <w:rPr>
          <w:b/>
          <w:color w:val="000000"/>
          <w:spacing w:val="9"/>
          <w:sz w:val="22"/>
          <w:szCs w:val="22"/>
          <w:u w:val="single"/>
        </w:rPr>
        <w:t xml:space="preserve">CHAPITRE </w:t>
      </w:r>
      <w:r w:rsidRPr="00E414ED">
        <w:rPr>
          <w:b/>
          <w:color w:val="000000"/>
          <w:spacing w:val="9"/>
          <w:sz w:val="22"/>
          <w:szCs w:val="22"/>
          <w:u w:val="single"/>
          <w:lang w:val="en-US"/>
        </w:rPr>
        <w:t xml:space="preserve">II </w:t>
      </w:r>
      <w:r w:rsidRPr="00E414ED">
        <w:rPr>
          <w:b/>
          <w:color w:val="000000"/>
          <w:spacing w:val="9"/>
          <w:sz w:val="22"/>
          <w:szCs w:val="22"/>
          <w:u w:val="single"/>
        </w:rPr>
        <w:t>;</w:t>
      </w:r>
      <w:r w:rsidRPr="00E414ED">
        <w:rPr>
          <w:b/>
          <w:color w:val="000000"/>
          <w:spacing w:val="9"/>
          <w:sz w:val="22"/>
          <w:szCs w:val="22"/>
        </w:rPr>
        <w:t xml:space="preserve"> EXECUTION DES TRAVAUX </w:t>
      </w:r>
      <w:r w:rsidRPr="00E414ED">
        <w:rPr>
          <w:b/>
          <w:bCs/>
          <w:color w:val="000000"/>
          <w:spacing w:val="11"/>
          <w:sz w:val="22"/>
          <w:szCs w:val="22"/>
          <w:u w:val="single"/>
        </w:rPr>
        <w:t xml:space="preserve">Article </w:t>
      </w:r>
      <w:r w:rsidRPr="00E414ED">
        <w:rPr>
          <w:b/>
          <w:color w:val="000000"/>
          <w:spacing w:val="11"/>
          <w:sz w:val="22"/>
          <w:szCs w:val="22"/>
          <w:u w:val="single"/>
        </w:rPr>
        <w:t xml:space="preserve">5 </w:t>
      </w:r>
      <w:r w:rsidR="00463692" w:rsidRPr="00E414ED">
        <w:rPr>
          <w:b/>
          <w:color w:val="000000"/>
          <w:spacing w:val="11"/>
          <w:sz w:val="22"/>
          <w:szCs w:val="22"/>
          <w:u w:val="single"/>
        </w:rPr>
        <w:t>:</w:t>
      </w:r>
      <w:r w:rsidR="00463692" w:rsidRPr="00E414ED">
        <w:rPr>
          <w:b/>
          <w:color w:val="000000"/>
          <w:spacing w:val="11"/>
          <w:sz w:val="22"/>
          <w:szCs w:val="22"/>
        </w:rPr>
        <w:t xml:space="preserve"> DELAI</w:t>
      </w:r>
      <w:r w:rsidRPr="00E414ED">
        <w:rPr>
          <w:b/>
          <w:color w:val="000000"/>
          <w:spacing w:val="11"/>
          <w:sz w:val="22"/>
          <w:szCs w:val="22"/>
        </w:rPr>
        <w:t xml:space="preserve"> D'EXECUTION</w:t>
      </w:r>
    </w:p>
    <w:p w:rsidR="005650E7" w:rsidRDefault="00861B79">
      <w:pPr>
        <w:shd w:val="clear" w:color="auto" w:fill="FFFFFF"/>
        <w:spacing w:before="82" w:line="259" w:lineRule="exact"/>
        <w:ind w:left="10" w:right="19" w:firstLine="677"/>
        <w:jc w:val="both"/>
      </w:pPr>
      <w:r>
        <w:rPr>
          <w:color w:val="000000"/>
          <w:spacing w:val="4"/>
          <w:sz w:val="22"/>
          <w:szCs w:val="22"/>
        </w:rPr>
        <w:t>Le d</w:t>
      </w:r>
      <w:r>
        <w:rPr>
          <w:rFonts w:eastAsia="Times New Roman"/>
          <w:color w:val="000000"/>
          <w:spacing w:val="4"/>
          <w:sz w:val="22"/>
          <w:szCs w:val="22"/>
        </w:rPr>
        <w:t>élai ma</w:t>
      </w:r>
      <w:r w:rsidR="00463692">
        <w:rPr>
          <w:rFonts w:eastAsia="Times New Roman"/>
          <w:color w:val="000000"/>
          <w:spacing w:val="4"/>
          <w:sz w:val="22"/>
          <w:szCs w:val="22"/>
        </w:rPr>
        <w:t>ximum d'exécution est de cinq (0</w:t>
      </w:r>
      <w:r>
        <w:rPr>
          <w:rFonts w:eastAsia="Times New Roman"/>
          <w:color w:val="000000"/>
          <w:spacing w:val="4"/>
          <w:sz w:val="22"/>
          <w:szCs w:val="22"/>
        </w:rPr>
        <w:t xml:space="preserve">5) mois, incluant toutes les contraintes lices à </w:t>
      </w:r>
      <w:r>
        <w:rPr>
          <w:rFonts w:eastAsia="Times New Roman"/>
          <w:color w:val="000000"/>
          <w:spacing w:val="2"/>
          <w:sz w:val="22"/>
          <w:szCs w:val="22"/>
        </w:rPr>
        <w:t xml:space="preserve">l'enclavement et aux contraintes particulières du site relatives aux conditions climatiques et aux moyens </w:t>
      </w:r>
      <w:r>
        <w:rPr>
          <w:rFonts w:eastAsia="Times New Roman"/>
          <w:color w:val="000000"/>
          <w:spacing w:val="3"/>
          <w:sz w:val="22"/>
          <w:szCs w:val="22"/>
        </w:rPr>
        <w:t>d'accès sur place, à compter de la date de notification de Tordre de service de commencer les travaux.</w:t>
      </w:r>
    </w:p>
    <w:p w:rsidR="005650E7" w:rsidRPr="00E414ED" w:rsidRDefault="00861B79">
      <w:pPr>
        <w:shd w:val="clear" w:color="auto" w:fill="FFFFFF"/>
        <w:spacing w:before="120"/>
        <w:ind w:left="5"/>
        <w:rPr>
          <w:b/>
        </w:rPr>
      </w:pPr>
      <w:r w:rsidRPr="00E414ED">
        <w:rPr>
          <w:b/>
          <w:bCs/>
          <w:color w:val="000000"/>
          <w:spacing w:val="10"/>
          <w:sz w:val="22"/>
          <w:szCs w:val="22"/>
          <w:u w:val="single"/>
        </w:rPr>
        <w:t xml:space="preserve">Article 6 </w:t>
      </w:r>
      <w:r w:rsidR="00463692" w:rsidRPr="00E414ED">
        <w:rPr>
          <w:b/>
          <w:color w:val="000000"/>
          <w:spacing w:val="10"/>
          <w:sz w:val="22"/>
          <w:szCs w:val="22"/>
          <w:u w:val="single"/>
        </w:rPr>
        <w:t>:</w:t>
      </w:r>
      <w:r w:rsidR="00463692" w:rsidRPr="00E414ED">
        <w:rPr>
          <w:b/>
          <w:color w:val="000000"/>
          <w:spacing w:val="10"/>
          <w:sz w:val="22"/>
          <w:szCs w:val="22"/>
        </w:rPr>
        <w:t xml:space="preserve"> COMMUNICATION</w:t>
      </w:r>
    </w:p>
    <w:p w:rsidR="005650E7" w:rsidRDefault="00861B79">
      <w:pPr>
        <w:shd w:val="clear" w:color="auto" w:fill="FFFFFF"/>
        <w:spacing w:before="125" w:line="264" w:lineRule="exact"/>
        <w:ind w:left="14"/>
      </w:pPr>
      <w:r>
        <w:rPr>
          <w:color w:val="000000"/>
          <w:spacing w:val="7"/>
          <w:sz w:val="22"/>
          <w:szCs w:val="22"/>
        </w:rPr>
        <w:t xml:space="preserve">7-1 Toutes les notifications et communications </w:t>
      </w:r>
      <w:r>
        <w:rPr>
          <w:rFonts w:eastAsia="Times New Roman"/>
          <w:color w:val="000000"/>
          <w:spacing w:val="7"/>
          <w:sz w:val="22"/>
          <w:szCs w:val="22"/>
        </w:rPr>
        <w:t>écrites dans le cadre de la présente lettre - commande</w:t>
      </w:r>
    </w:p>
    <w:p w:rsidR="005650E7" w:rsidRDefault="00861B79">
      <w:pPr>
        <w:shd w:val="clear" w:color="auto" w:fill="FFFFFF"/>
        <w:spacing w:line="264" w:lineRule="exact"/>
        <w:ind w:left="10"/>
      </w:pPr>
      <w:proofErr w:type="gramStart"/>
      <w:r>
        <w:rPr>
          <w:color w:val="000000"/>
          <w:spacing w:val="3"/>
          <w:sz w:val="22"/>
          <w:szCs w:val="22"/>
        </w:rPr>
        <w:t>devront</w:t>
      </w:r>
      <w:proofErr w:type="gramEnd"/>
      <w:r w:rsidR="00463692">
        <w:rPr>
          <w:color w:val="000000"/>
          <w:spacing w:val="3"/>
          <w:sz w:val="22"/>
          <w:szCs w:val="22"/>
        </w:rPr>
        <w:t xml:space="preserve"> </w:t>
      </w:r>
      <w:r>
        <w:rPr>
          <w:rFonts w:eastAsia="Times New Roman"/>
          <w:color w:val="000000"/>
          <w:spacing w:val="3"/>
          <w:sz w:val="22"/>
          <w:szCs w:val="22"/>
        </w:rPr>
        <w:t>être faites aux adresses suivantes ;</w:t>
      </w:r>
    </w:p>
    <w:p w:rsidR="00E414ED" w:rsidRPr="00E414ED" w:rsidRDefault="00861B79" w:rsidP="005712FD">
      <w:pPr>
        <w:pStyle w:val="Paragraphedeliste"/>
        <w:numPr>
          <w:ilvl w:val="0"/>
          <w:numId w:val="50"/>
        </w:numPr>
        <w:shd w:val="clear" w:color="auto" w:fill="FFFFFF"/>
        <w:spacing w:before="10" w:line="264" w:lineRule="exact"/>
        <w:ind w:left="709" w:right="19" w:hanging="142"/>
        <w:jc w:val="both"/>
      </w:pPr>
      <w:r w:rsidRPr="00E414ED">
        <w:rPr>
          <w:color w:val="000000"/>
          <w:spacing w:val="1"/>
          <w:sz w:val="22"/>
          <w:szCs w:val="22"/>
        </w:rPr>
        <w:t>Dans le cas o</w:t>
      </w:r>
      <w:r w:rsidRPr="00E414ED">
        <w:rPr>
          <w:rFonts w:eastAsia="Times New Roman"/>
          <w:color w:val="000000"/>
          <w:spacing w:val="1"/>
          <w:sz w:val="22"/>
          <w:szCs w:val="22"/>
        </w:rPr>
        <w:t xml:space="preserve">ù l'Entrepreneur est le destinataire, passé le délai de quinze (15) jours fixé à l'article </w:t>
      </w:r>
    </w:p>
    <w:p w:rsidR="005650E7" w:rsidRDefault="00861B79" w:rsidP="00E414ED">
      <w:pPr>
        <w:pStyle w:val="Paragraphedeliste"/>
        <w:shd w:val="clear" w:color="auto" w:fill="FFFFFF"/>
        <w:spacing w:before="10" w:line="264" w:lineRule="exact"/>
        <w:ind w:left="709" w:right="19"/>
        <w:jc w:val="both"/>
      </w:pPr>
      <w:r w:rsidRPr="00E414ED">
        <w:rPr>
          <w:rFonts w:eastAsia="Times New Roman"/>
          <w:color w:val="000000"/>
          <w:spacing w:val="4"/>
          <w:sz w:val="22"/>
          <w:szCs w:val="22"/>
        </w:rPr>
        <w:t xml:space="preserve">6.1 du CCAG pour taire connaître au Chef Service son domicile, et dès achèvement des travaux, </w:t>
      </w:r>
      <w:r w:rsidRPr="00E414ED">
        <w:rPr>
          <w:rFonts w:eastAsia="Times New Roman"/>
          <w:color w:val="000000"/>
          <w:spacing w:val="3"/>
          <w:sz w:val="22"/>
          <w:szCs w:val="22"/>
        </w:rPr>
        <w:t xml:space="preserve">les correspondances seront valablement adressées à la Mairie de la Commune où s'exécutent les </w:t>
      </w:r>
      <w:r w:rsidRPr="00E414ED">
        <w:rPr>
          <w:rFonts w:eastAsia="Times New Roman"/>
          <w:color w:val="000000"/>
          <w:spacing w:val="1"/>
          <w:sz w:val="22"/>
          <w:szCs w:val="22"/>
        </w:rPr>
        <w:t>travaux.</w:t>
      </w:r>
    </w:p>
    <w:p w:rsidR="005650E7" w:rsidRDefault="00861B79">
      <w:pPr>
        <w:shd w:val="clear" w:color="auto" w:fill="FFFFFF"/>
        <w:tabs>
          <w:tab w:val="left" w:pos="955"/>
        </w:tabs>
        <w:spacing w:before="19" w:line="264" w:lineRule="exact"/>
        <w:ind w:left="710"/>
      </w:pPr>
      <w:r>
        <w:rPr>
          <w:rFonts w:eastAsia="Times New Roman"/>
          <w:color w:val="000000"/>
          <w:sz w:val="22"/>
          <w:szCs w:val="22"/>
        </w:rPr>
        <w:t>♦</w:t>
      </w:r>
      <w:r>
        <w:rPr>
          <w:rFonts w:eastAsia="Times New Roman"/>
          <w:color w:val="000000"/>
          <w:sz w:val="22"/>
          <w:szCs w:val="22"/>
        </w:rPr>
        <w:tab/>
      </w:r>
      <w:r>
        <w:rPr>
          <w:rFonts w:eastAsia="Times New Roman"/>
          <w:color w:val="000000"/>
          <w:spacing w:val="2"/>
          <w:sz w:val="22"/>
          <w:szCs w:val="22"/>
        </w:rPr>
        <w:t xml:space="preserve">Dans le cas </w:t>
      </w:r>
      <w:r w:rsidR="00E414ED">
        <w:rPr>
          <w:rFonts w:eastAsia="Times New Roman"/>
          <w:color w:val="000000"/>
          <w:spacing w:val="2"/>
          <w:sz w:val="22"/>
          <w:szCs w:val="22"/>
        </w:rPr>
        <w:t>où</w:t>
      </w:r>
      <w:r>
        <w:rPr>
          <w:rFonts w:eastAsia="Times New Roman"/>
          <w:color w:val="000000"/>
          <w:spacing w:val="2"/>
          <w:sz w:val="22"/>
          <w:szCs w:val="22"/>
        </w:rPr>
        <w:t xml:space="preserve"> le Chef Service est le destinataire </w:t>
      </w:r>
      <w:r>
        <w:rPr>
          <w:rFonts w:eastAsia="Times New Roman"/>
          <w:i/>
          <w:iCs/>
          <w:color w:val="000000"/>
          <w:spacing w:val="2"/>
          <w:sz w:val="22"/>
          <w:szCs w:val="22"/>
        </w:rPr>
        <w:t>:</w:t>
      </w:r>
    </w:p>
    <w:p w:rsidR="005650E7" w:rsidRDefault="00861B79">
      <w:pPr>
        <w:shd w:val="clear" w:color="auto" w:fill="FFFFFF"/>
        <w:tabs>
          <w:tab w:val="left" w:leader="dot" w:pos="3058"/>
          <w:tab w:val="left" w:leader="dot" w:pos="5472"/>
          <w:tab w:val="left" w:leader="dot" w:pos="6446"/>
          <w:tab w:val="left" w:leader="dot" w:pos="7584"/>
        </w:tabs>
        <w:spacing w:line="264" w:lineRule="exact"/>
        <w:ind w:left="1042"/>
      </w:pPr>
      <w:proofErr w:type="gramStart"/>
      <w:r>
        <w:rPr>
          <w:color w:val="000000"/>
          <w:spacing w:val="2"/>
          <w:sz w:val="22"/>
          <w:szCs w:val="22"/>
        </w:rPr>
        <w:t>o</w:t>
      </w:r>
      <w:proofErr w:type="gramEnd"/>
      <w:r w:rsidR="00463692">
        <w:rPr>
          <w:color w:val="000000"/>
          <w:spacing w:val="2"/>
          <w:sz w:val="22"/>
          <w:szCs w:val="22"/>
        </w:rPr>
        <w:t xml:space="preserve"> </w:t>
      </w:r>
      <w:r>
        <w:rPr>
          <w:color w:val="000000"/>
          <w:spacing w:val="2"/>
          <w:sz w:val="22"/>
          <w:szCs w:val="22"/>
        </w:rPr>
        <w:t xml:space="preserve">Monsieur le : </w:t>
      </w:r>
      <w:r>
        <w:rPr>
          <w:color w:val="000000"/>
          <w:sz w:val="22"/>
          <w:szCs w:val="22"/>
        </w:rPr>
        <w:tab/>
      </w:r>
      <w:r>
        <w:rPr>
          <w:color w:val="000000"/>
          <w:spacing w:val="-3"/>
          <w:sz w:val="22"/>
          <w:szCs w:val="22"/>
        </w:rPr>
        <w:t>D.P ;</w:t>
      </w:r>
      <w:r>
        <w:rPr>
          <w:color w:val="000000"/>
          <w:sz w:val="22"/>
          <w:szCs w:val="22"/>
        </w:rPr>
        <w:tab/>
      </w:r>
      <w:r>
        <w:rPr>
          <w:color w:val="000000"/>
          <w:spacing w:val="-2"/>
          <w:sz w:val="22"/>
          <w:szCs w:val="22"/>
        </w:rPr>
        <w:t xml:space="preserve">Tel </w:t>
      </w:r>
      <w:r>
        <w:rPr>
          <w:color w:val="000000"/>
          <w:sz w:val="22"/>
          <w:szCs w:val="22"/>
        </w:rPr>
        <w:tab/>
      </w:r>
      <w:r>
        <w:rPr>
          <w:color w:val="000000"/>
          <w:sz w:val="22"/>
          <w:szCs w:val="22"/>
        </w:rPr>
        <w:tab/>
      </w:r>
      <w:r>
        <w:rPr>
          <w:color w:val="000000"/>
          <w:spacing w:val="4"/>
          <w:sz w:val="22"/>
          <w:szCs w:val="22"/>
        </w:rPr>
        <w:t>avec copies adress</w:t>
      </w:r>
      <w:r>
        <w:rPr>
          <w:rFonts w:eastAsia="Times New Roman"/>
          <w:color w:val="000000"/>
          <w:spacing w:val="4"/>
          <w:sz w:val="22"/>
          <w:szCs w:val="22"/>
        </w:rPr>
        <w:t>ées</w:t>
      </w:r>
    </w:p>
    <w:p w:rsidR="005650E7" w:rsidRDefault="00861B79">
      <w:pPr>
        <w:shd w:val="clear" w:color="auto" w:fill="FFFFFF"/>
        <w:spacing w:line="264" w:lineRule="exact"/>
        <w:ind w:left="1378"/>
      </w:pPr>
      <w:proofErr w:type="gramStart"/>
      <w:r>
        <w:rPr>
          <w:color w:val="000000"/>
          <w:spacing w:val="3"/>
          <w:sz w:val="22"/>
          <w:szCs w:val="22"/>
        </w:rPr>
        <w:t>dans</w:t>
      </w:r>
      <w:proofErr w:type="gramEnd"/>
      <w:r>
        <w:rPr>
          <w:color w:val="000000"/>
          <w:spacing w:val="3"/>
          <w:sz w:val="22"/>
          <w:szCs w:val="22"/>
        </w:rPr>
        <w:t xml:space="preserve"> les m</w:t>
      </w:r>
      <w:r>
        <w:rPr>
          <w:rFonts w:eastAsia="Times New Roman"/>
          <w:color w:val="000000"/>
          <w:spacing w:val="3"/>
          <w:sz w:val="22"/>
          <w:szCs w:val="22"/>
        </w:rPr>
        <w:t xml:space="preserve">êmes délais, à l'Ingénieur </w:t>
      </w:r>
      <w:r w:rsidR="00E414ED">
        <w:rPr>
          <w:rFonts w:eastAsia="Times New Roman"/>
          <w:color w:val="000000"/>
          <w:spacing w:val="3"/>
          <w:sz w:val="22"/>
          <w:szCs w:val="22"/>
        </w:rPr>
        <w:t>et à l’Autorité</w:t>
      </w:r>
      <w:r>
        <w:rPr>
          <w:rFonts w:eastAsia="Times New Roman"/>
          <w:color w:val="000000"/>
          <w:spacing w:val="3"/>
          <w:sz w:val="22"/>
          <w:szCs w:val="22"/>
        </w:rPr>
        <w:t xml:space="preserve"> Contractante ;</w:t>
      </w:r>
    </w:p>
    <w:p w:rsidR="005650E7" w:rsidRDefault="00861B79">
      <w:pPr>
        <w:shd w:val="clear" w:color="auto" w:fill="FFFFFF"/>
        <w:tabs>
          <w:tab w:val="left" w:pos="955"/>
        </w:tabs>
        <w:spacing w:before="14" w:line="264" w:lineRule="exact"/>
        <w:ind w:left="710"/>
      </w:pPr>
      <w:r>
        <w:rPr>
          <w:rFonts w:eastAsia="Times New Roman"/>
          <w:color w:val="000000"/>
          <w:sz w:val="22"/>
          <w:szCs w:val="22"/>
        </w:rPr>
        <w:t>♦</w:t>
      </w:r>
      <w:r>
        <w:rPr>
          <w:rFonts w:eastAsia="Times New Roman"/>
          <w:color w:val="000000"/>
          <w:sz w:val="22"/>
          <w:szCs w:val="22"/>
        </w:rPr>
        <w:tab/>
      </w:r>
      <w:r>
        <w:rPr>
          <w:rFonts w:eastAsia="Times New Roman"/>
          <w:color w:val="000000"/>
          <w:spacing w:val="3"/>
          <w:sz w:val="22"/>
          <w:szCs w:val="22"/>
        </w:rPr>
        <w:t>Dans le cas où l'Autorité Contractante est le destinataire ;</w:t>
      </w:r>
    </w:p>
    <w:p w:rsidR="005650E7" w:rsidRDefault="00861B79">
      <w:pPr>
        <w:shd w:val="clear" w:color="auto" w:fill="FFFFFF"/>
        <w:spacing w:before="10" w:line="254" w:lineRule="exact"/>
        <w:ind w:left="1378" w:hanging="336"/>
      </w:pPr>
      <w:proofErr w:type="gramStart"/>
      <w:r>
        <w:rPr>
          <w:color w:val="000000"/>
          <w:spacing w:val="7"/>
          <w:sz w:val="22"/>
          <w:szCs w:val="22"/>
        </w:rPr>
        <w:t>o</w:t>
      </w:r>
      <w:proofErr w:type="gramEnd"/>
      <w:r w:rsidR="00463692">
        <w:rPr>
          <w:color w:val="000000"/>
          <w:spacing w:val="7"/>
          <w:sz w:val="22"/>
          <w:szCs w:val="22"/>
        </w:rPr>
        <w:t xml:space="preserve"> </w:t>
      </w:r>
      <w:r>
        <w:rPr>
          <w:color w:val="000000"/>
          <w:spacing w:val="7"/>
          <w:sz w:val="22"/>
          <w:szCs w:val="22"/>
        </w:rPr>
        <w:t>Monsieur le MAIRE DE LA COMMUNE DE DOUMAINTANG avec copies adress</w:t>
      </w:r>
      <w:r>
        <w:rPr>
          <w:rFonts w:eastAsia="Times New Roman"/>
          <w:color w:val="000000"/>
          <w:spacing w:val="7"/>
          <w:sz w:val="22"/>
          <w:szCs w:val="22"/>
        </w:rPr>
        <w:t xml:space="preserve">ées </w:t>
      </w:r>
      <w:r>
        <w:rPr>
          <w:rFonts w:eastAsia="Times New Roman"/>
          <w:color w:val="000000"/>
          <w:spacing w:val="3"/>
          <w:sz w:val="22"/>
          <w:szCs w:val="22"/>
        </w:rPr>
        <w:t>dans les mêmes délais au Chef de Service, à l'Ingénieur.</w:t>
      </w:r>
    </w:p>
    <w:p w:rsidR="005650E7" w:rsidRDefault="00861B79">
      <w:pPr>
        <w:shd w:val="clear" w:color="auto" w:fill="FFFFFF"/>
        <w:spacing w:before="120" w:line="259" w:lineRule="exact"/>
        <w:ind w:left="5" w:right="38"/>
        <w:jc w:val="both"/>
      </w:pPr>
      <w:r>
        <w:rPr>
          <w:color w:val="000000"/>
          <w:spacing w:val="3"/>
          <w:sz w:val="22"/>
          <w:szCs w:val="22"/>
        </w:rPr>
        <w:t xml:space="preserve">7-2 L'Entrepreneur adressera toutes notifications </w:t>
      </w:r>
      <w:r>
        <w:rPr>
          <w:rFonts w:eastAsia="Times New Roman"/>
          <w:color w:val="000000"/>
          <w:spacing w:val="3"/>
          <w:sz w:val="22"/>
          <w:szCs w:val="22"/>
        </w:rPr>
        <w:t xml:space="preserve">écrites ou correspondances à l'ingénieur, avec copie au </w:t>
      </w:r>
      <w:r>
        <w:rPr>
          <w:rFonts w:eastAsia="Times New Roman"/>
          <w:color w:val="000000"/>
          <w:spacing w:val="4"/>
          <w:sz w:val="22"/>
          <w:szCs w:val="22"/>
        </w:rPr>
        <w:t>Chef Service et à l'Autorité Contractante</w:t>
      </w:r>
    </w:p>
    <w:p w:rsidR="005650E7" w:rsidRPr="00E414ED" w:rsidRDefault="00861B79">
      <w:pPr>
        <w:shd w:val="clear" w:color="auto" w:fill="FFFFFF"/>
        <w:spacing w:before="187"/>
        <w:rPr>
          <w:b/>
        </w:rPr>
      </w:pPr>
      <w:r w:rsidRPr="00E414ED">
        <w:rPr>
          <w:b/>
          <w:bCs/>
          <w:color w:val="000000"/>
          <w:spacing w:val="11"/>
          <w:sz w:val="22"/>
          <w:szCs w:val="22"/>
          <w:u w:val="single"/>
        </w:rPr>
        <w:t xml:space="preserve">Article 7 </w:t>
      </w:r>
      <w:r w:rsidR="00463692" w:rsidRPr="00E414ED">
        <w:rPr>
          <w:b/>
          <w:color w:val="000000"/>
          <w:spacing w:val="11"/>
          <w:sz w:val="22"/>
          <w:szCs w:val="22"/>
          <w:u w:val="single"/>
        </w:rPr>
        <w:t>:</w:t>
      </w:r>
      <w:r w:rsidR="00463692" w:rsidRPr="00E414ED">
        <w:rPr>
          <w:b/>
          <w:color w:val="000000"/>
          <w:spacing w:val="11"/>
          <w:sz w:val="22"/>
          <w:szCs w:val="22"/>
        </w:rPr>
        <w:t xml:space="preserve"> ORDRE</w:t>
      </w:r>
      <w:r w:rsidRPr="00E414ED">
        <w:rPr>
          <w:b/>
          <w:color w:val="000000"/>
          <w:spacing w:val="11"/>
          <w:sz w:val="22"/>
          <w:szCs w:val="22"/>
        </w:rPr>
        <w:t xml:space="preserve"> DE SERVICE</w:t>
      </w:r>
    </w:p>
    <w:p w:rsidR="005650E7" w:rsidRDefault="00861B79">
      <w:pPr>
        <w:shd w:val="clear" w:color="auto" w:fill="FFFFFF"/>
        <w:spacing w:before="120" w:line="254" w:lineRule="exact"/>
        <w:ind w:left="5" w:right="24"/>
        <w:jc w:val="both"/>
      </w:pPr>
      <w:r>
        <w:rPr>
          <w:color w:val="000000"/>
          <w:spacing w:val="4"/>
          <w:sz w:val="22"/>
          <w:szCs w:val="22"/>
        </w:rPr>
        <w:t>8-1 L'Ordre de Service de commencer les travaux est sign</w:t>
      </w:r>
      <w:r>
        <w:rPr>
          <w:rFonts w:eastAsia="Times New Roman"/>
          <w:color w:val="000000"/>
          <w:spacing w:val="4"/>
          <w:sz w:val="22"/>
          <w:szCs w:val="22"/>
        </w:rPr>
        <w:t xml:space="preserve">é par l'Autorité Contractante et notifié par le </w:t>
      </w:r>
      <w:r>
        <w:rPr>
          <w:rFonts w:eastAsia="Times New Roman"/>
          <w:color w:val="000000"/>
          <w:spacing w:val="5"/>
          <w:sz w:val="22"/>
          <w:szCs w:val="22"/>
        </w:rPr>
        <w:t>Chef Service du Marché.</w:t>
      </w:r>
    </w:p>
    <w:p w:rsidR="005650E7" w:rsidRDefault="00861B79">
      <w:pPr>
        <w:shd w:val="clear" w:color="auto" w:fill="FFFFFF"/>
        <w:spacing w:before="139" w:line="264" w:lineRule="exact"/>
        <w:ind w:left="5" w:right="14"/>
        <w:jc w:val="both"/>
      </w:pPr>
      <w:r>
        <w:rPr>
          <w:color w:val="000000"/>
          <w:spacing w:val="2"/>
          <w:sz w:val="22"/>
          <w:szCs w:val="22"/>
        </w:rPr>
        <w:t xml:space="preserve">8-2 Les ordres de service </w:t>
      </w:r>
      <w:r>
        <w:rPr>
          <w:rFonts w:eastAsia="Times New Roman"/>
          <w:color w:val="000000"/>
          <w:spacing w:val="2"/>
          <w:sz w:val="22"/>
          <w:szCs w:val="22"/>
        </w:rPr>
        <w:t xml:space="preserve">à incidence financière ou susceptibles de modifier les délais seront signés par le </w:t>
      </w:r>
      <w:r w:rsidR="00E414ED">
        <w:rPr>
          <w:rFonts w:eastAsia="Times New Roman"/>
          <w:color w:val="000000"/>
          <w:spacing w:val="3"/>
          <w:sz w:val="22"/>
          <w:szCs w:val="22"/>
        </w:rPr>
        <w:t>L’autorité</w:t>
      </w:r>
      <w:r>
        <w:rPr>
          <w:rFonts w:eastAsia="Times New Roman"/>
          <w:color w:val="000000"/>
          <w:spacing w:val="3"/>
          <w:sz w:val="22"/>
          <w:szCs w:val="22"/>
        </w:rPr>
        <w:t xml:space="preserve"> Contractante et notifiés par l'Ingénieur.</w:t>
      </w:r>
    </w:p>
    <w:p w:rsidR="005650E7" w:rsidRDefault="00861B79">
      <w:pPr>
        <w:shd w:val="clear" w:color="auto" w:fill="FFFFFF"/>
        <w:spacing w:before="120" w:line="254" w:lineRule="exact"/>
        <w:ind w:right="29"/>
        <w:jc w:val="both"/>
      </w:pPr>
      <w:r>
        <w:rPr>
          <w:color w:val="000000"/>
          <w:spacing w:val="2"/>
          <w:sz w:val="22"/>
          <w:szCs w:val="22"/>
        </w:rPr>
        <w:t xml:space="preserve">8-3 Les ordres de service </w:t>
      </w:r>
      <w:r>
        <w:rPr>
          <w:rFonts w:eastAsia="Times New Roman"/>
          <w:color w:val="000000"/>
          <w:spacing w:val="2"/>
          <w:sz w:val="22"/>
          <w:szCs w:val="22"/>
        </w:rPr>
        <w:t xml:space="preserve">à caractères technique liés au déroulement normal du chantier et sans incidence </w:t>
      </w:r>
      <w:r>
        <w:rPr>
          <w:rFonts w:eastAsia="Times New Roman"/>
          <w:color w:val="000000"/>
          <w:spacing w:val="3"/>
          <w:sz w:val="22"/>
          <w:szCs w:val="22"/>
        </w:rPr>
        <w:t>ni sur le montant, ni sur le délai des travaux seront signés et notifiés par l'Ingénieur.</w:t>
      </w:r>
    </w:p>
    <w:p w:rsidR="005650E7" w:rsidRDefault="00861B79">
      <w:pPr>
        <w:shd w:val="clear" w:color="auto" w:fill="FFFFFF"/>
        <w:spacing w:before="134" w:line="245" w:lineRule="exact"/>
        <w:ind w:left="5" w:right="14"/>
        <w:jc w:val="both"/>
      </w:pPr>
      <w:r>
        <w:rPr>
          <w:color w:val="000000"/>
          <w:spacing w:val="3"/>
          <w:sz w:val="22"/>
          <w:szCs w:val="22"/>
        </w:rPr>
        <w:t>8-4 Les ordres de service valant mise en demeure seront sign</w:t>
      </w:r>
      <w:r>
        <w:rPr>
          <w:rFonts w:eastAsia="Times New Roman"/>
          <w:color w:val="000000"/>
          <w:spacing w:val="3"/>
          <w:sz w:val="22"/>
          <w:szCs w:val="22"/>
        </w:rPr>
        <w:t xml:space="preserve">és par l'Autorité Contractante et notifiés par </w:t>
      </w:r>
      <w:r>
        <w:rPr>
          <w:rFonts w:eastAsia="Times New Roman"/>
          <w:color w:val="000000"/>
          <w:spacing w:val="2"/>
          <w:sz w:val="22"/>
          <w:szCs w:val="22"/>
        </w:rPr>
        <w:t>le Chef Service du Marché.</w:t>
      </w:r>
    </w:p>
    <w:p w:rsidR="005650E7" w:rsidRDefault="00861B79" w:rsidP="000F7094">
      <w:pPr>
        <w:shd w:val="clear" w:color="auto" w:fill="FFFFFF"/>
        <w:spacing w:before="134" w:line="254" w:lineRule="exact"/>
        <w:ind w:right="29"/>
        <w:jc w:val="both"/>
      </w:pPr>
      <w:r>
        <w:rPr>
          <w:color w:val="000000"/>
          <w:spacing w:val="5"/>
          <w:sz w:val="22"/>
          <w:szCs w:val="22"/>
        </w:rPr>
        <w:t>8-5 L'Entrepreneur dispose d'un d</w:t>
      </w:r>
      <w:r>
        <w:rPr>
          <w:rFonts w:eastAsia="Times New Roman"/>
          <w:color w:val="000000"/>
          <w:spacing w:val="5"/>
          <w:sz w:val="22"/>
          <w:szCs w:val="22"/>
        </w:rPr>
        <w:t xml:space="preserve">élai de quinze (15) jours pour émettre des réserves sur tout Ordre de </w:t>
      </w:r>
      <w:r>
        <w:rPr>
          <w:rFonts w:eastAsia="Times New Roman"/>
          <w:color w:val="000000"/>
          <w:spacing w:val="4"/>
          <w:sz w:val="22"/>
          <w:szCs w:val="22"/>
        </w:rPr>
        <w:t xml:space="preserve">Service reçu. Le fait d'émettre des réserves ne dispense pas l'entreprise d'exécuter les ordres de service </w:t>
      </w:r>
      <w:r>
        <w:rPr>
          <w:rFonts w:eastAsia="Times New Roman"/>
          <w:color w:val="000000"/>
          <w:spacing w:val="-1"/>
          <w:sz w:val="22"/>
          <w:szCs w:val="22"/>
        </w:rPr>
        <w:t>reçus.</w:t>
      </w:r>
    </w:p>
    <w:p w:rsidR="005650E7" w:rsidRDefault="005650E7">
      <w:pPr>
        <w:shd w:val="clear" w:color="auto" w:fill="FFFFFF"/>
        <w:spacing w:before="1104"/>
        <w:jc w:val="right"/>
        <w:sectPr w:rsidR="005650E7">
          <w:pgSz w:w="11909" w:h="16834"/>
          <w:pgMar w:top="773" w:right="994" w:bottom="360" w:left="1234" w:header="720" w:footer="720" w:gutter="0"/>
          <w:cols w:space="60"/>
          <w:noEndnote/>
        </w:sectPr>
      </w:pPr>
    </w:p>
    <w:p w:rsidR="005650E7" w:rsidRPr="00E414ED" w:rsidRDefault="00861B79">
      <w:pPr>
        <w:shd w:val="clear" w:color="auto" w:fill="FFFFFF"/>
        <w:rPr>
          <w:b/>
        </w:rPr>
      </w:pPr>
      <w:r w:rsidRPr="00E414ED">
        <w:rPr>
          <w:b/>
          <w:bCs/>
          <w:color w:val="000000"/>
          <w:spacing w:val="11"/>
          <w:sz w:val="22"/>
          <w:szCs w:val="22"/>
          <w:u w:val="single"/>
        </w:rPr>
        <w:lastRenderedPageBreak/>
        <w:t xml:space="preserve">Article 8 </w:t>
      </w:r>
      <w:r w:rsidR="00463692" w:rsidRPr="00E414ED">
        <w:rPr>
          <w:b/>
          <w:color w:val="000000"/>
          <w:spacing w:val="11"/>
          <w:sz w:val="22"/>
          <w:szCs w:val="22"/>
          <w:u w:val="single"/>
        </w:rPr>
        <w:t>:</w:t>
      </w:r>
      <w:r w:rsidR="00463692" w:rsidRPr="00E414ED">
        <w:rPr>
          <w:b/>
          <w:color w:val="000000"/>
          <w:spacing w:val="11"/>
          <w:sz w:val="22"/>
          <w:szCs w:val="22"/>
        </w:rPr>
        <w:t xml:space="preserve"> ROLE</w:t>
      </w:r>
      <w:r w:rsidRPr="00E414ED">
        <w:rPr>
          <w:b/>
          <w:color w:val="000000"/>
          <w:spacing w:val="11"/>
          <w:sz w:val="22"/>
          <w:szCs w:val="22"/>
        </w:rPr>
        <w:t xml:space="preserve"> ET RESPONSABILITE DU COCONTRACTANT</w:t>
      </w:r>
    </w:p>
    <w:p w:rsidR="005650E7" w:rsidRDefault="00861B79">
      <w:pPr>
        <w:shd w:val="clear" w:color="auto" w:fill="FFFFFF"/>
        <w:spacing w:before="110" w:line="259" w:lineRule="exact"/>
        <w:ind w:left="10" w:right="77" w:firstLine="682"/>
        <w:jc w:val="both"/>
      </w:pPr>
      <w:r>
        <w:rPr>
          <w:color w:val="000000"/>
          <w:spacing w:val="4"/>
          <w:sz w:val="22"/>
          <w:szCs w:val="22"/>
        </w:rPr>
        <w:t>Le planning d</w:t>
      </w:r>
      <w:r>
        <w:rPr>
          <w:rFonts w:eastAsia="Times New Roman"/>
          <w:color w:val="000000"/>
          <w:spacing w:val="4"/>
          <w:sz w:val="22"/>
          <w:szCs w:val="22"/>
        </w:rPr>
        <w:t xml:space="preserve">étaillé et général d'avancement des travaux sera communiqué à l'Ingénieur en 05 </w:t>
      </w:r>
      <w:r>
        <w:rPr>
          <w:rFonts w:eastAsia="Times New Roman"/>
          <w:color w:val="000000"/>
          <w:spacing w:val="2"/>
          <w:sz w:val="22"/>
          <w:szCs w:val="22"/>
        </w:rPr>
        <w:t>(cinq) exemplaires à chaque début de mois.</w:t>
      </w:r>
    </w:p>
    <w:p w:rsidR="005650E7" w:rsidRDefault="00861B79">
      <w:pPr>
        <w:shd w:val="clear" w:color="auto" w:fill="FFFFFF"/>
        <w:spacing w:line="259" w:lineRule="exact"/>
        <w:ind w:left="5" w:right="62" w:firstLine="667"/>
        <w:jc w:val="both"/>
      </w:pPr>
      <w:r>
        <w:rPr>
          <w:color w:val="000000"/>
          <w:spacing w:val="2"/>
          <w:sz w:val="22"/>
          <w:szCs w:val="22"/>
        </w:rPr>
        <w:t>L'Entrepreneur est r</w:t>
      </w:r>
      <w:r>
        <w:rPr>
          <w:rFonts w:eastAsia="Times New Roman"/>
          <w:color w:val="000000"/>
          <w:spacing w:val="2"/>
          <w:sz w:val="22"/>
          <w:szCs w:val="22"/>
        </w:rPr>
        <w:t xml:space="preserve">éputé avoir visité et examiné l'emplacement des travaux et ses environs, et pris </w:t>
      </w:r>
      <w:r>
        <w:rPr>
          <w:rFonts w:eastAsia="Times New Roman"/>
          <w:color w:val="000000"/>
          <w:spacing w:val="1"/>
          <w:sz w:val="22"/>
          <w:szCs w:val="22"/>
        </w:rPr>
        <w:t xml:space="preserve">connaissance, avant la remise de son offre des caractéristiques, de l'emplacement et de la nature des travaux </w:t>
      </w:r>
      <w:r>
        <w:rPr>
          <w:rFonts w:eastAsia="Times New Roman"/>
          <w:color w:val="000000"/>
          <w:spacing w:val="7"/>
          <w:sz w:val="22"/>
          <w:szCs w:val="22"/>
        </w:rPr>
        <w:t xml:space="preserve">à exécuter, de l'importance des matériaux à fournir, des voies et moyens d'accès au chantier, des </w:t>
      </w:r>
      <w:r>
        <w:rPr>
          <w:rFonts w:eastAsia="Times New Roman"/>
          <w:color w:val="000000"/>
          <w:spacing w:val="4"/>
          <w:sz w:val="22"/>
          <w:szCs w:val="22"/>
        </w:rPr>
        <w:t xml:space="preserve">installations nécessaires. D'une manière générale, il est réputé s'être procuré toutes les informations </w:t>
      </w:r>
      <w:r>
        <w:rPr>
          <w:rFonts w:eastAsia="Times New Roman"/>
          <w:color w:val="000000"/>
          <w:spacing w:val="3"/>
          <w:sz w:val="22"/>
          <w:szCs w:val="22"/>
        </w:rPr>
        <w:t>concernant les risques, aléas et circonstances susceptibles d'influencer son offre.</w:t>
      </w:r>
    </w:p>
    <w:p w:rsidR="005650E7" w:rsidRDefault="00861B79">
      <w:pPr>
        <w:shd w:val="clear" w:color="auto" w:fill="FFFFFF"/>
        <w:spacing w:line="259" w:lineRule="exact"/>
        <w:ind w:left="10" w:right="62" w:firstLine="682"/>
        <w:jc w:val="both"/>
      </w:pPr>
      <w:r>
        <w:rPr>
          <w:color w:val="000000"/>
          <w:spacing w:val="3"/>
          <w:sz w:val="22"/>
          <w:szCs w:val="22"/>
        </w:rPr>
        <w:t>L'Entrepreneur est responsable vis-</w:t>
      </w:r>
      <w:r>
        <w:rPr>
          <w:rFonts w:eastAsia="Times New Roman"/>
          <w:color w:val="000000"/>
          <w:spacing w:val="3"/>
          <w:sz w:val="22"/>
          <w:szCs w:val="22"/>
        </w:rPr>
        <w:t xml:space="preserve">à-vis du Maître d'Ouvrage représenté par le Chef Service du </w:t>
      </w:r>
      <w:r>
        <w:rPr>
          <w:rFonts w:eastAsia="Times New Roman"/>
          <w:color w:val="000000"/>
          <w:spacing w:val="2"/>
          <w:sz w:val="22"/>
          <w:szCs w:val="22"/>
        </w:rPr>
        <w:t xml:space="preserve">Marché, de l'organisation et de la conduite du chantier, de la qualité des matériaux et fournitures dont la </w:t>
      </w:r>
      <w:r>
        <w:rPr>
          <w:rFonts w:eastAsia="Times New Roman"/>
          <w:color w:val="000000"/>
          <w:spacing w:val="1"/>
          <w:sz w:val="22"/>
          <w:szCs w:val="22"/>
        </w:rPr>
        <w:t xml:space="preserve">charge lui incombe, employés par lui, de leur parfaite adaptation aux besoins du chantier et de la bonne </w:t>
      </w:r>
      <w:r>
        <w:rPr>
          <w:rFonts w:eastAsia="Times New Roman"/>
          <w:color w:val="000000"/>
          <w:spacing w:val="2"/>
          <w:sz w:val="22"/>
          <w:szCs w:val="22"/>
        </w:rPr>
        <w:t>exécution des travaux.</w:t>
      </w:r>
    </w:p>
    <w:p w:rsidR="005650E7" w:rsidRDefault="00861B79">
      <w:pPr>
        <w:shd w:val="clear" w:color="auto" w:fill="FFFFFF"/>
        <w:spacing w:line="259" w:lineRule="exact"/>
        <w:ind w:left="19" w:right="62" w:firstLine="677"/>
        <w:jc w:val="both"/>
      </w:pPr>
      <w:r>
        <w:rPr>
          <w:color w:val="000000"/>
          <w:spacing w:val="3"/>
          <w:sz w:val="22"/>
          <w:szCs w:val="22"/>
        </w:rPr>
        <w:t>Les travaux seront ex</w:t>
      </w:r>
      <w:r>
        <w:rPr>
          <w:rFonts w:eastAsia="Times New Roman"/>
          <w:color w:val="000000"/>
          <w:spacing w:val="3"/>
          <w:sz w:val="22"/>
          <w:szCs w:val="22"/>
        </w:rPr>
        <w:t>écutés conformément aux plans et spécifications techniques selon les règles de l'art conformément aux techniques et pratiques en République du Cameroun.</w:t>
      </w:r>
    </w:p>
    <w:p w:rsidR="005650E7" w:rsidRDefault="00861B79">
      <w:pPr>
        <w:shd w:val="clear" w:color="auto" w:fill="FFFFFF"/>
        <w:spacing w:line="259" w:lineRule="exact"/>
        <w:ind w:left="14" w:right="53"/>
        <w:jc w:val="both"/>
      </w:pPr>
      <w:r>
        <w:rPr>
          <w:color w:val="000000"/>
          <w:spacing w:val="2"/>
          <w:sz w:val="22"/>
          <w:szCs w:val="22"/>
        </w:rPr>
        <w:t>A cet effet, le cocontractant devra prendre toutes les mesures pour fournir tous les moyens n</w:t>
      </w:r>
      <w:r>
        <w:rPr>
          <w:rFonts w:eastAsia="Times New Roman"/>
          <w:color w:val="000000"/>
          <w:spacing w:val="2"/>
          <w:sz w:val="22"/>
          <w:szCs w:val="22"/>
        </w:rPr>
        <w:t>écessaires et engager tout le personnel spécialisé.</w:t>
      </w:r>
    </w:p>
    <w:p w:rsidR="005650E7" w:rsidRDefault="00861B79">
      <w:pPr>
        <w:shd w:val="clear" w:color="auto" w:fill="FFFFFF"/>
        <w:spacing w:line="259" w:lineRule="exact"/>
        <w:ind w:left="10" w:right="43" w:firstLine="691"/>
        <w:jc w:val="both"/>
      </w:pPr>
      <w:r>
        <w:rPr>
          <w:color w:val="000000"/>
          <w:spacing w:val="3"/>
          <w:sz w:val="22"/>
          <w:szCs w:val="22"/>
        </w:rPr>
        <w:t>L'Entrepreneur reste responsable de la totalit</w:t>
      </w:r>
      <w:r>
        <w:rPr>
          <w:rFonts w:eastAsia="Times New Roman"/>
          <w:color w:val="000000"/>
          <w:spacing w:val="3"/>
          <w:sz w:val="22"/>
          <w:szCs w:val="22"/>
        </w:rPr>
        <w:t xml:space="preserve">é du chantier, y compris des interventions des sous-traitants agréés. Il lui appartient en poutre d'assurer la coordination des prestations des fournisseurs, des </w:t>
      </w:r>
      <w:r>
        <w:rPr>
          <w:rFonts w:eastAsia="Times New Roman"/>
          <w:color w:val="000000"/>
          <w:spacing w:val="1"/>
          <w:sz w:val="22"/>
          <w:szCs w:val="22"/>
        </w:rPr>
        <w:t xml:space="preserve">sous-traitants dont le concours lui est assuré pour les différents corps d'état, leur intervention en temps utile </w:t>
      </w:r>
      <w:r>
        <w:rPr>
          <w:rFonts w:eastAsia="Times New Roman"/>
          <w:color w:val="000000"/>
          <w:spacing w:val="3"/>
          <w:sz w:val="22"/>
          <w:szCs w:val="22"/>
        </w:rPr>
        <w:t>sous sa direction et la bonne exécution des ordres donnés par l'Ingénieur.</w:t>
      </w:r>
    </w:p>
    <w:p w:rsidR="005650E7" w:rsidRDefault="00861B79">
      <w:pPr>
        <w:shd w:val="clear" w:color="auto" w:fill="FFFFFF"/>
        <w:spacing w:before="5" w:line="259" w:lineRule="exact"/>
        <w:ind w:left="19" w:right="58" w:firstLine="677"/>
        <w:jc w:val="both"/>
      </w:pPr>
      <w:r>
        <w:rPr>
          <w:color w:val="000000"/>
          <w:spacing w:val="2"/>
          <w:sz w:val="22"/>
          <w:szCs w:val="22"/>
        </w:rPr>
        <w:t>L'Entrepreneur devra assurer la protection et la s</w:t>
      </w:r>
      <w:r>
        <w:rPr>
          <w:rFonts w:eastAsia="Times New Roman"/>
          <w:color w:val="000000"/>
          <w:spacing w:val="2"/>
          <w:sz w:val="22"/>
          <w:szCs w:val="22"/>
        </w:rPr>
        <w:t xml:space="preserve">écurité des ouvrages existants pendant l'exécution </w:t>
      </w:r>
      <w:r>
        <w:rPr>
          <w:rFonts w:eastAsia="Times New Roman"/>
          <w:color w:val="000000"/>
          <w:spacing w:val="1"/>
          <w:sz w:val="22"/>
          <w:szCs w:val="22"/>
        </w:rPr>
        <w:t>des travaux.</w:t>
      </w:r>
    </w:p>
    <w:p w:rsidR="005650E7" w:rsidRDefault="00861B79">
      <w:pPr>
        <w:shd w:val="clear" w:color="auto" w:fill="FFFFFF"/>
        <w:spacing w:line="259" w:lineRule="exact"/>
        <w:ind w:left="19" w:right="58" w:firstLine="677"/>
        <w:jc w:val="both"/>
      </w:pPr>
      <w:r>
        <w:rPr>
          <w:color w:val="000000"/>
          <w:spacing w:val="4"/>
          <w:sz w:val="22"/>
          <w:szCs w:val="22"/>
        </w:rPr>
        <w:t xml:space="preserve">L'Entrepreneur devra tenir constamment </w:t>
      </w:r>
      <w:r>
        <w:rPr>
          <w:rFonts w:eastAsia="Times New Roman"/>
          <w:color w:val="000000"/>
          <w:spacing w:val="4"/>
          <w:sz w:val="22"/>
          <w:szCs w:val="22"/>
        </w:rPr>
        <w:t xml:space="preserve">à jour un planning d'avancement des travaux et le </w:t>
      </w:r>
      <w:r>
        <w:rPr>
          <w:rFonts w:eastAsia="Times New Roman"/>
          <w:color w:val="000000"/>
          <w:spacing w:val="3"/>
          <w:sz w:val="22"/>
          <w:szCs w:val="22"/>
        </w:rPr>
        <w:t>communiquer régulièrement à l'Ingénieur.</w:t>
      </w:r>
    </w:p>
    <w:p w:rsidR="005650E7" w:rsidRPr="00E414ED" w:rsidRDefault="00861B79">
      <w:pPr>
        <w:shd w:val="clear" w:color="auto" w:fill="FFFFFF"/>
        <w:spacing w:before="115" w:line="254" w:lineRule="exact"/>
        <w:ind w:left="14"/>
        <w:rPr>
          <w:b/>
        </w:rPr>
      </w:pPr>
      <w:r w:rsidRPr="00E414ED">
        <w:rPr>
          <w:b/>
          <w:bCs/>
          <w:color w:val="000000"/>
          <w:spacing w:val="9"/>
          <w:sz w:val="22"/>
          <w:szCs w:val="22"/>
          <w:u w:val="single"/>
        </w:rPr>
        <w:t xml:space="preserve">Article 9 </w:t>
      </w:r>
      <w:r w:rsidR="00463692" w:rsidRPr="00E414ED">
        <w:rPr>
          <w:b/>
          <w:color w:val="000000"/>
          <w:spacing w:val="9"/>
          <w:sz w:val="22"/>
          <w:szCs w:val="22"/>
          <w:u w:val="single"/>
        </w:rPr>
        <w:t>:</w:t>
      </w:r>
      <w:r w:rsidR="00463692" w:rsidRPr="00E414ED">
        <w:rPr>
          <w:b/>
          <w:color w:val="000000"/>
          <w:spacing w:val="9"/>
          <w:sz w:val="22"/>
          <w:szCs w:val="22"/>
        </w:rPr>
        <w:t xml:space="preserve"> SOUS</w:t>
      </w:r>
      <w:r w:rsidRPr="00E414ED">
        <w:rPr>
          <w:b/>
          <w:color w:val="000000"/>
          <w:spacing w:val="9"/>
          <w:sz w:val="22"/>
          <w:szCs w:val="22"/>
        </w:rPr>
        <w:t xml:space="preserve"> TRAITANCE</w:t>
      </w:r>
    </w:p>
    <w:p w:rsidR="005650E7" w:rsidRDefault="00861B79">
      <w:pPr>
        <w:shd w:val="clear" w:color="auto" w:fill="FFFFFF"/>
        <w:spacing w:line="254" w:lineRule="exact"/>
        <w:ind w:left="19" w:right="58" w:firstLine="677"/>
        <w:jc w:val="both"/>
      </w:pPr>
      <w:r>
        <w:rPr>
          <w:color w:val="000000"/>
          <w:spacing w:val="4"/>
          <w:sz w:val="22"/>
          <w:szCs w:val="22"/>
        </w:rPr>
        <w:t>La pr</w:t>
      </w:r>
      <w:r>
        <w:rPr>
          <w:rFonts w:eastAsia="Times New Roman"/>
          <w:color w:val="000000"/>
          <w:spacing w:val="4"/>
          <w:sz w:val="22"/>
          <w:szCs w:val="22"/>
        </w:rPr>
        <w:t xml:space="preserve">ésente lettre commande prévoit la possibilité pour l'attributaire de faire exécuter une partie </w:t>
      </w:r>
      <w:r>
        <w:rPr>
          <w:rFonts w:eastAsia="Times New Roman"/>
          <w:color w:val="000000"/>
          <w:spacing w:val="3"/>
          <w:sz w:val="22"/>
          <w:szCs w:val="22"/>
        </w:rPr>
        <w:t>des travaux par un ou des sous-traitants.</w:t>
      </w:r>
    </w:p>
    <w:p w:rsidR="005650E7" w:rsidRDefault="00861B79">
      <w:pPr>
        <w:shd w:val="clear" w:color="auto" w:fill="FFFFFF"/>
        <w:spacing w:before="14" w:line="259" w:lineRule="exact"/>
        <w:ind w:left="14" w:right="38" w:firstLine="682"/>
        <w:jc w:val="both"/>
      </w:pPr>
      <w:r>
        <w:rPr>
          <w:color w:val="000000"/>
          <w:spacing w:val="2"/>
          <w:sz w:val="22"/>
          <w:szCs w:val="22"/>
        </w:rPr>
        <w:t>L'attributaire ne pourra confier des travaux en sous-traitance sans l'accord pr</w:t>
      </w:r>
      <w:r>
        <w:rPr>
          <w:rFonts w:eastAsia="Times New Roman"/>
          <w:color w:val="000000"/>
          <w:spacing w:val="2"/>
          <w:sz w:val="22"/>
          <w:szCs w:val="22"/>
        </w:rPr>
        <w:t>éalable du Maître d'Ouvrage, représenté par le Chef Service du Marché. Cette autorisation n'affranchit l'attributaire d'aucune de ses obligations contractuelles.</w:t>
      </w:r>
    </w:p>
    <w:p w:rsidR="005650E7" w:rsidRDefault="00861B79">
      <w:pPr>
        <w:shd w:val="clear" w:color="auto" w:fill="FFFFFF"/>
        <w:spacing w:line="259" w:lineRule="exact"/>
        <w:ind w:left="19" w:right="43" w:firstLine="672"/>
        <w:jc w:val="both"/>
      </w:pPr>
      <w:r>
        <w:rPr>
          <w:color w:val="000000"/>
          <w:spacing w:val="11"/>
          <w:sz w:val="22"/>
          <w:szCs w:val="22"/>
        </w:rPr>
        <w:t>L'attributaire doit s'assurer que les sous-traitants sont en r</w:t>
      </w:r>
      <w:r>
        <w:rPr>
          <w:rFonts w:eastAsia="Times New Roman"/>
          <w:color w:val="000000"/>
          <w:spacing w:val="11"/>
          <w:sz w:val="22"/>
          <w:szCs w:val="22"/>
        </w:rPr>
        <w:t xml:space="preserve">ègle avec l'Administration </w:t>
      </w:r>
      <w:r>
        <w:rPr>
          <w:rFonts w:eastAsia="Times New Roman"/>
          <w:color w:val="000000"/>
          <w:spacing w:val="2"/>
          <w:sz w:val="22"/>
          <w:szCs w:val="22"/>
        </w:rPr>
        <w:t>Camerounaise.</w:t>
      </w:r>
    </w:p>
    <w:p w:rsidR="005650E7" w:rsidRDefault="00861B79">
      <w:pPr>
        <w:shd w:val="clear" w:color="auto" w:fill="FFFFFF"/>
        <w:spacing w:before="5" w:line="259" w:lineRule="exact"/>
        <w:ind w:left="14"/>
      </w:pPr>
      <w:r>
        <w:rPr>
          <w:color w:val="000000"/>
          <w:spacing w:val="3"/>
          <w:sz w:val="22"/>
          <w:szCs w:val="22"/>
        </w:rPr>
        <w:t>Le non-respect des dispositions ci-dessus constitue un motif de r</w:t>
      </w:r>
      <w:r>
        <w:rPr>
          <w:rFonts w:eastAsia="Times New Roman"/>
          <w:color w:val="000000"/>
          <w:spacing w:val="3"/>
          <w:sz w:val="22"/>
          <w:szCs w:val="22"/>
        </w:rPr>
        <w:t xml:space="preserve">ésiliation du marché. </w:t>
      </w:r>
      <w:r>
        <w:rPr>
          <w:rFonts w:eastAsia="Times New Roman"/>
          <w:color w:val="000000"/>
          <w:spacing w:val="1"/>
          <w:sz w:val="22"/>
          <w:szCs w:val="22"/>
        </w:rPr>
        <w:t>En cas d'autorisation, la part sous-traitée des travaux ne doit pas excéder trente pourcent (30%) du montant du marché.</w:t>
      </w:r>
    </w:p>
    <w:p w:rsidR="005650E7" w:rsidRDefault="00861B79">
      <w:pPr>
        <w:shd w:val="clear" w:color="auto" w:fill="FFFFFF"/>
        <w:spacing w:before="10" w:line="259" w:lineRule="exact"/>
        <w:ind w:left="19" w:right="48" w:firstLine="672"/>
        <w:jc w:val="both"/>
      </w:pPr>
      <w:r>
        <w:rPr>
          <w:color w:val="000000"/>
          <w:spacing w:val="2"/>
          <w:sz w:val="22"/>
          <w:szCs w:val="22"/>
        </w:rPr>
        <w:t>Les sous-traitants devront satisfaire aux m</w:t>
      </w:r>
      <w:r>
        <w:rPr>
          <w:rFonts w:eastAsia="Times New Roman"/>
          <w:color w:val="000000"/>
          <w:spacing w:val="2"/>
          <w:sz w:val="22"/>
          <w:szCs w:val="22"/>
        </w:rPr>
        <w:t xml:space="preserve">êmes conditions techniques et financières que le titulaire </w:t>
      </w:r>
      <w:r>
        <w:rPr>
          <w:rFonts w:eastAsia="Times New Roman"/>
          <w:color w:val="000000"/>
          <w:spacing w:val="3"/>
          <w:sz w:val="22"/>
          <w:szCs w:val="22"/>
        </w:rPr>
        <w:t>du marché. Us exécuteront les travaux sous la seule et pleine responsabilité de l'attributaire.</w:t>
      </w:r>
    </w:p>
    <w:p w:rsidR="005650E7" w:rsidRDefault="00861B79">
      <w:pPr>
        <w:shd w:val="clear" w:color="auto" w:fill="FFFFFF"/>
        <w:spacing w:line="259" w:lineRule="exact"/>
        <w:ind w:left="14" w:firstLine="672"/>
        <w:jc w:val="both"/>
      </w:pPr>
      <w:r>
        <w:rPr>
          <w:color w:val="000000"/>
          <w:spacing w:val="5"/>
          <w:sz w:val="22"/>
          <w:szCs w:val="22"/>
        </w:rPr>
        <w:t xml:space="preserve">En tout </w:t>
      </w:r>
      <w:r>
        <w:rPr>
          <w:rFonts w:eastAsia="Times New Roman"/>
          <w:color w:val="000000"/>
          <w:spacing w:val="5"/>
          <w:sz w:val="22"/>
          <w:szCs w:val="22"/>
        </w:rPr>
        <w:t xml:space="preserve">état de cause, l'attributaire restera vis à vis du Maître d'ouvrage représenté par le Chef </w:t>
      </w:r>
      <w:r>
        <w:rPr>
          <w:rFonts w:eastAsia="Times New Roman"/>
          <w:color w:val="000000"/>
          <w:spacing w:val="8"/>
          <w:sz w:val="22"/>
          <w:szCs w:val="22"/>
        </w:rPr>
        <w:t xml:space="preserve">Service du Marché, seul responsable de l'exécution du contrôle conformément aux obligations </w:t>
      </w:r>
      <w:r>
        <w:rPr>
          <w:rFonts w:eastAsia="Times New Roman"/>
          <w:color w:val="000000"/>
          <w:spacing w:val="2"/>
          <w:sz w:val="22"/>
          <w:szCs w:val="22"/>
        </w:rPr>
        <w:t>contractuelles.</w:t>
      </w:r>
    </w:p>
    <w:p w:rsidR="005650E7" w:rsidRPr="00E414ED" w:rsidRDefault="00861B79">
      <w:pPr>
        <w:shd w:val="clear" w:color="auto" w:fill="FFFFFF"/>
        <w:spacing w:before="125"/>
        <w:ind w:left="14"/>
        <w:rPr>
          <w:b/>
        </w:rPr>
      </w:pPr>
      <w:r w:rsidRPr="00E414ED">
        <w:rPr>
          <w:b/>
          <w:bCs/>
          <w:color w:val="000000"/>
          <w:spacing w:val="13"/>
          <w:sz w:val="22"/>
          <w:szCs w:val="22"/>
          <w:u w:val="single"/>
        </w:rPr>
        <w:t xml:space="preserve">Article 10 </w:t>
      </w:r>
      <w:r w:rsidR="00463692" w:rsidRPr="00E414ED">
        <w:rPr>
          <w:b/>
          <w:color w:val="000000"/>
          <w:spacing w:val="13"/>
          <w:sz w:val="22"/>
          <w:szCs w:val="22"/>
          <w:u w:val="single"/>
        </w:rPr>
        <w:t>:</w:t>
      </w:r>
      <w:r w:rsidR="00463692" w:rsidRPr="00E414ED">
        <w:rPr>
          <w:b/>
          <w:color w:val="000000"/>
          <w:spacing w:val="13"/>
          <w:sz w:val="22"/>
          <w:szCs w:val="22"/>
        </w:rPr>
        <w:t xml:space="preserve"> PROJET</w:t>
      </w:r>
      <w:r w:rsidRPr="00E414ED">
        <w:rPr>
          <w:b/>
          <w:color w:val="000000"/>
          <w:spacing w:val="13"/>
          <w:sz w:val="22"/>
          <w:szCs w:val="22"/>
        </w:rPr>
        <w:t xml:space="preserve"> D'EXECUTION</w:t>
      </w:r>
    </w:p>
    <w:p w:rsidR="005650E7" w:rsidRDefault="00861B79">
      <w:pPr>
        <w:shd w:val="clear" w:color="auto" w:fill="FFFFFF"/>
        <w:spacing w:before="34" w:line="240" w:lineRule="exact"/>
        <w:ind w:left="19" w:right="43" w:firstLine="667"/>
        <w:jc w:val="both"/>
      </w:pPr>
      <w:r>
        <w:rPr>
          <w:color w:val="000000"/>
          <w:spacing w:val="3"/>
          <w:sz w:val="22"/>
          <w:szCs w:val="22"/>
        </w:rPr>
        <w:t>Le projet d'ex</w:t>
      </w:r>
      <w:r>
        <w:rPr>
          <w:rFonts w:eastAsia="Times New Roman"/>
          <w:color w:val="000000"/>
          <w:spacing w:val="3"/>
          <w:sz w:val="22"/>
          <w:szCs w:val="22"/>
        </w:rPr>
        <w:t xml:space="preserve">écution, comprend les pièces graphiques détaillées, les notes de calcul et toutes les </w:t>
      </w:r>
      <w:r>
        <w:rPr>
          <w:rFonts w:eastAsia="Times New Roman"/>
          <w:color w:val="000000"/>
          <w:spacing w:val="5"/>
          <w:sz w:val="22"/>
          <w:szCs w:val="22"/>
        </w:rPr>
        <w:t>informations nécessaires, relatives aux technologies employées et aux équipements mis en œuvre. Il est</w:t>
      </w:r>
    </w:p>
    <w:p w:rsidR="005650E7" w:rsidRDefault="00861B79">
      <w:pPr>
        <w:shd w:val="clear" w:color="auto" w:fill="FFFFFF"/>
        <w:spacing w:before="43" w:line="254" w:lineRule="exact"/>
        <w:ind w:left="14" w:right="48"/>
        <w:jc w:val="both"/>
      </w:pPr>
      <w:r>
        <w:rPr>
          <w:rFonts w:eastAsia="Times New Roman"/>
          <w:color w:val="000000"/>
          <w:w w:val="81"/>
          <w:sz w:val="28"/>
          <w:szCs w:val="28"/>
        </w:rPr>
        <w:t xml:space="preserve">établi par le Cocontractant conformément aux clauses contractuelles et dans le respect des directives </w:t>
      </w:r>
      <w:r>
        <w:rPr>
          <w:rFonts w:eastAsia="Times New Roman"/>
          <w:color w:val="000000"/>
          <w:spacing w:val="4"/>
          <w:sz w:val="22"/>
          <w:szCs w:val="22"/>
        </w:rPr>
        <w:t>contenues dans le Dossier d'Appel d'Offres.</w:t>
      </w:r>
    </w:p>
    <w:p w:rsidR="005650E7" w:rsidRDefault="00861B79">
      <w:pPr>
        <w:shd w:val="clear" w:color="auto" w:fill="FFFFFF"/>
        <w:spacing w:before="19" w:line="259" w:lineRule="exact"/>
        <w:ind w:left="10" w:right="43" w:firstLine="682"/>
        <w:jc w:val="both"/>
      </w:pPr>
      <w:r>
        <w:rPr>
          <w:color w:val="000000"/>
          <w:spacing w:val="1"/>
          <w:sz w:val="22"/>
          <w:szCs w:val="22"/>
        </w:rPr>
        <w:t>Le projet d'ex</w:t>
      </w:r>
      <w:r>
        <w:rPr>
          <w:rFonts w:eastAsia="Times New Roman"/>
          <w:color w:val="000000"/>
          <w:spacing w:val="1"/>
          <w:sz w:val="22"/>
          <w:szCs w:val="22"/>
        </w:rPr>
        <w:t>écution est soumis aux visas respectifs du Maître d'</w:t>
      </w:r>
      <w:r w:rsidR="00463692">
        <w:rPr>
          <w:rFonts w:eastAsia="Times New Roman"/>
          <w:color w:val="000000"/>
          <w:spacing w:val="1"/>
          <w:sz w:val="22"/>
          <w:szCs w:val="22"/>
        </w:rPr>
        <w:t>œuvre</w:t>
      </w:r>
      <w:r>
        <w:rPr>
          <w:rFonts w:eastAsia="Times New Roman"/>
          <w:color w:val="000000"/>
          <w:spacing w:val="1"/>
          <w:sz w:val="22"/>
          <w:szCs w:val="22"/>
        </w:rPr>
        <w:t xml:space="preserve"> et de l'Ingénieur du Marché </w:t>
      </w:r>
      <w:r>
        <w:rPr>
          <w:rFonts w:eastAsia="Times New Roman"/>
          <w:color w:val="000000"/>
          <w:spacing w:val="5"/>
          <w:sz w:val="22"/>
          <w:szCs w:val="22"/>
        </w:rPr>
        <w:t xml:space="preserve">avant de le transmettre au Chef Service du Marché. Le Chef Service du Marché approuve le projet </w:t>
      </w:r>
      <w:r>
        <w:rPr>
          <w:rFonts w:eastAsia="Times New Roman"/>
          <w:color w:val="000000"/>
          <w:spacing w:val="4"/>
          <w:sz w:val="22"/>
          <w:szCs w:val="22"/>
        </w:rPr>
        <w:t>d'exécution qui est transmis à l'Autorité Contractante pour validation.</w:t>
      </w:r>
    </w:p>
    <w:p w:rsidR="005650E7" w:rsidRDefault="00861B79">
      <w:pPr>
        <w:shd w:val="clear" w:color="auto" w:fill="FFFFFF"/>
        <w:spacing w:line="259" w:lineRule="exact"/>
        <w:ind w:left="19" w:right="29" w:firstLine="662"/>
        <w:jc w:val="both"/>
      </w:pPr>
      <w:r>
        <w:rPr>
          <w:color w:val="000000"/>
          <w:spacing w:val="4"/>
          <w:sz w:val="22"/>
          <w:szCs w:val="22"/>
        </w:rPr>
        <w:t>La validation de l'Autorit</w:t>
      </w:r>
      <w:r>
        <w:rPr>
          <w:rFonts w:eastAsia="Times New Roman"/>
          <w:color w:val="000000"/>
          <w:spacing w:val="4"/>
          <w:sz w:val="22"/>
          <w:szCs w:val="22"/>
        </w:rPr>
        <w:t xml:space="preserve">é Contractante n'atténue en rien la responsabilité du Cocontractant pour </w:t>
      </w:r>
      <w:r>
        <w:rPr>
          <w:rFonts w:eastAsia="Times New Roman"/>
          <w:color w:val="000000"/>
          <w:spacing w:val="3"/>
          <w:sz w:val="22"/>
          <w:szCs w:val="22"/>
        </w:rPr>
        <w:t>la conception des ouvrages et l'exécution des travaux correspondants.</w:t>
      </w:r>
    </w:p>
    <w:p w:rsidR="005650E7" w:rsidRPr="00E414ED" w:rsidRDefault="00861B79">
      <w:pPr>
        <w:shd w:val="clear" w:color="auto" w:fill="FFFFFF"/>
        <w:spacing w:before="106"/>
        <w:ind w:left="5"/>
        <w:rPr>
          <w:b/>
        </w:rPr>
      </w:pPr>
      <w:r w:rsidRPr="00E414ED">
        <w:rPr>
          <w:b/>
          <w:bCs/>
          <w:color w:val="000000"/>
          <w:spacing w:val="12"/>
          <w:sz w:val="22"/>
          <w:szCs w:val="22"/>
          <w:u w:val="single"/>
        </w:rPr>
        <w:t xml:space="preserve">Article 11 </w:t>
      </w:r>
      <w:r w:rsidR="00463692" w:rsidRPr="00E414ED">
        <w:rPr>
          <w:b/>
          <w:color w:val="000000"/>
          <w:spacing w:val="12"/>
          <w:sz w:val="22"/>
          <w:szCs w:val="22"/>
          <w:u w:val="single"/>
        </w:rPr>
        <w:t>:</w:t>
      </w:r>
      <w:r w:rsidR="00463692" w:rsidRPr="00E414ED">
        <w:rPr>
          <w:b/>
          <w:color w:val="000000"/>
          <w:spacing w:val="12"/>
          <w:sz w:val="22"/>
          <w:szCs w:val="22"/>
        </w:rPr>
        <w:t xml:space="preserve"> MATERIEL</w:t>
      </w:r>
      <w:r w:rsidRPr="00E414ED">
        <w:rPr>
          <w:b/>
          <w:color w:val="000000"/>
          <w:spacing w:val="12"/>
          <w:sz w:val="22"/>
          <w:szCs w:val="22"/>
        </w:rPr>
        <w:t xml:space="preserve"> ET PERSONNEL A METTRE EN PLACE</w:t>
      </w:r>
    </w:p>
    <w:p w:rsidR="005650E7" w:rsidRDefault="00861B79" w:rsidP="000F7094">
      <w:pPr>
        <w:shd w:val="clear" w:color="auto" w:fill="FFFFFF"/>
        <w:spacing w:before="125" w:line="245" w:lineRule="exact"/>
        <w:ind w:left="10" w:right="38" w:firstLine="667"/>
        <w:jc w:val="both"/>
      </w:pPr>
      <w:r>
        <w:rPr>
          <w:color w:val="000000"/>
          <w:spacing w:val="4"/>
          <w:sz w:val="22"/>
          <w:szCs w:val="22"/>
        </w:rPr>
        <w:t xml:space="preserve">Le Cocontractant s'engage </w:t>
      </w:r>
      <w:r>
        <w:rPr>
          <w:rFonts w:eastAsia="Times New Roman"/>
          <w:color w:val="000000"/>
          <w:spacing w:val="4"/>
          <w:sz w:val="22"/>
          <w:szCs w:val="22"/>
        </w:rPr>
        <w:t xml:space="preserve">à mobiliser toutes les ressources humaines et matérielles nécessaires à </w:t>
      </w:r>
      <w:r>
        <w:rPr>
          <w:rFonts w:eastAsia="Times New Roman"/>
          <w:color w:val="000000"/>
          <w:spacing w:val="5"/>
          <w:sz w:val="22"/>
          <w:szCs w:val="22"/>
        </w:rPr>
        <w:t>la bonne exécution des travaux suivant les règles de l'art et conformément aux stipulations du CCTP contenu dans le Dossier d'Appel d'Offres.</w:t>
      </w:r>
    </w:p>
    <w:p w:rsidR="005650E7" w:rsidRDefault="005650E7">
      <w:pPr>
        <w:shd w:val="clear" w:color="auto" w:fill="FFFFFF"/>
        <w:spacing w:before="302"/>
        <w:jc w:val="right"/>
        <w:sectPr w:rsidR="005650E7">
          <w:pgSz w:w="11909" w:h="16834"/>
          <w:pgMar w:top="780" w:right="929" w:bottom="360" w:left="1256" w:header="720" w:footer="720" w:gutter="0"/>
          <w:cols w:space="60"/>
          <w:noEndnote/>
        </w:sectPr>
      </w:pPr>
    </w:p>
    <w:p w:rsidR="005650E7" w:rsidRDefault="00861B79">
      <w:pPr>
        <w:shd w:val="clear" w:color="auto" w:fill="FFFFFF"/>
        <w:spacing w:line="264" w:lineRule="exact"/>
        <w:ind w:left="5" w:right="48" w:firstLine="677"/>
        <w:jc w:val="both"/>
      </w:pPr>
      <w:r>
        <w:rPr>
          <w:color w:val="000000"/>
          <w:spacing w:val="1"/>
          <w:sz w:val="22"/>
          <w:szCs w:val="22"/>
        </w:rPr>
        <w:lastRenderedPageBreak/>
        <w:t>Le march</w:t>
      </w:r>
      <w:r>
        <w:rPr>
          <w:rFonts w:eastAsia="Times New Roman"/>
          <w:color w:val="000000"/>
          <w:spacing w:val="1"/>
          <w:sz w:val="22"/>
          <w:szCs w:val="22"/>
        </w:rPr>
        <w:t xml:space="preserve">é est exécuté dans le respect du contenu de l'offre technique, financière et en personnel </w:t>
      </w:r>
      <w:r>
        <w:rPr>
          <w:rFonts w:eastAsia="Times New Roman"/>
          <w:color w:val="000000"/>
          <w:spacing w:val="3"/>
          <w:sz w:val="22"/>
          <w:szCs w:val="22"/>
        </w:rPr>
        <w:t>qualifié, fournie par le Cocontractant et à l'origine de l'adjudication.</w:t>
      </w:r>
    </w:p>
    <w:p w:rsidR="005650E7" w:rsidRDefault="00861B79">
      <w:pPr>
        <w:shd w:val="clear" w:color="auto" w:fill="FFFFFF"/>
        <w:spacing w:before="106" w:line="259" w:lineRule="exact"/>
        <w:ind w:left="5" w:right="43" w:firstLine="662"/>
        <w:jc w:val="both"/>
      </w:pPr>
      <w:r>
        <w:rPr>
          <w:color w:val="000000"/>
          <w:spacing w:val="6"/>
          <w:sz w:val="22"/>
          <w:szCs w:val="22"/>
        </w:rPr>
        <w:t>A cet effet, toute modification, m</w:t>
      </w:r>
      <w:r>
        <w:rPr>
          <w:rFonts w:eastAsia="Times New Roman"/>
          <w:color w:val="000000"/>
          <w:spacing w:val="6"/>
          <w:sz w:val="22"/>
          <w:szCs w:val="22"/>
        </w:rPr>
        <w:t xml:space="preserve">ême partielle, apportée à l'offre technique est soumise à </w:t>
      </w:r>
      <w:r>
        <w:rPr>
          <w:rFonts w:eastAsia="Times New Roman"/>
          <w:color w:val="000000"/>
          <w:spacing w:val="2"/>
          <w:sz w:val="22"/>
          <w:szCs w:val="22"/>
        </w:rPr>
        <w:t xml:space="preserve">l'approbation préalable de l'ingénieur. En cas d'accord, le Cocontractant procède aux remplacements avec </w:t>
      </w:r>
      <w:r>
        <w:rPr>
          <w:rFonts w:eastAsia="Times New Roman"/>
          <w:color w:val="000000"/>
          <w:spacing w:val="3"/>
          <w:sz w:val="22"/>
          <w:szCs w:val="22"/>
        </w:rPr>
        <w:t>un personnel de compétence équivalente ou par un matériel de références et de qualité similaire.</w:t>
      </w:r>
    </w:p>
    <w:p w:rsidR="005650E7" w:rsidRPr="00E414ED" w:rsidRDefault="00861B79">
      <w:pPr>
        <w:shd w:val="clear" w:color="auto" w:fill="FFFFFF"/>
        <w:spacing w:before="130"/>
        <w:rPr>
          <w:b/>
        </w:rPr>
      </w:pPr>
      <w:r w:rsidRPr="00E414ED">
        <w:rPr>
          <w:b/>
          <w:bCs/>
          <w:color w:val="000000"/>
          <w:spacing w:val="11"/>
          <w:sz w:val="22"/>
          <w:szCs w:val="22"/>
          <w:u w:val="single"/>
        </w:rPr>
        <w:t xml:space="preserve">Article 12 </w:t>
      </w:r>
      <w:r w:rsidR="00463692" w:rsidRPr="00E414ED">
        <w:rPr>
          <w:b/>
          <w:color w:val="000000"/>
          <w:spacing w:val="11"/>
          <w:sz w:val="22"/>
          <w:szCs w:val="22"/>
          <w:u w:val="single"/>
        </w:rPr>
        <w:t>:</w:t>
      </w:r>
      <w:r w:rsidR="00463692" w:rsidRPr="00E414ED">
        <w:rPr>
          <w:b/>
          <w:color w:val="000000"/>
          <w:spacing w:val="11"/>
          <w:sz w:val="22"/>
          <w:szCs w:val="22"/>
        </w:rPr>
        <w:t xml:space="preserve"> LEGISLATION</w:t>
      </w:r>
      <w:r w:rsidRPr="00E414ED">
        <w:rPr>
          <w:b/>
          <w:color w:val="000000"/>
          <w:spacing w:val="11"/>
          <w:sz w:val="22"/>
          <w:szCs w:val="22"/>
        </w:rPr>
        <w:t xml:space="preserve"> CONCERNANT LA MAIN D'</w:t>
      </w:r>
      <w:r w:rsidRPr="00E414ED">
        <w:rPr>
          <w:rFonts w:eastAsia="Times New Roman"/>
          <w:b/>
          <w:color w:val="000000"/>
          <w:spacing w:val="11"/>
          <w:sz w:val="22"/>
          <w:szCs w:val="22"/>
        </w:rPr>
        <w:t>ŒUVRE</w:t>
      </w:r>
    </w:p>
    <w:p w:rsidR="005650E7" w:rsidRDefault="00861B79">
      <w:pPr>
        <w:shd w:val="clear" w:color="auto" w:fill="FFFFFF"/>
        <w:spacing w:before="101" w:line="269" w:lineRule="exact"/>
        <w:ind w:left="14" w:right="34" w:firstLine="677"/>
        <w:jc w:val="both"/>
      </w:pPr>
      <w:r>
        <w:rPr>
          <w:color w:val="000000"/>
          <w:spacing w:val="3"/>
          <w:sz w:val="22"/>
          <w:szCs w:val="22"/>
        </w:rPr>
        <w:t xml:space="preserve">Le Cocontractant est tenu de se conformer </w:t>
      </w:r>
      <w:r>
        <w:rPr>
          <w:rFonts w:eastAsia="Times New Roman"/>
          <w:color w:val="000000"/>
          <w:spacing w:val="3"/>
          <w:sz w:val="22"/>
          <w:szCs w:val="22"/>
        </w:rPr>
        <w:t xml:space="preserve">à la législation en vigueur au Cameroun concernant </w:t>
      </w:r>
      <w:r>
        <w:rPr>
          <w:rFonts w:eastAsia="Times New Roman"/>
          <w:color w:val="000000"/>
          <w:spacing w:val="4"/>
          <w:sz w:val="22"/>
          <w:szCs w:val="22"/>
        </w:rPr>
        <w:t>l'emploi de la main d'œuvre. Il recrute en priorité le personnel local à qualification équivalente.</w:t>
      </w:r>
    </w:p>
    <w:p w:rsidR="005650E7" w:rsidRPr="00E414ED" w:rsidRDefault="00861B79">
      <w:pPr>
        <w:shd w:val="clear" w:color="auto" w:fill="FFFFFF"/>
        <w:spacing w:before="130"/>
        <w:rPr>
          <w:b/>
        </w:rPr>
      </w:pPr>
      <w:r w:rsidRPr="00E414ED">
        <w:rPr>
          <w:b/>
          <w:bCs/>
          <w:color w:val="000000"/>
          <w:spacing w:val="12"/>
          <w:sz w:val="22"/>
          <w:szCs w:val="22"/>
          <w:u w:val="single"/>
        </w:rPr>
        <w:t xml:space="preserve">Article 13 </w:t>
      </w:r>
      <w:r w:rsidR="00463692" w:rsidRPr="00E414ED">
        <w:rPr>
          <w:b/>
          <w:color w:val="000000"/>
          <w:spacing w:val="12"/>
          <w:sz w:val="22"/>
          <w:szCs w:val="22"/>
          <w:u w:val="single"/>
        </w:rPr>
        <w:t>:</w:t>
      </w:r>
      <w:r w:rsidR="00463692" w:rsidRPr="00E414ED">
        <w:rPr>
          <w:b/>
          <w:color w:val="000000"/>
          <w:spacing w:val="12"/>
          <w:sz w:val="22"/>
          <w:szCs w:val="22"/>
        </w:rPr>
        <w:t xml:space="preserve"> REMPLACEMENT</w:t>
      </w:r>
      <w:r w:rsidRPr="00E414ED">
        <w:rPr>
          <w:b/>
          <w:color w:val="000000"/>
          <w:spacing w:val="12"/>
          <w:sz w:val="22"/>
          <w:szCs w:val="22"/>
        </w:rPr>
        <w:t xml:space="preserve"> DU PERSONNEL D'ENCADREMENT</w:t>
      </w:r>
    </w:p>
    <w:p w:rsidR="005650E7" w:rsidRDefault="00861B79">
      <w:pPr>
        <w:shd w:val="clear" w:color="auto" w:fill="FFFFFF"/>
        <w:spacing w:before="110" w:line="259" w:lineRule="exact"/>
        <w:ind w:left="5" w:right="38" w:firstLine="686"/>
        <w:jc w:val="both"/>
      </w:pPr>
      <w:r>
        <w:rPr>
          <w:color w:val="000000"/>
          <w:spacing w:val="1"/>
          <w:sz w:val="22"/>
          <w:szCs w:val="22"/>
        </w:rPr>
        <w:t>En cas de remplacement du personnel d'encadrement, le Cocontractant proc</w:t>
      </w:r>
      <w:r>
        <w:rPr>
          <w:rFonts w:eastAsia="Times New Roman"/>
          <w:color w:val="000000"/>
          <w:spacing w:val="1"/>
          <w:sz w:val="22"/>
          <w:szCs w:val="22"/>
        </w:rPr>
        <w:t xml:space="preserve">ède aux remplacements </w:t>
      </w:r>
      <w:r>
        <w:rPr>
          <w:rFonts w:eastAsia="Times New Roman"/>
          <w:color w:val="000000"/>
          <w:spacing w:val="6"/>
          <w:sz w:val="22"/>
          <w:szCs w:val="22"/>
        </w:rPr>
        <w:t xml:space="preserve">avec un personnel de compétence équivalente. Au cas où la qualification du personnel proposé est </w:t>
      </w:r>
      <w:r>
        <w:rPr>
          <w:rFonts w:eastAsia="Times New Roman"/>
          <w:color w:val="000000"/>
          <w:spacing w:val="3"/>
          <w:sz w:val="22"/>
          <w:szCs w:val="22"/>
        </w:rPr>
        <w:t>inférieure à celle de l'agent considéré mais conforme aux dispositions du dossier de consultation, le Cocontractant est passible d'une pénalité correspondant à 5/1000ème du montant du marché.</w:t>
      </w:r>
    </w:p>
    <w:p w:rsidR="005650E7" w:rsidRDefault="00861B79">
      <w:pPr>
        <w:shd w:val="clear" w:color="auto" w:fill="FFFFFF"/>
        <w:spacing w:before="120" w:line="254" w:lineRule="exact"/>
        <w:ind w:left="14" w:right="38" w:firstLine="677"/>
        <w:jc w:val="both"/>
      </w:pPr>
      <w:r>
        <w:rPr>
          <w:color w:val="000000"/>
          <w:spacing w:val="2"/>
          <w:sz w:val="22"/>
          <w:szCs w:val="22"/>
        </w:rPr>
        <w:t xml:space="preserve">En tout </w:t>
      </w:r>
      <w:r>
        <w:rPr>
          <w:rFonts w:eastAsia="Times New Roman"/>
          <w:color w:val="000000"/>
          <w:spacing w:val="2"/>
          <w:sz w:val="22"/>
          <w:szCs w:val="22"/>
        </w:rPr>
        <w:t xml:space="preserve">état de cause et sauf cas de force majeure, le Cocontractant ne peut remplacer plus de 50% </w:t>
      </w:r>
      <w:r>
        <w:rPr>
          <w:rFonts w:eastAsia="Times New Roman"/>
          <w:color w:val="000000"/>
          <w:spacing w:val="3"/>
          <w:sz w:val="22"/>
          <w:szCs w:val="22"/>
        </w:rPr>
        <w:t>de son personnel sans s'exposer à la résiliation du marché.</w:t>
      </w:r>
    </w:p>
    <w:p w:rsidR="00E414ED" w:rsidRDefault="00861B79">
      <w:pPr>
        <w:shd w:val="clear" w:color="auto" w:fill="FFFFFF"/>
        <w:spacing w:before="120" w:line="259" w:lineRule="exact"/>
        <w:ind w:left="5" w:firstLine="682"/>
        <w:rPr>
          <w:rFonts w:eastAsia="Times New Roman"/>
          <w:color w:val="000000"/>
          <w:spacing w:val="2"/>
          <w:sz w:val="22"/>
          <w:szCs w:val="22"/>
        </w:rPr>
      </w:pPr>
      <w:r>
        <w:rPr>
          <w:color w:val="000000"/>
          <w:spacing w:val="6"/>
          <w:sz w:val="22"/>
          <w:szCs w:val="22"/>
        </w:rPr>
        <w:t>Si l'ing</w:t>
      </w:r>
      <w:r>
        <w:rPr>
          <w:rFonts w:eastAsia="Times New Roman"/>
          <w:color w:val="000000"/>
          <w:spacing w:val="6"/>
          <w:sz w:val="22"/>
          <w:szCs w:val="22"/>
        </w:rPr>
        <w:t>énieur exige le remplacement d'un personnel du Cocontractant,</w:t>
      </w:r>
      <w:r w:rsidR="009E7254">
        <w:rPr>
          <w:rFonts w:eastAsia="Times New Roman"/>
          <w:color w:val="000000"/>
          <w:spacing w:val="6"/>
          <w:sz w:val="22"/>
          <w:szCs w:val="22"/>
        </w:rPr>
        <w:t xml:space="preserve"> </w:t>
      </w:r>
      <w:r>
        <w:rPr>
          <w:rFonts w:eastAsia="Times New Roman"/>
          <w:color w:val="000000"/>
          <w:spacing w:val="6"/>
          <w:sz w:val="22"/>
          <w:szCs w:val="22"/>
        </w:rPr>
        <w:t xml:space="preserve">suite à une faute grave </w:t>
      </w:r>
      <w:r>
        <w:rPr>
          <w:rFonts w:eastAsia="Times New Roman"/>
          <w:color w:val="000000"/>
          <w:spacing w:val="3"/>
          <w:sz w:val="22"/>
          <w:szCs w:val="22"/>
        </w:rPr>
        <w:t xml:space="preserve">dûment constatée sur le chantier par les deux parties, le Cocontractant, doit pourvoir à son remplacement </w:t>
      </w:r>
      <w:r>
        <w:rPr>
          <w:rFonts w:eastAsia="Times New Roman"/>
          <w:color w:val="000000"/>
          <w:spacing w:val="2"/>
          <w:sz w:val="22"/>
          <w:szCs w:val="22"/>
        </w:rPr>
        <w:t>immédiat et à ses propres frais.</w:t>
      </w:r>
    </w:p>
    <w:p w:rsidR="005650E7" w:rsidRPr="00E414ED" w:rsidRDefault="00861B79" w:rsidP="00E414ED">
      <w:pPr>
        <w:shd w:val="clear" w:color="auto" w:fill="FFFFFF"/>
        <w:spacing w:before="120" w:line="259" w:lineRule="exact"/>
        <w:rPr>
          <w:b/>
        </w:rPr>
      </w:pPr>
      <w:r w:rsidRPr="00E414ED">
        <w:rPr>
          <w:rFonts w:eastAsia="Times New Roman"/>
          <w:b/>
          <w:bCs/>
          <w:color w:val="000000"/>
          <w:spacing w:val="11"/>
          <w:sz w:val="22"/>
          <w:szCs w:val="22"/>
          <w:u w:val="single"/>
        </w:rPr>
        <w:t xml:space="preserve">Article </w:t>
      </w:r>
      <w:r w:rsidRPr="00E414ED">
        <w:rPr>
          <w:rFonts w:eastAsia="Times New Roman"/>
          <w:b/>
          <w:color w:val="000000"/>
          <w:spacing w:val="11"/>
          <w:sz w:val="22"/>
          <w:szCs w:val="22"/>
          <w:u w:val="single"/>
        </w:rPr>
        <w:t xml:space="preserve">14 </w:t>
      </w:r>
      <w:r w:rsidR="009E7254" w:rsidRPr="00E414ED">
        <w:rPr>
          <w:rFonts w:eastAsia="Times New Roman"/>
          <w:b/>
          <w:color w:val="000000"/>
          <w:spacing w:val="11"/>
          <w:sz w:val="22"/>
          <w:szCs w:val="22"/>
          <w:u w:val="single"/>
        </w:rPr>
        <w:t>:</w:t>
      </w:r>
      <w:r w:rsidR="009E7254" w:rsidRPr="00E414ED">
        <w:rPr>
          <w:rFonts w:eastAsia="Times New Roman"/>
          <w:b/>
          <w:color w:val="000000"/>
          <w:spacing w:val="11"/>
          <w:sz w:val="22"/>
          <w:szCs w:val="22"/>
        </w:rPr>
        <w:t xml:space="preserve"> MODIFICATION</w:t>
      </w:r>
      <w:r w:rsidRPr="00E414ED">
        <w:rPr>
          <w:rFonts w:eastAsia="Times New Roman"/>
          <w:b/>
          <w:color w:val="000000"/>
          <w:spacing w:val="11"/>
          <w:sz w:val="22"/>
          <w:szCs w:val="22"/>
        </w:rPr>
        <w:t xml:space="preserve"> DES OUVRAGES</w:t>
      </w:r>
    </w:p>
    <w:p w:rsidR="005650E7" w:rsidRDefault="00861B79">
      <w:pPr>
        <w:shd w:val="clear" w:color="auto" w:fill="FFFFFF"/>
        <w:spacing w:before="106" w:line="264" w:lineRule="exact"/>
        <w:ind w:left="5" w:right="24" w:firstLine="691"/>
        <w:jc w:val="both"/>
      </w:pPr>
      <w:r>
        <w:rPr>
          <w:color w:val="000000"/>
          <w:spacing w:val="5"/>
          <w:sz w:val="22"/>
          <w:szCs w:val="22"/>
        </w:rPr>
        <w:t>L'Autorit</w:t>
      </w:r>
      <w:r>
        <w:rPr>
          <w:rFonts w:eastAsia="Times New Roman"/>
          <w:color w:val="000000"/>
          <w:spacing w:val="5"/>
          <w:sz w:val="22"/>
          <w:szCs w:val="22"/>
        </w:rPr>
        <w:t xml:space="preserve">é Contractante se réserve le droit lors de la phase d'exécution, d'introduire dans les </w:t>
      </w:r>
      <w:r>
        <w:rPr>
          <w:rFonts w:eastAsia="Times New Roman"/>
          <w:color w:val="000000"/>
          <w:spacing w:val="1"/>
          <w:sz w:val="22"/>
          <w:szCs w:val="22"/>
        </w:rPr>
        <w:t xml:space="preserve">ouvrages, toutes modifications, adjonctions, suppressions d'ouvrages ainsi que les éventuelles suppressions </w:t>
      </w:r>
      <w:r>
        <w:rPr>
          <w:rFonts w:eastAsia="Times New Roman"/>
          <w:color w:val="000000"/>
          <w:spacing w:val="3"/>
          <w:sz w:val="22"/>
          <w:szCs w:val="22"/>
        </w:rPr>
        <w:t xml:space="preserve">de catégorie de travaux qu'il estime nécessaire pour la bonne réussite et l'économie des travaux sans que </w:t>
      </w:r>
      <w:r>
        <w:rPr>
          <w:rFonts w:eastAsia="Times New Roman"/>
          <w:color w:val="000000"/>
          <w:spacing w:val="2"/>
          <w:sz w:val="22"/>
          <w:szCs w:val="22"/>
        </w:rPr>
        <w:t xml:space="preserve">pour cela le Cocontractant puisse prétendre à quelques compensations ou indemnités que ce soit en dehors </w:t>
      </w:r>
      <w:r>
        <w:rPr>
          <w:rFonts w:eastAsia="Times New Roman"/>
          <w:color w:val="000000"/>
          <w:spacing w:val="3"/>
          <w:sz w:val="22"/>
          <w:szCs w:val="22"/>
        </w:rPr>
        <w:t>de celles indiquées dans le CCTP.</w:t>
      </w:r>
    </w:p>
    <w:p w:rsidR="005650E7" w:rsidRPr="00E414ED" w:rsidRDefault="00861B79">
      <w:pPr>
        <w:shd w:val="clear" w:color="auto" w:fill="FFFFFF"/>
        <w:spacing w:before="134" w:line="250" w:lineRule="exact"/>
        <w:ind w:left="5"/>
        <w:rPr>
          <w:b/>
        </w:rPr>
      </w:pPr>
      <w:r w:rsidRPr="00E414ED">
        <w:rPr>
          <w:b/>
          <w:bCs/>
          <w:color w:val="000000"/>
          <w:spacing w:val="10"/>
          <w:sz w:val="22"/>
          <w:szCs w:val="22"/>
          <w:u w:val="single"/>
        </w:rPr>
        <w:t xml:space="preserve">Article 15 </w:t>
      </w:r>
      <w:r w:rsidR="009E7254" w:rsidRPr="00E414ED">
        <w:rPr>
          <w:b/>
          <w:color w:val="000000"/>
          <w:spacing w:val="10"/>
          <w:sz w:val="22"/>
          <w:szCs w:val="22"/>
          <w:u w:val="single"/>
        </w:rPr>
        <w:t>:</w:t>
      </w:r>
      <w:r w:rsidR="009E7254" w:rsidRPr="00E414ED">
        <w:rPr>
          <w:b/>
          <w:color w:val="000000"/>
          <w:spacing w:val="10"/>
          <w:sz w:val="22"/>
          <w:szCs w:val="22"/>
        </w:rPr>
        <w:t xml:space="preserve"> MATERIAUX</w:t>
      </w:r>
    </w:p>
    <w:p w:rsidR="005650E7" w:rsidRDefault="00861B79">
      <w:pPr>
        <w:shd w:val="clear" w:color="auto" w:fill="FFFFFF"/>
        <w:spacing w:line="250" w:lineRule="exact"/>
        <w:ind w:left="14" w:right="29" w:firstLine="672"/>
        <w:jc w:val="both"/>
      </w:pPr>
      <w:r>
        <w:rPr>
          <w:color w:val="000000"/>
          <w:spacing w:val="6"/>
          <w:sz w:val="22"/>
          <w:szCs w:val="22"/>
        </w:rPr>
        <w:t xml:space="preserve">Le Cocontractant recherche </w:t>
      </w:r>
      <w:r>
        <w:rPr>
          <w:rFonts w:eastAsia="Times New Roman"/>
          <w:color w:val="000000"/>
          <w:spacing w:val="6"/>
          <w:sz w:val="22"/>
          <w:szCs w:val="22"/>
        </w:rPr>
        <w:t xml:space="preserve">à ses frais les lieux d'extraction des matériaux nécessaires à la </w:t>
      </w:r>
      <w:r>
        <w:rPr>
          <w:rFonts w:eastAsia="Times New Roman"/>
          <w:color w:val="000000"/>
          <w:spacing w:val="2"/>
          <w:sz w:val="22"/>
          <w:szCs w:val="22"/>
        </w:rPr>
        <w:t>réalisation des travaux.</w:t>
      </w:r>
    </w:p>
    <w:p w:rsidR="005650E7" w:rsidRDefault="00861B79">
      <w:pPr>
        <w:shd w:val="clear" w:color="auto" w:fill="FFFFFF"/>
        <w:spacing w:line="269" w:lineRule="exact"/>
        <w:ind w:left="10" w:right="34" w:firstLine="682"/>
        <w:jc w:val="both"/>
      </w:pPr>
      <w:r>
        <w:rPr>
          <w:color w:val="000000"/>
          <w:spacing w:val="2"/>
          <w:sz w:val="22"/>
          <w:szCs w:val="22"/>
        </w:rPr>
        <w:t>Les mat</w:t>
      </w:r>
      <w:r>
        <w:rPr>
          <w:rFonts w:eastAsia="Times New Roman"/>
          <w:color w:val="000000"/>
          <w:spacing w:val="2"/>
          <w:sz w:val="22"/>
          <w:szCs w:val="22"/>
        </w:rPr>
        <w:t xml:space="preserve">ériaux doivent être conformes aux spécifications du CCTP. Ils sont soumis aux essais ou </w:t>
      </w:r>
      <w:r>
        <w:rPr>
          <w:rFonts w:eastAsia="Times New Roman"/>
          <w:color w:val="000000"/>
          <w:spacing w:val="3"/>
          <w:sz w:val="22"/>
          <w:szCs w:val="22"/>
        </w:rPr>
        <w:t>épreuves que le Maître d'œuvre juge utiles de prescrire suivant les spécifications du marché.</w:t>
      </w:r>
    </w:p>
    <w:p w:rsidR="005650E7" w:rsidRDefault="00861B79">
      <w:pPr>
        <w:shd w:val="clear" w:color="auto" w:fill="FFFFFF"/>
        <w:spacing w:line="264" w:lineRule="exact"/>
        <w:ind w:left="10" w:right="14" w:firstLine="677"/>
        <w:jc w:val="both"/>
      </w:pPr>
      <w:r>
        <w:rPr>
          <w:color w:val="000000"/>
          <w:spacing w:val="6"/>
          <w:sz w:val="22"/>
          <w:szCs w:val="22"/>
        </w:rPr>
        <w:t>Les moyens de contr</w:t>
      </w:r>
      <w:r>
        <w:rPr>
          <w:rFonts w:eastAsia="Times New Roman"/>
          <w:color w:val="000000"/>
          <w:spacing w:val="6"/>
          <w:sz w:val="22"/>
          <w:szCs w:val="22"/>
        </w:rPr>
        <w:t xml:space="preserve">ôle mis en place par le Cocontractant et à ses propres frais, doivent lui </w:t>
      </w:r>
      <w:r>
        <w:rPr>
          <w:rFonts w:eastAsia="Times New Roman"/>
          <w:color w:val="000000"/>
          <w:spacing w:val="3"/>
          <w:sz w:val="22"/>
          <w:szCs w:val="22"/>
        </w:rPr>
        <w:t>permettre, d'assurer un contrôle permanent des ouvrages tant sur le chantier que sur les lieux d'extraction des agrégats, de préparation des matériaux ou de fabrication des parties d'ouvrages.</w:t>
      </w:r>
    </w:p>
    <w:p w:rsidR="005650E7" w:rsidRPr="00E414ED" w:rsidRDefault="00861B79" w:rsidP="00E414ED">
      <w:pPr>
        <w:shd w:val="clear" w:color="auto" w:fill="FFFFFF"/>
        <w:spacing w:before="130" w:line="254" w:lineRule="exact"/>
        <w:ind w:left="5" w:right="-657"/>
        <w:rPr>
          <w:b/>
        </w:rPr>
      </w:pPr>
      <w:r w:rsidRPr="00E414ED">
        <w:rPr>
          <w:b/>
          <w:bCs/>
          <w:color w:val="000000"/>
          <w:spacing w:val="10"/>
          <w:sz w:val="22"/>
          <w:szCs w:val="22"/>
          <w:u w:val="single"/>
        </w:rPr>
        <w:t xml:space="preserve">Article 16 </w:t>
      </w:r>
      <w:r w:rsidRPr="00E414ED">
        <w:rPr>
          <w:b/>
          <w:color w:val="000000"/>
          <w:spacing w:val="10"/>
          <w:sz w:val="22"/>
          <w:szCs w:val="22"/>
          <w:u w:val="single"/>
        </w:rPr>
        <w:t>:</w:t>
      </w:r>
      <w:r w:rsidR="009E7254">
        <w:rPr>
          <w:b/>
          <w:color w:val="000000"/>
          <w:spacing w:val="10"/>
          <w:sz w:val="22"/>
          <w:szCs w:val="22"/>
          <w:u w:val="single"/>
        </w:rPr>
        <w:t xml:space="preserve"> </w:t>
      </w:r>
      <w:r w:rsidRPr="00E414ED">
        <w:rPr>
          <w:b/>
          <w:color w:val="000000"/>
          <w:spacing w:val="10"/>
          <w:sz w:val="22"/>
          <w:szCs w:val="22"/>
        </w:rPr>
        <w:t>DEMOLITION</w:t>
      </w:r>
      <w:r w:rsidR="009E7254">
        <w:rPr>
          <w:b/>
          <w:color w:val="000000"/>
          <w:spacing w:val="10"/>
          <w:sz w:val="22"/>
          <w:szCs w:val="22"/>
        </w:rPr>
        <w:t xml:space="preserve"> </w:t>
      </w:r>
      <w:r w:rsidRPr="00E414ED">
        <w:rPr>
          <w:b/>
          <w:color w:val="000000"/>
          <w:spacing w:val="10"/>
          <w:sz w:val="22"/>
          <w:szCs w:val="22"/>
        </w:rPr>
        <w:t>DES</w:t>
      </w:r>
      <w:r w:rsidR="009E7254">
        <w:rPr>
          <w:b/>
          <w:color w:val="000000"/>
          <w:spacing w:val="10"/>
          <w:sz w:val="22"/>
          <w:szCs w:val="22"/>
        </w:rPr>
        <w:t xml:space="preserve"> </w:t>
      </w:r>
      <w:r w:rsidRPr="00E414ED">
        <w:rPr>
          <w:b/>
          <w:color w:val="000000"/>
          <w:spacing w:val="10"/>
          <w:sz w:val="22"/>
          <w:szCs w:val="22"/>
        </w:rPr>
        <w:t>OUVRAGES</w:t>
      </w:r>
      <w:r w:rsidR="009E7254">
        <w:rPr>
          <w:b/>
          <w:color w:val="000000"/>
          <w:spacing w:val="10"/>
          <w:sz w:val="22"/>
          <w:szCs w:val="22"/>
        </w:rPr>
        <w:t xml:space="preserve"> </w:t>
      </w:r>
      <w:r w:rsidRPr="00E414ED">
        <w:rPr>
          <w:b/>
          <w:color w:val="000000"/>
          <w:spacing w:val="10"/>
          <w:sz w:val="22"/>
          <w:szCs w:val="22"/>
        </w:rPr>
        <w:t>DEFECTUEUX</w:t>
      </w:r>
      <w:r w:rsidR="009E7254">
        <w:rPr>
          <w:b/>
          <w:color w:val="000000"/>
          <w:spacing w:val="10"/>
          <w:sz w:val="22"/>
          <w:szCs w:val="22"/>
        </w:rPr>
        <w:t xml:space="preserve"> </w:t>
      </w:r>
      <w:r w:rsidRPr="00E414ED">
        <w:rPr>
          <w:b/>
          <w:color w:val="000000"/>
          <w:spacing w:val="10"/>
          <w:sz w:val="22"/>
          <w:szCs w:val="22"/>
        </w:rPr>
        <w:t>ET</w:t>
      </w:r>
      <w:r w:rsidR="009E7254">
        <w:rPr>
          <w:b/>
          <w:color w:val="000000"/>
          <w:spacing w:val="10"/>
          <w:sz w:val="22"/>
          <w:szCs w:val="22"/>
        </w:rPr>
        <w:t xml:space="preserve"> </w:t>
      </w:r>
      <w:r w:rsidRPr="00E414ED">
        <w:rPr>
          <w:b/>
          <w:color w:val="000000"/>
          <w:spacing w:val="10"/>
          <w:sz w:val="22"/>
          <w:szCs w:val="22"/>
        </w:rPr>
        <w:t>ENLEVEMENT</w:t>
      </w:r>
      <w:r w:rsidR="009E7254">
        <w:rPr>
          <w:b/>
          <w:color w:val="000000"/>
          <w:spacing w:val="10"/>
          <w:sz w:val="22"/>
          <w:szCs w:val="22"/>
        </w:rPr>
        <w:t xml:space="preserve"> </w:t>
      </w:r>
      <w:r w:rsidRPr="00E414ED">
        <w:rPr>
          <w:b/>
          <w:color w:val="000000"/>
          <w:spacing w:val="10"/>
          <w:sz w:val="22"/>
          <w:szCs w:val="22"/>
        </w:rPr>
        <w:t xml:space="preserve">DES </w:t>
      </w:r>
      <w:r w:rsidRPr="00E414ED">
        <w:rPr>
          <w:b/>
          <w:color w:val="000000"/>
          <w:spacing w:val="11"/>
          <w:sz w:val="22"/>
          <w:szCs w:val="22"/>
        </w:rPr>
        <w:t>MATERIAUX REFUSES</w:t>
      </w:r>
    </w:p>
    <w:p w:rsidR="005650E7" w:rsidRDefault="00861B79">
      <w:pPr>
        <w:shd w:val="clear" w:color="auto" w:fill="FFFFFF"/>
        <w:spacing w:before="91" w:line="269" w:lineRule="exact"/>
        <w:ind w:left="10"/>
      </w:pPr>
      <w:r>
        <w:rPr>
          <w:color w:val="000000"/>
          <w:spacing w:val="4"/>
          <w:sz w:val="22"/>
          <w:szCs w:val="22"/>
        </w:rPr>
        <w:t>L'ing</w:t>
      </w:r>
      <w:r>
        <w:rPr>
          <w:rFonts w:eastAsia="Times New Roman"/>
          <w:color w:val="000000"/>
          <w:spacing w:val="4"/>
          <w:sz w:val="22"/>
          <w:szCs w:val="22"/>
        </w:rPr>
        <w:t>énieur a le pouvoir d'ordonner par écrit :</w:t>
      </w:r>
    </w:p>
    <w:p w:rsidR="005650E7" w:rsidRDefault="00861B79" w:rsidP="005712FD">
      <w:pPr>
        <w:numPr>
          <w:ilvl w:val="0"/>
          <w:numId w:val="24"/>
        </w:numPr>
        <w:shd w:val="clear" w:color="auto" w:fill="FFFFFF"/>
        <w:tabs>
          <w:tab w:val="left" w:pos="979"/>
        </w:tabs>
        <w:spacing w:before="10" w:line="269" w:lineRule="exact"/>
        <w:ind w:left="979" w:hanging="293"/>
        <w:rPr>
          <w:rFonts w:eastAsia="Times New Roman"/>
          <w:color w:val="000000"/>
          <w:sz w:val="22"/>
          <w:szCs w:val="22"/>
        </w:rPr>
      </w:pPr>
      <w:r>
        <w:rPr>
          <w:rFonts w:eastAsia="Times New Roman"/>
          <w:color w:val="000000"/>
          <w:spacing w:val="7"/>
          <w:sz w:val="22"/>
          <w:szCs w:val="22"/>
        </w:rPr>
        <w:t>L'enlèvement du chantier dans un délai de quarante-huit (48) heures, de tous les matériaux</w:t>
      </w:r>
      <w:r>
        <w:rPr>
          <w:rFonts w:eastAsia="Times New Roman"/>
          <w:color w:val="000000"/>
          <w:spacing w:val="7"/>
          <w:sz w:val="22"/>
          <w:szCs w:val="22"/>
        </w:rPr>
        <w:br/>
      </w:r>
      <w:r>
        <w:rPr>
          <w:rFonts w:eastAsia="Times New Roman"/>
          <w:color w:val="000000"/>
          <w:spacing w:val="5"/>
          <w:sz w:val="22"/>
          <w:szCs w:val="22"/>
        </w:rPr>
        <w:t>réputés non conformes aux exigences du marché et leur remplacement par d'autres matériaux</w:t>
      </w:r>
      <w:r>
        <w:rPr>
          <w:rFonts w:eastAsia="Times New Roman"/>
          <w:color w:val="000000"/>
          <w:spacing w:val="5"/>
          <w:sz w:val="22"/>
          <w:szCs w:val="22"/>
        </w:rPr>
        <w:br/>
      </w:r>
      <w:r>
        <w:rPr>
          <w:rFonts w:eastAsia="Times New Roman"/>
          <w:color w:val="000000"/>
          <w:spacing w:val="3"/>
          <w:sz w:val="22"/>
          <w:szCs w:val="22"/>
        </w:rPr>
        <w:t>convenables et approuvés si nécessaires après essais de laboratoire ;</w:t>
      </w:r>
    </w:p>
    <w:p w:rsidR="005650E7" w:rsidRDefault="00861B79" w:rsidP="005712FD">
      <w:pPr>
        <w:numPr>
          <w:ilvl w:val="0"/>
          <w:numId w:val="24"/>
        </w:numPr>
        <w:shd w:val="clear" w:color="auto" w:fill="FFFFFF"/>
        <w:tabs>
          <w:tab w:val="left" w:pos="979"/>
        </w:tabs>
        <w:spacing w:before="10" w:line="269" w:lineRule="exact"/>
        <w:ind w:left="979" w:hanging="293"/>
        <w:rPr>
          <w:rFonts w:eastAsia="Times New Roman"/>
          <w:color w:val="000000"/>
          <w:sz w:val="22"/>
          <w:szCs w:val="22"/>
        </w:rPr>
      </w:pPr>
      <w:r>
        <w:rPr>
          <w:rFonts w:eastAsia="Times New Roman"/>
          <w:color w:val="000000"/>
          <w:spacing w:val="4"/>
          <w:sz w:val="22"/>
          <w:szCs w:val="22"/>
        </w:rPr>
        <w:t>La démolition et la reconstruction conformément aux stipulations du marché, de tout ouvrage</w:t>
      </w:r>
      <w:r>
        <w:rPr>
          <w:rFonts w:eastAsia="Times New Roman"/>
          <w:color w:val="000000"/>
          <w:spacing w:val="4"/>
          <w:sz w:val="22"/>
          <w:szCs w:val="22"/>
        </w:rPr>
        <w:br/>
      </w:r>
      <w:r>
        <w:rPr>
          <w:rFonts w:eastAsia="Times New Roman"/>
          <w:color w:val="000000"/>
          <w:spacing w:val="5"/>
          <w:sz w:val="22"/>
          <w:szCs w:val="22"/>
        </w:rPr>
        <w:t>ou partie d'ouvrage non conforme aux exigences du marché, tant en ce qui concerne le mode</w:t>
      </w:r>
      <w:r>
        <w:rPr>
          <w:rFonts w:eastAsia="Times New Roman"/>
          <w:color w:val="000000"/>
          <w:spacing w:val="5"/>
          <w:sz w:val="22"/>
          <w:szCs w:val="22"/>
        </w:rPr>
        <w:br/>
      </w:r>
      <w:r>
        <w:rPr>
          <w:rFonts w:eastAsia="Times New Roman"/>
          <w:color w:val="000000"/>
          <w:spacing w:val="-4"/>
          <w:sz w:val="24"/>
          <w:szCs w:val="24"/>
        </w:rPr>
        <w:t>d'exécution que les matériaux utilisés ;</w:t>
      </w:r>
    </w:p>
    <w:p w:rsidR="005650E7" w:rsidRDefault="00861B79">
      <w:pPr>
        <w:shd w:val="clear" w:color="auto" w:fill="FFFFFF"/>
        <w:spacing w:before="38"/>
        <w:ind w:left="686"/>
      </w:pPr>
      <w:r>
        <w:rPr>
          <w:color w:val="000000"/>
          <w:spacing w:val="3"/>
          <w:sz w:val="22"/>
          <w:szCs w:val="22"/>
        </w:rPr>
        <w:t xml:space="preserve">4En cas de </w:t>
      </w:r>
      <w:r w:rsidR="00E414ED">
        <w:rPr>
          <w:color w:val="000000"/>
          <w:spacing w:val="3"/>
          <w:sz w:val="22"/>
          <w:szCs w:val="22"/>
        </w:rPr>
        <w:t>non-conformité</w:t>
      </w:r>
      <w:r>
        <w:rPr>
          <w:color w:val="000000"/>
          <w:spacing w:val="3"/>
          <w:sz w:val="22"/>
          <w:szCs w:val="22"/>
        </w:rPr>
        <w:t>, les d</w:t>
      </w:r>
      <w:r>
        <w:rPr>
          <w:rFonts w:eastAsia="Times New Roman"/>
          <w:color w:val="000000"/>
          <w:spacing w:val="3"/>
          <w:sz w:val="22"/>
          <w:szCs w:val="22"/>
        </w:rPr>
        <w:t>épenses sont entièrement à la charge du Cocontractant.</w:t>
      </w:r>
    </w:p>
    <w:p w:rsidR="005650E7" w:rsidRPr="00E414ED" w:rsidRDefault="00861B79">
      <w:pPr>
        <w:shd w:val="clear" w:color="auto" w:fill="FFFFFF"/>
        <w:spacing w:before="96"/>
        <w:ind w:left="5"/>
        <w:rPr>
          <w:b/>
        </w:rPr>
      </w:pPr>
      <w:r w:rsidRPr="00E414ED">
        <w:rPr>
          <w:b/>
          <w:bCs/>
          <w:color w:val="000000"/>
          <w:spacing w:val="11"/>
          <w:sz w:val="22"/>
          <w:szCs w:val="22"/>
          <w:u w:val="single"/>
        </w:rPr>
        <w:t xml:space="preserve">Article 17 </w:t>
      </w:r>
      <w:r w:rsidR="009E7254" w:rsidRPr="00E414ED">
        <w:rPr>
          <w:b/>
          <w:color w:val="000000"/>
          <w:spacing w:val="11"/>
          <w:sz w:val="22"/>
          <w:szCs w:val="22"/>
          <w:u w:val="single"/>
        </w:rPr>
        <w:t>:</w:t>
      </w:r>
      <w:r w:rsidR="009E7254" w:rsidRPr="00E414ED">
        <w:rPr>
          <w:b/>
          <w:color w:val="000000"/>
          <w:spacing w:val="11"/>
          <w:sz w:val="22"/>
          <w:szCs w:val="22"/>
        </w:rPr>
        <w:t xml:space="preserve"> BREVET</w:t>
      </w:r>
      <w:r w:rsidRPr="00E414ED">
        <w:rPr>
          <w:b/>
          <w:color w:val="000000"/>
          <w:spacing w:val="11"/>
          <w:sz w:val="22"/>
          <w:szCs w:val="22"/>
        </w:rPr>
        <w:t xml:space="preserve"> D'INVENTION</w:t>
      </w:r>
    </w:p>
    <w:p w:rsidR="005650E7" w:rsidRDefault="00861B79">
      <w:pPr>
        <w:shd w:val="clear" w:color="auto" w:fill="FFFFFF"/>
        <w:spacing w:before="125" w:line="259" w:lineRule="exact"/>
        <w:ind w:right="24" w:firstLine="682"/>
        <w:jc w:val="both"/>
      </w:pPr>
      <w:r>
        <w:rPr>
          <w:color w:val="000000"/>
          <w:spacing w:val="4"/>
          <w:sz w:val="22"/>
          <w:szCs w:val="22"/>
        </w:rPr>
        <w:t>Le Cocontractant doit s'entendre s'il y a lieu avec les propri</w:t>
      </w:r>
      <w:r>
        <w:rPr>
          <w:rFonts w:eastAsia="Times New Roman"/>
          <w:color w:val="000000"/>
          <w:spacing w:val="4"/>
          <w:sz w:val="22"/>
          <w:szCs w:val="22"/>
        </w:rPr>
        <w:t xml:space="preserve">étaires ou les possesseurs de licence </w:t>
      </w:r>
      <w:r>
        <w:rPr>
          <w:rFonts w:eastAsia="Times New Roman"/>
          <w:color w:val="000000"/>
          <w:spacing w:val="2"/>
          <w:sz w:val="22"/>
          <w:szCs w:val="22"/>
        </w:rPr>
        <w:t xml:space="preserve">dont il utilise les procédés. Il procède au règlement de tous les droits et redevances y relatifs et garantit le </w:t>
      </w:r>
      <w:r>
        <w:rPr>
          <w:rFonts w:eastAsia="Times New Roman"/>
          <w:color w:val="000000"/>
          <w:spacing w:val="4"/>
          <w:sz w:val="22"/>
          <w:szCs w:val="22"/>
        </w:rPr>
        <w:t>Maître d'ouvrage contre toute poursuite dans le cas d'une atteinte à la propriété intellectuelle.</w:t>
      </w:r>
    </w:p>
    <w:p w:rsidR="005650E7" w:rsidRPr="00E414ED" w:rsidRDefault="00861B79">
      <w:pPr>
        <w:shd w:val="clear" w:color="auto" w:fill="FFFFFF"/>
        <w:spacing w:before="125" w:line="250" w:lineRule="exact"/>
        <w:rPr>
          <w:b/>
        </w:rPr>
      </w:pPr>
      <w:r w:rsidRPr="00E414ED">
        <w:rPr>
          <w:b/>
          <w:bCs/>
          <w:color w:val="000000"/>
          <w:spacing w:val="10"/>
          <w:sz w:val="22"/>
          <w:szCs w:val="22"/>
          <w:u w:val="single"/>
        </w:rPr>
        <w:t xml:space="preserve">Article 18 </w:t>
      </w:r>
      <w:r w:rsidR="009E7254" w:rsidRPr="00E414ED">
        <w:rPr>
          <w:b/>
          <w:color w:val="000000"/>
          <w:spacing w:val="10"/>
          <w:sz w:val="22"/>
          <w:szCs w:val="22"/>
          <w:u w:val="single"/>
        </w:rPr>
        <w:t>:</w:t>
      </w:r>
      <w:r w:rsidR="009E7254" w:rsidRPr="00E414ED">
        <w:rPr>
          <w:b/>
          <w:color w:val="000000"/>
          <w:spacing w:val="10"/>
          <w:sz w:val="22"/>
          <w:szCs w:val="22"/>
        </w:rPr>
        <w:t xml:space="preserve"> PHASAGE</w:t>
      </w:r>
      <w:r w:rsidRPr="00E414ED">
        <w:rPr>
          <w:b/>
          <w:color w:val="000000"/>
          <w:spacing w:val="10"/>
          <w:sz w:val="22"/>
          <w:szCs w:val="22"/>
        </w:rPr>
        <w:t xml:space="preserve"> DES TRAVAUX</w:t>
      </w:r>
    </w:p>
    <w:p w:rsidR="005650E7" w:rsidRDefault="00861B79" w:rsidP="000F7094">
      <w:pPr>
        <w:shd w:val="clear" w:color="auto" w:fill="FFFFFF"/>
        <w:spacing w:line="250" w:lineRule="exact"/>
        <w:ind w:left="5" w:right="10" w:firstLine="682"/>
        <w:jc w:val="both"/>
      </w:pPr>
      <w:r>
        <w:rPr>
          <w:color w:val="000000"/>
          <w:spacing w:val="3"/>
          <w:sz w:val="22"/>
          <w:szCs w:val="22"/>
        </w:rPr>
        <w:t>Le Cocontractant doit respecter le s</w:t>
      </w:r>
      <w:r>
        <w:rPr>
          <w:rFonts w:eastAsia="Times New Roman"/>
          <w:color w:val="000000"/>
          <w:spacing w:val="3"/>
          <w:sz w:val="22"/>
          <w:szCs w:val="22"/>
        </w:rPr>
        <w:t xml:space="preserve">équençage des différentes phases des travaux décrites dans sa </w:t>
      </w:r>
      <w:r>
        <w:rPr>
          <w:rFonts w:eastAsia="Times New Roman"/>
          <w:color w:val="000000"/>
          <w:spacing w:val="2"/>
          <w:sz w:val="22"/>
          <w:szCs w:val="22"/>
        </w:rPr>
        <w:t xml:space="preserve">soumission, de façon à faciliter le contrôle des ouvrages et le respect des délais impartis prévus dans le </w:t>
      </w:r>
      <w:r>
        <w:rPr>
          <w:rFonts w:eastAsia="Times New Roman"/>
          <w:color w:val="000000"/>
          <w:spacing w:val="3"/>
          <w:sz w:val="22"/>
          <w:szCs w:val="22"/>
        </w:rPr>
        <w:t>chronogramme des travaux.</w:t>
      </w:r>
    </w:p>
    <w:p w:rsidR="005650E7" w:rsidRDefault="005650E7">
      <w:pPr>
        <w:shd w:val="clear" w:color="auto" w:fill="FFFFFF"/>
        <w:spacing w:before="269"/>
        <w:jc w:val="right"/>
        <w:sectPr w:rsidR="005650E7" w:rsidSect="00E414ED">
          <w:pgSz w:w="11909" w:h="16834"/>
          <w:pgMar w:top="777" w:right="852" w:bottom="360" w:left="1316" w:header="720" w:footer="720" w:gutter="0"/>
          <w:cols w:space="60"/>
          <w:noEndnote/>
        </w:sectPr>
      </w:pPr>
    </w:p>
    <w:p w:rsidR="005650E7" w:rsidRPr="00E414ED" w:rsidRDefault="00861B79">
      <w:pPr>
        <w:shd w:val="clear" w:color="auto" w:fill="FFFFFF"/>
        <w:rPr>
          <w:b/>
        </w:rPr>
      </w:pPr>
      <w:r w:rsidRPr="00E414ED">
        <w:rPr>
          <w:b/>
          <w:bCs/>
          <w:color w:val="000000"/>
          <w:spacing w:val="10"/>
          <w:sz w:val="22"/>
          <w:szCs w:val="22"/>
          <w:u w:val="single"/>
        </w:rPr>
        <w:lastRenderedPageBreak/>
        <w:t>Article 19</w:t>
      </w:r>
      <w:r w:rsidR="00E414ED">
        <w:rPr>
          <w:b/>
          <w:bCs/>
          <w:color w:val="000000"/>
          <w:spacing w:val="10"/>
          <w:sz w:val="22"/>
          <w:szCs w:val="22"/>
          <w:u w:val="single"/>
        </w:rPr>
        <w:t> </w:t>
      </w:r>
      <w:r w:rsidR="009E7254">
        <w:rPr>
          <w:b/>
          <w:color w:val="000000"/>
          <w:spacing w:val="10"/>
          <w:sz w:val="22"/>
          <w:szCs w:val="22"/>
          <w:u w:val="single"/>
        </w:rPr>
        <w:t>:</w:t>
      </w:r>
      <w:r w:rsidR="009E7254" w:rsidRPr="00E414ED">
        <w:rPr>
          <w:b/>
          <w:color w:val="000000"/>
          <w:spacing w:val="10"/>
          <w:sz w:val="22"/>
          <w:szCs w:val="22"/>
        </w:rPr>
        <w:t xml:space="preserve"> ACCES</w:t>
      </w:r>
      <w:r w:rsidRPr="00E414ED">
        <w:rPr>
          <w:b/>
          <w:color w:val="000000"/>
          <w:spacing w:val="10"/>
          <w:sz w:val="22"/>
          <w:szCs w:val="22"/>
        </w:rPr>
        <w:t xml:space="preserve"> AU CHANTIER</w:t>
      </w:r>
    </w:p>
    <w:p w:rsidR="005650E7" w:rsidRDefault="00861B79">
      <w:pPr>
        <w:shd w:val="clear" w:color="auto" w:fill="FFFFFF"/>
        <w:spacing w:before="115" w:line="254" w:lineRule="exact"/>
        <w:ind w:left="10" w:right="38" w:firstLine="667"/>
        <w:jc w:val="both"/>
      </w:pPr>
      <w:r>
        <w:rPr>
          <w:color w:val="000000"/>
          <w:spacing w:val="2"/>
          <w:sz w:val="22"/>
          <w:szCs w:val="22"/>
        </w:rPr>
        <w:t>L'Autorit</w:t>
      </w:r>
      <w:r>
        <w:rPr>
          <w:rFonts w:eastAsia="Times New Roman"/>
          <w:color w:val="000000"/>
          <w:spacing w:val="2"/>
          <w:sz w:val="22"/>
          <w:szCs w:val="22"/>
        </w:rPr>
        <w:t xml:space="preserve">é Contractante. l'Ingénieur du Marché, et toute personne dûment autorisée par lui-même, peuvent à tout moment accéder au chantier et aux lieux d'extraction des matériaux, de fabrication ou </w:t>
      </w:r>
      <w:r>
        <w:rPr>
          <w:rFonts w:eastAsia="Times New Roman"/>
          <w:color w:val="000000"/>
          <w:spacing w:val="3"/>
          <w:sz w:val="22"/>
          <w:szCs w:val="22"/>
        </w:rPr>
        <w:t>d'approvisionnement des produits manufacturés et outillages utilisés pour les travaux.</w:t>
      </w:r>
    </w:p>
    <w:p w:rsidR="005650E7" w:rsidRDefault="00861B79">
      <w:pPr>
        <w:shd w:val="clear" w:color="auto" w:fill="FFFFFF"/>
        <w:spacing w:before="115" w:line="259" w:lineRule="exact"/>
        <w:ind w:left="10" w:right="29" w:firstLine="677"/>
        <w:jc w:val="both"/>
      </w:pPr>
      <w:r>
        <w:rPr>
          <w:color w:val="000000"/>
          <w:spacing w:val="1"/>
          <w:sz w:val="22"/>
          <w:szCs w:val="22"/>
        </w:rPr>
        <w:t>Par ailleurs, dans le cadre de la mission de v</w:t>
      </w:r>
      <w:r w:rsidR="00E414ED">
        <w:rPr>
          <w:rFonts w:eastAsia="Times New Roman"/>
          <w:color w:val="000000"/>
          <w:spacing w:val="1"/>
          <w:sz w:val="22"/>
          <w:szCs w:val="22"/>
        </w:rPr>
        <w:t>érification de l’effectivité</w:t>
      </w:r>
      <w:r>
        <w:rPr>
          <w:rFonts w:eastAsia="Times New Roman"/>
          <w:color w:val="000000"/>
          <w:spacing w:val="1"/>
          <w:sz w:val="22"/>
          <w:szCs w:val="22"/>
        </w:rPr>
        <w:t xml:space="preserve"> des travaux, les personnes </w:t>
      </w:r>
      <w:r>
        <w:rPr>
          <w:rFonts w:eastAsia="Times New Roman"/>
          <w:color w:val="000000"/>
          <w:spacing w:val="4"/>
          <w:sz w:val="22"/>
          <w:szCs w:val="22"/>
        </w:rPr>
        <w:t xml:space="preserve">dûment autorisée par l'Autorité Contractante peuvent à tout moment accéder au chantier et à toutes </w:t>
      </w:r>
      <w:r>
        <w:rPr>
          <w:rFonts w:eastAsia="Times New Roman"/>
          <w:color w:val="000000"/>
          <w:spacing w:val="2"/>
          <w:sz w:val="22"/>
          <w:szCs w:val="22"/>
        </w:rPr>
        <w:t>informations y relatives.</w:t>
      </w:r>
    </w:p>
    <w:p w:rsidR="005650E7" w:rsidRPr="00E414ED" w:rsidRDefault="00861B79">
      <w:pPr>
        <w:shd w:val="clear" w:color="auto" w:fill="FFFFFF"/>
        <w:spacing w:before="518"/>
        <w:ind w:left="5"/>
        <w:rPr>
          <w:b/>
        </w:rPr>
      </w:pPr>
      <w:r w:rsidRPr="00E414ED">
        <w:rPr>
          <w:b/>
          <w:bCs/>
          <w:color w:val="000000"/>
          <w:spacing w:val="11"/>
          <w:sz w:val="22"/>
          <w:szCs w:val="22"/>
          <w:u w:val="single"/>
        </w:rPr>
        <w:t xml:space="preserve">Article 20 </w:t>
      </w:r>
      <w:r w:rsidR="009E7254" w:rsidRPr="00E414ED">
        <w:rPr>
          <w:b/>
          <w:color w:val="000000"/>
          <w:spacing w:val="11"/>
          <w:sz w:val="22"/>
          <w:szCs w:val="22"/>
          <w:u w:val="single"/>
        </w:rPr>
        <w:t>:</w:t>
      </w:r>
      <w:r w:rsidR="009E7254" w:rsidRPr="00E414ED">
        <w:rPr>
          <w:b/>
          <w:color w:val="000000"/>
          <w:spacing w:val="11"/>
          <w:sz w:val="22"/>
          <w:szCs w:val="22"/>
        </w:rPr>
        <w:t xml:space="preserve"> ATTRIBUTIONS</w:t>
      </w:r>
      <w:r w:rsidRPr="00E414ED">
        <w:rPr>
          <w:b/>
          <w:color w:val="000000"/>
          <w:spacing w:val="11"/>
          <w:sz w:val="22"/>
          <w:szCs w:val="22"/>
        </w:rPr>
        <w:t xml:space="preserve"> DE L'INGENIEUR</w:t>
      </w:r>
    </w:p>
    <w:p w:rsidR="005650E7" w:rsidRDefault="00861B79">
      <w:pPr>
        <w:shd w:val="clear" w:color="auto" w:fill="FFFFFF"/>
        <w:spacing w:before="106" w:line="259" w:lineRule="exact"/>
        <w:ind w:left="14" w:right="14" w:firstLine="672"/>
        <w:jc w:val="both"/>
      </w:pPr>
      <w:r>
        <w:rPr>
          <w:color w:val="000000"/>
          <w:spacing w:val="3"/>
          <w:sz w:val="22"/>
          <w:szCs w:val="22"/>
        </w:rPr>
        <w:t>L'ing</w:t>
      </w:r>
      <w:r>
        <w:rPr>
          <w:rFonts w:eastAsia="Times New Roman"/>
          <w:color w:val="000000"/>
          <w:spacing w:val="3"/>
          <w:sz w:val="22"/>
          <w:szCs w:val="22"/>
        </w:rPr>
        <w:t xml:space="preserve">énieur a pour mission principale de contrôler et de garantir la bonne exécution des travaux, </w:t>
      </w:r>
      <w:r>
        <w:rPr>
          <w:rFonts w:eastAsia="Times New Roman"/>
          <w:color w:val="000000"/>
          <w:spacing w:val="6"/>
          <w:sz w:val="22"/>
          <w:szCs w:val="22"/>
        </w:rPr>
        <w:t xml:space="preserve">conformément aux stipulations du marché et aux règles de l'Art. Il ne peut relever le Cocontractant </w:t>
      </w:r>
      <w:r>
        <w:rPr>
          <w:rFonts w:eastAsia="Times New Roman"/>
          <w:color w:val="000000"/>
          <w:spacing w:val="4"/>
          <w:sz w:val="22"/>
          <w:szCs w:val="22"/>
        </w:rPr>
        <w:t xml:space="preserve">d'aucune de ses obligations contractuelles, ni ordonner un travail quelconque susceptible de retarder </w:t>
      </w:r>
      <w:r>
        <w:rPr>
          <w:rFonts w:eastAsia="Times New Roman"/>
          <w:color w:val="000000"/>
          <w:spacing w:val="2"/>
          <w:sz w:val="22"/>
          <w:szCs w:val="22"/>
        </w:rPr>
        <w:t xml:space="preserve">l'exécution des travaux ou de provoquer un paiement supplémentaire par le Maître d'ouvrage, ni ordonner </w:t>
      </w:r>
      <w:r>
        <w:rPr>
          <w:rFonts w:eastAsia="Times New Roman"/>
          <w:color w:val="000000"/>
          <w:spacing w:val="4"/>
          <w:sz w:val="22"/>
          <w:szCs w:val="22"/>
        </w:rPr>
        <w:t xml:space="preserve">une modification importante quelconque à l'ouvrage à exécuter. Il est compétent pour préparer et signer </w:t>
      </w:r>
      <w:r>
        <w:rPr>
          <w:rFonts w:eastAsia="Times New Roman"/>
          <w:color w:val="000000"/>
          <w:spacing w:val="2"/>
          <w:sz w:val="22"/>
          <w:szCs w:val="22"/>
        </w:rPr>
        <w:t>les Ordres de Service à caractère technique.</w:t>
      </w:r>
    </w:p>
    <w:p w:rsidR="005650E7" w:rsidRDefault="00861B79">
      <w:pPr>
        <w:shd w:val="clear" w:color="auto" w:fill="FFFFFF"/>
        <w:spacing w:before="115"/>
        <w:ind w:left="662"/>
      </w:pPr>
      <w:r>
        <w:rPr>
          <w:color w:val="000000"/>
          <w:spacing w:val="3"/>
          <w:sz w:val="22"/>
          <w:szCs w:val="22"/>
        </w:rPr>
        <w:t>L'Ing</w:t>
      </w:r>
      <w:r>
        <w:rPr>
          <w:rFonts w:eastAsia="Times New Roman"/>
          <w:color w:val="000000"/>
          <w:spacing w:val="3"/>
          <w:sz w:val="22"/>
          <w:szCs w:val="22"/>
        </w:rPr>
        <w:t>énieur exerce les fonctions suivantes :</w:t>
      </w:r>
    </w:p>
    <w:p w:rsidR="005650E7" w:rsidRDefault="00861B79" w:rsidP="005712FD">
      <w:pPr>
        <w:numPr>
          <w:ilvl w:val="0"/>
          <w:numId w:val="24"/>
        </w:numPr>
        <w:shd w:val="clear" w:color="auto" w:fill="FFFFFF"/>
        <w:tabs>
          <w:tab w:val="left" w:pos="874"/>
        </w:tabs>
        <w:spacing w:before="19" w:line="264" w:lineRule="exact"/>
        <w:ind w:left="874" w:hanging="293"/>
        <w:rPr>
          <w:rFonts w:eastAsia="Times New Roman"/>
          <w:color w:val="000000"/>
          <w:sz w:val="22"/>
          <w:szCs w:val="22"/>
        </w:rPr>
      </w:pPr>
      <w:r>
        <w:rPr>
          <w:rFonts w:eastAsia="Times New Roman"/>
          <w:color w:val="000000"/>
          <w:spacing w:val="4"/>
          <w:sz w:val="22"/>
          <w:szCs w:val="22"/>
        </w:rPr>
        <w:t>la vérification du projet d'exécution, notamment des pièces graphiques et des notes de calcul et</w:t>
      </w:r>
      <w:r>
        <w:rPr>
          <w:rFonts w:eastAsia="Times New Roman"/>
          <w:color w:val="000000"/>
          <w:spacing w:val="4"/>
          <w:sz w:val="22"/>
          <w:szCs w:val="22"/>
        </w:rPr>
        <w:br/>
      </w:r>
      <w:r>
        <w:rPr>
          <w:rFonts w:eastAsia="Times New Roman"/>
          <w:color w:val="000000"/>
          <w:spacing w:val="3"/>
          <w:sz w:val="22"/>
          <w:szCs w:val="22"/>
        </w:rPr>
        <w:t>la transmission motivée à l'Ingénieur du Marché pour avis;</w:t>
      </w:r>
    </w:p>
    <w:p w:rsidR="005650E7" w:rsidRDefault="00861B79" w:rsidP="005712FD">
      <w:pPr>
        <w:numPr>
          <w:ilvl w:val="0"/>
          <w:numId w:val="24"/>
        </w:numPr>
        <w:shd w:val="clear" w:color="auto" w:fill="FFFFFF"/>
        <w:tabs>
          <w:tab w:val="left" w:pos="874"/>
        </w:tabs>
        <w:spacing w:before="5" w:line="264" w:lineRule="exact"/>
        <w:ind w:left="581"/>
        <w:rPr>
          <w:rFonts w:eastAsia="Times New Roman"/>
          <w:color w:val="000000"/>
          <w:sz w:val="22"/>
          <w:szCs w:val="22"/>
        </w:rPr>
      </w:pPr>
      <w:r>
        <w:rPr>
          <w:rFonts w:eastAsia="Times New Roman"/>
          <w:color w:val="000000"/>
          <w:spacing w:val="4"/>
          <w:sz w:val="22"/>
          <w:szCs w:val="22"/>
        </w:rPr>
        <w:t>le contrôle et l'approbation de l'implantation des ouvrages ;</w:t>
      </w:r>
    </w:p>
    <w:p w:rsidR="005650E7" w:rsidRDefault="00861B79" w:rsidP="005712FD">
      <w:pPr>
        <w:numPr>
          <w:ilvl w:val="0"/>
          <w:numId w:val="24"/>
        </w:numPr>
        <w:shd w:val="clear" w:color="auto" w:fill="FFFFFF"/>
        <w:tabs>
          <w:tab w:val="left" w:pos="874"/>
        </w:tabs>
        <w:spacing w:before="29" w:line="264" w:lineRule="exact"/>
        <w:ind w:left="874" w:hanging="293"/>
        <w:rPr>
          <w:rFonts w:eastAsia="Times New Roman"/>
          <w:color w:val="000000"/>
          <w:sz w:val="22"/>
          <w:szCs w:val="22"/>
        </w:rPr>
      </w:pPr>
      <w:r>
        <w:rPr>
          <w:rFonts w:eastAsia="Times New Roman"/>
          <w:color w:val="000000"/>
          <w:spacing w:val="3"/>
          <w:sz w:val="22"/>
          <w:szCs w:val="22"/>
        </w:rPr>
        <w:t>le contrôle et l'approbation des matériaux, matériels et équipements du bâtiment utilises dans la</w:t>
      </w:r>
      <w:r>
        <w:rPr>
          <w:rFonts w:eastAsia="Times New Roman"/>
          <w:color w:val="000000"/>
          <w:spacing w:val="3"/>
          <w:sz w:val="22"/>
          <w:szCs w:val="22"/>
        </w:rPr>
        <w:br/>
      </w:r>
      <w:r>
        <w:rPr>
          <w:rFonts w:eastAsia="Times New Roman"/>
          <w:color w:val="000000"/>
          <w:spacing w:val="2"/>
          <w:sz w:val="22"/>
          <w:szCs w:val="22"/>
        </w:rPr>
        <w:t>mise en œuvre des ouvrages ;</w:t>
      </w:r>
    </w:p>
    <w:p w:rsidR="005650E7" w:rsidRDefault="00861B79" w:rsidP="005712FD">
      <w:pPr>
        <w:numPr>
          <w:ilvl w:val="0"/>
          <w:numId w:val="24"/>
        </w:numPr>
        <w:shd w:val="clear" w:color="auto" w:fill="FFFFFF"/>
        <w:tabs>
          <w:tab w:val="left" w:pos="874"/>
        </w:tabs>
        <w:spacing w:before="10" w:line="264" w:lineRule="exact"/>
        <w:ind w:left="581"/>
        <w:rPr>
          <w:rFonts w:eastAsia="Times New Roman"/>
          <w:color w:val="000000"/>
          <w:sz w:val="22"/>
          <w:szCs w:val="22"/>
        </w:rPr>
      </w:pPr>
      <w:r>
        <w:rPr>
          <w:rFonts w:eastAsia="Times New Roman"/>
          <w:color w:val="000000"/>
          <w:spacing w:val="3"/>
          <w:sz w:val="22"/>
          <w:szCs w:val="22"/>
        </w:rPr>
        <w:t>le contrôle de la qualité de la mise en œuvre des ouvrages effectuée par le Cocontractant ;</w:t>
      </w:r>
    </w:p>
    <w:p w:rsidR="005650E7" w:rsidRDefault="00861B79" w:rsidP="005712FD">
      <w:pPr>
        <w:numPr>
          <w:ilvl w:val="0"/>
          <w:numId w:val="24"/>
        </w:numPr>
        <w:shd w:val="clear" w:color="auto" w:fill="FFFFFF"/>
        <w:tabs>
          <w:tab w:val="left" w:pos="874"/>
        </w:tabs>
        <w:spacing w:before="10" w:line="269" w:lineRule="exact"/>
        <w:ind w:left="581"/>
        <w:rPr>
          <w:rFonts w:eastAsia="Times New Roman"/>
          <w:color w:val="000000"/>
          <w:sz w:val="22"/>
          <w:szCs w:val="22"/>
        </w:rPr>
      </w:pPr>
      <w:r>
        <w:rPr>
          <w:rFonts w:eastAsia="Times New Roman"/>
          <w:color w:val="000000"/>
          <w:spacing w:val="3"/>
          <w:sz w:val="22"/>
          <w:szCs w:val="22"/>
        </w:rPr>
        <w:t>la prise en attachement des travaux et des approvisionnements présentés par le Cocontractant ;</w:t>
      </w:r>
    </w:p>
    <w:p w:rsidR="005650E7" w:rsidRDefault="00861B79" w:rsidP="005712FD">
      <w:pPr>
        <w:numPr>
          <w:ilvl w:val="0"/>
          <w:numId w:val="24"/>
        </w:numPr>
        <w:shd w:val="clear" w:color="auto" w:fill="FFFFFF"/>
        <w:tabs>
          <w:tab w:val="left" w:pos="874"/>
        </w:tabs>
        <w:spacing w:before="10" w:line="269" w:lineRule="exact"/>
        <w:ind w:left="874" w:hanging="293"/>
        <w:rPr>
          <w:rFonts w:eastAsia="Times New Roman"/>
          <w:color w:val="000000"/>
          <w:sz w:val="22"/>
          <w:szCs w:val="22"/>
        </w:rPr>
      </w:pPr>
      <w:r>
        <w:rPr>
          <w:rFonts w:eastAsia="Times New Roman"/>
          <w:color w:val="000000"/>
          <w:spacing w:val="1"/>
          <w:sz w:val="22"/>
          <w:szCs w:val="22"/>
        </w:rPr>
        <w:t>lapréparationdesopérationsderéceptionprovisoireoudéfinitiveàlademandedu</w:t>
      </w:r>
      <w:r>
        <w:rPr>
          <w:rFonts w:eastAsia="Times New Roman"/>
          <w:color w:val="000000"/>
          <w:spacing w:val="1"/>
          <w:sz w:val="22"/>
          <w:szCs w:val="22"/>
        </w:rPr>
        <w:br/>
      </w:r>
      <w:r>
        <w:rPr>
          <w:rFonts w:eastAsia="Times New Roman"/>
          <w:color w:val="000000"/>
          <w:spacing w:val="2"/>
          <w:sz w:val="22"/>
          <w:szCs w:val="22"/>
        </w:rPr>
        <w:t>Cocontractant ;</w:t>
      </w:r>
    </w:p>
    <w:p w:rsidR="005650E7" w:rsidRDefault="00861B79" w:rsidP="005712FD">
      <w:pPr>
        <w:numPr>
          <w:ilvl w:val="0"/>
          <w:numId w:val="24"/>
        </w:numPr>
        <w:shd w:val="clear" w:color="auto" w:fill="FFFFFF"/>
        <w:tabs>
          <w:tab w:val="left" w:pos="874"/>
        </w:tabs>
        <w:spacing w:before="14" w:line="269" w:lineRule="exact"/>
        <w:ind w:left="874" w:hanging="293"/>
        <w:rPr>
          <w:rFonts w:eastAsia="Times New Roman"/>
          <w:color w:val="000000"/>
          <w:sz w:val="22"/>
          <w:szCs w:val="22"/>
        </w:rPr>
      </w:pPr>
      <w:r>
        <w:rPr>
          <w:rFonts w:eastAsia="Times New Roman"/>
          <w:color w:val="000000"/>
          <w:spacing w:val="11"/>
          <w:sz w:val="22"/>
          <w:szCs w:val="22"/>
        </w:rPr>
        <w:t>la préparation des décomptes et des situations mensuelles provisoires des travaux et leur</w:t>
      </w:r>
      <w:r>
        <w:rPr>
          <w:rFonts w:eastAsia="Times New Roman"/>
          <w:color w:val="000000"/>
          <w:spacing w:val="11"/>
          <w:sz w:val="22"/>
          <w:szCs w:val="22"/>
        </w:rPr>
        <w:br/>
      </w:r>
      <w:r>
        <w:rPr>
          <w:rFonts w:eastAsia="Times New Roman"/>
          <w:color w:val="000000"/>
          <w:spacing w:val="3"/>
          <w:sz w:val="22"/>
          <w:szCs w:val="22"/>
        </w:rPr>
        <w:t>transmission à l'Ingénieur du Marché ;</w:t>
      </w:r>
    </w:p>
    <w:p w:rsidR="005650E7" w:rsidRDefault="00861B79" w:rsidP="005712FD">
      <w:pPr>
        <w:numPr>
          <w:ilvl w:val="0"/>
          <w:numId w:val="24"/>
        </w:numPr>
        <w:shd w:val="clear" w:color="auto" w:fill="FFFFFF"/>
        <w:tabs>
          <w:tab w:val="left" w:pos="874"/>
        </w:tabs>
        <w:spacing w:before="10" w:line="269" w:lineRule="exact"/>
        <w:ind w:left="874" w:hanging="293"/>
        <w:rPr>
          <w:rFonts w:eastAsia="Times New Roman"/>
          <w:color w:val="000000"/>
          <w:sz w:val="22"/>
          <w:szCs w:val="22"/>
        </w:rPr>
      </w:pPr>
      <w:r>
        <w:rPr>
          <w:rFonts w:eastAsia="Times New Roman"/>
          <w:color w:val="000000"/>
          <w:spacing w:val="5"/>
          <w:sz w:val="22"/>
          <w:szCs w:val="22"/>
        </w:rPr>
        <w:t>l'identification et la formulation de solution techniques relatives à la résolution des problèmes</w:t>
      </w:r>
      <w:r>
        <w:rPr>
          <w:rFonts w:eastAsia="Times New Roman"/>
          <w:color w:val="000000"/>
          <w:spacing w:val="5"/>
          <w:sz w:val="22"/>
          <w:szCs w:val="22"/>
        </w:rPr>
        <w:br/>
      </w:r>
      <w:r>
        <w:rPr>
          <w:rFonts w:eastAsia="Times New Roman"/>
          <w:color w:val="000000"/>
          <w:spacing w:val="3"/>
          <w:sz w:val="22"/>
          <w:szCs w:val="22"/>
        </w:rPr>
        <w:t>techniques rencontrés par le Cocontractant dans la mise en œuvre des ouvrages ;</w:t>
      </w:r>
    </w:p>
    <w:p w:rsidR="005650E7" w:rsidRDefault="00861B79" w:rsidP="005712FD">
      <w:pPr>
        <w:numPr>
          <w:ilvl w:val="0"/>
          <w:numId w:val="24"/>
        </w:numPr>
        <w:shd w:val="clear" w:color="auto" w:fill="FFFFFF"/>
        <w:tabs>
          <w:tab w:val="left" w:pos="874"/>
        </w:tabs>
        <w:spacing w:line="269" w:lineRule="exact"/>
        <w:ind w:left="874" w:hanging="293"/>
        <w:rPr>
          <w:rFonts w:eastAsia="Times New Roman"/>
          <w:color w:val="000000"/>
          <w:sz w:val="22"/>
          <w:szCs w:val="22"/>
        </w:rPr>
      </w:pPr>
      <w:r>
        <w:rPr>
          <w:rFonts w:eastAsia="Times New Roman"/>
          <w:color w:val="000000"/>
          <w:spacing w:val="2"/>
          <w:sz w:val="22"/>
          <w:szCs w:val="22"/>
        </w:rPr>
        <w:t>le contrôle des délais de réalisation conformément au chronogramme contractuel d'exécution des</w:t>
      </w:r>
      <w:r>
        <w:rPr>
          <w:rFonts w:eastAsia="Times New Roman"/>
          <w:color w:val="000000"/>
          <w:spacing w:val="2"/>
          <w:sz w:val="22"/>
          <w:szCs w:val="22"/>
        </w:rPr>
        <w:br/>
      </w:r>
      <w:r>
        <w:rPr>
          <w:rFonts w:eastAsia="Times New Roman"/>
          <w:color w:val="000000"/>
          <w:spacing w:val="1"/>
          <w:sz w:val="22"/>
          <w:szCs w:val="22"/>
        </w:rPr>
        <w:t>travaux.</w:t>
      </w:r>
    </w:p>
    <w:p w:rsidR="005650E7" w:rsidRDefault="00861B79">
      <w:pPr>
        <w:shd w:val="clear" w:color="auto" w:fill="FFFFFF"/>
        <w:spacing w:before="125" w:line="264" w:lineRule="exact"/>
        <w:ind w:left="14" w:right="10" w:firstLine="653"/>
        <w:jc w:val="both"/>
      </w:pPr>
      <w:r>
        <w:rPr>
          <w:color w:val="000000"/>
          <w:spacing w:val="3"/>
          <w:sz w:val="22"/>
          <w:szCs w:val="22"/>
        </w:rPr>
        <w:t>Chaque op</w:t>
      </w:r>
      <w:r>
        <w:rPr>
          <w:rFonts w:eastAsia="Times New Roman"/>
          <w:color w:val="000000"/>
          <w:spacing w:val="3"/>
          <w:sz w:val="22"/>
          <w:szCs w:val="22"/>
        </w:rPr>
        <w:t>ération relative au constat des prestations réalisées fait l'objet d'un procès-verbal signé contradictoirement par le Maître d'</w:t>
      </w:r>
      <w:r w:rsidR="00E414ED">
        <w:rPr>
          <w:rFonts w:eastAsia="Times New Roman"/>
          <w:color w:val="000000"/>
          <w:spacing w:val="3"/>
          <w:sz w:val="22"/>
          <w:szCs w:val="22"/>
        </w:rPr>
        <w:t>œuvre</w:t>
      </w:r>
      <w:r>
        <w:rPr>
          <w:rFonts w:eastAsia="Times New Roman"/>
          <w:color w:val="000000"/>
          <w:spacing w:val="3"/>
          <w:sz w:val="22"/>
          <w:szCs w:val="22"/>
        </w:rPr>
        <w:t xml:space="preserve"> et le Cocontractant ou son représentant lors des réunions de </w:t>
      </w:r>
      <w:r>
        <w:rPr>
          <w:rFonts w:eastAsia="Times New Roman"/>
          <w:color w:val="000000"/>
          <w:spacing w:val="4"/>
          <w:sz w:val="22"/>
          <w:szCs w:val="22"/>
        </w:rPr>
        <w:t>chantier et transmis à l'Autorité Contractante à la diligence de l'ingénieur.</w:t>
      </w:r>
    </w:p>
    <w:p w:rsidR="005650E7" w:rsidRDefault="00861B79">
      <w:pPr>
        <w:shd w:val="clear" w:color="auto" w:fill="FFFFFF"/>
        <w:spacing w:before="106" w:line="254" w:lineRule="exact"/>
        <w:ind w:left="14" w:right="14" w:firstLine="648"/>
        <w:jc w:val="both"/>
      </w:pPr>
      <w:r>
        <w:rPr>
          <w:color w:val="000000"/>
          <w:spacing w:val="1"/>
          <w:sz w:val="22"/>
          <w:szCs w:val="22"/>
        </w:rPr>
        <w:t>A la demande de l'Autorit</w:t>
      </w:r>
      <w:r>
        <w:rPr>
          <w:rFonts w:eastAsia="Times New Roman"/>
          <w:color w:val="000000"/>
          <w:spacing w:val="1"/>
          <w:sz w:val="22"/>
          <w:szCs w:val="22"/>
        </w:rPr>
        <w:t xml:space="preserve">é Contractante ou du Maître d'œuvre, des constats contradictoires peuvent </w:t>
      </w:r>
      <w:r>
        <w:rPr>
          <w:rFonts w:eastAsia="Times New Roman"/>
          <w:color w:val="000000"/>
          <w:spacing w:val="3"/>
          <w:sz w:val="22"/>
          <w:szCs w:val="22"/>
        </w:rPr>
        <w:t>être effectués en présence du Cocontractant pour évaluer ou réévaluer les quantités réelles de certains ouvrages sur la base du marché.</w:t>
      </w:r>
    </w:p>
    <w:p w:rsidR="005650E7" w:rsidRDefault="00861B79">
      <w:pPr>
        <w:shd w:val="clear" w:color="auto" w:fill="FFFFFF"/>
        <w:spacing w:before="139"/>
        <w:ind w:left="10"/>
      </w:pPr>
      <w:r>
        <w:rPr>
          <w:b/>
          <w:bCs/>
          <w:color w:val="000000"/>
          <w:spacing w:val="7"/>
          <w:sz w:val="22"/>
          <w:szCs w:val="22"/>
          <w:u w:val="single"/>
        </w:rPr>
        <w:t xml:space="preserve">Article 21 </w:t>
      </w:r>
      <w:r w:rsidR="009E7254">
        <w:rPr>
          <w:b/>
          <w:bCs/>
          <w:color w:val="000000"/>
          <w:spacing w:val="7"/>
          <w:sz w:val="22"/>
          <w:szCs w:val="22"/>
          <w:u w:val="single"/>
        </w:rPr>
        <w:t>:</w:t>
      </w:r>
      <w:r w:rsidR="009E7254">
        <w:rPr>
          <w:b/>
          <w:bCs/>
          <w:color w:val="000000"/>
          <w:spacing w:val="7"/>
          <w:sz w:val="22"/>
          <w:szCs w:val="22"/>
        </w:rPr>
        <w:t xml:space="preserve"> REUNIONS</w:t>
      </w:r>
      <w:r>
        <w:rPr>
          <w:b/>
          <w:bCs/>
          <w:color w:val="000000"/>
          <w:spacing w:val="7"/>
          <w:sz w:val="22"/>
          <w:szCs w:val="22"/>
        </w:rPr>
        <w:t xml:space="preserve"> DE CHANTIER</w:t>
      </w:r>
    </w:p>
    <w:p w:rsidR="005650E7" w:rsidRDefault="00861B79">
      <w:pPr>
        <w:shd w:val="clear" w:color="auto" w:fill="FFFFFF"/>
        <w:ind w:left="10"/>
      </w:pPr>
      <w:r>
        <w:rPr>
          <w:color w:val="000000"/>
          <w:spacing w:val="3"/>
          <w:sz w:val="22"/>
          <w:szCs w:val="22"/>
        </w:rPr>
        <w:t>Les r</w:t>
      </w:r>
      <w:r>
        <w:rPr>
          <w:rFonts w:eastAsia="Times New Roman"/>
          <w:color w:val="000000"/>
          <w:spacing w:val="3"/>
          <w:sz w:val="22"/>
          <w:szCs w:val="22"/>
        </w:rPr>
        <w:t>éunions de chantier sont programmées de façon hebdomadaire.</w:t>
      </w:r>
    </w:p>
    <w:p w:rsidR="005650E7" w:rsidRDefault="00861B79">
      <w:pPr>
        <w:shd w:val="clear" w:color="auto" w:fill="FFFFFF"/>
        <w:spacing w:before="43"/>
        <w:ind w:left="14"/>
      </w:pPr>
      <w:r>
        <w:rPr>
          <w:color w:val="000000"/>
          <w:spacing w:val="3"/>
          <w:sz w:val="22"/>
          <w:szCs w:val="22"/>
        </w:rPr>
        <w:t>La participation de l'ing</w:t>
      </w:r>
      <w:r>
        <w:rPr>
          <w:rFonts w:eastAsia="Times New Roman"/>
          <w:color w:val="000000"/>
          <w:spacing w:val="3"/>
          <w:sz w:val="22"/>
          <w:szCs w:val="22"/>
        </w:rPr>
        <w:t>énieur et du Cocontractant aux réunions de chantier est obligatoire.</w:t>
      </w:r>
    </w:p>
    <w:p w:rsidR="005650E7" w:rsidRDefault="00861B79">
      <w:pPr>
        <w:shd w:val="clear" w:color="auto" w:fill="FFFFFF"/>
        <w:spacing w:before="19" w:line="250" w:lineRule="exact"/>
        <w:ind w:left="24" w:right="10" w:firstLine="667"/>
        <w:jc w:val="both"/>
      </w:pPr>
      <w:r>
        <w:rPr>
          <w:color w:val="000000"/>
          <w:spacing w:val="3"/>
          <w:sz w:val="22"/>
          <w:szCs w:val="22"/>
        </w:rPr>
        <w:t>Chaque r</w:t>
      </w:r>
      <w:r>
        <w:rPr>
          <w:rFonts w:eastAsia="Times New Roman"/>
          <w:color w:val="000000"/>
          <w:spacing w:val="3"/>
          <w:sz w:val="22"/>
          <w:szCs w:val="22"/>
        </w:rPr>
        <w:t xml:space="preserve">éunion de chantier fait l'objet d'un procès-verbal signe par les participants et transmis à </w:t>
      </w:r>
      <w:r>
        <w:rPr>
          <w:rFonts w:eastAsia="Times New Roman"/>
          <w:color w:val="000000"/>
          <w:spacing w:val="4"/>
          <w:sz w:val="22"/>
          <w:szCs w:val="22"/>
        </w:rPr>
        <w:t>l'Autorité Contractante à la diligence de l'Ingénieur.</w:t>
      </w:r>
    </w:p>
    <w:p w:rsidR="005650E7" w:rsidRPr="00E414ED" w:rsidRDefault="00861B79">
      <w:pPr>
        <w:shd w:val="clear" w:color="auto" w:fill="FFFFFF"/>
        <w:spacing w:before="221"/>
        <w:ind w:left="10"/>
        <w:rPr>
          <w:b/>
        </w:rPr>
      </w:pPr>
      <w:r w:rsidRPr="00E414ED">
        <w:rPr>
          <w:b/>
          <w:bCs/>
          <w:color w:val="000000"/>
          <w:spacing w:val="11"/>
          <w:sz w:val="22"/>
          <w:szCs w:val="22"/>
          <w:u w:val="single"/>
        </w:rPr>
        <w:t>Article 22</w:t>
      </w:r>
      <w:r w:rsidR="00E414ED">
        <w:rPr>
          <w:b/>
          <w:bCs/>
          <w:color w:val="000000"/>
          <w:spacing w:val="11"/>
          <w:sz w:val="22"/>
          <w:szCs w:val="22"/>
          <w:u w:val="single"/>
        </w:rPr>
        <w:t> </w:t>
      </w:r>
      <w:r w:rsidR="009E7254">
        <w:rPr>
          <w:b/>
          <w:color w:val="000000"/>
          <w:spacing w:val="11"/>
          <w:sz w:val="22"/>
          <w:szCs w:val="22"/>
          <w:u w:val="single"/>
        </w:rPr>
        <w:t>:</w:t>
      </w:r>
      <w:r w:rsidR="009E7254" w:rsidRPr="00E414ED">
        <w:rPr>
          <w:b/>
          <w:color w:val="000000"/>
          <w:spacing w:val="11"/>
          <w:sz w:val="22"/>
          <w:szCs w:val="22"/>
        </w:rPr>
        <w:t xml:space="preserve"> JOURNAL</w:t>
      </w:r>
      <w:r w:rsidRPr="00E414ED">
        <w:rPr>
          <w:b/>
          <w:color w:val="000000"/>
          <w:spacing w:val="11"/>
          <w:sz w:val="22"/>
          <w:szCs w:val="22"/>
        </w:rPr>
        <w:t xml:space="preserve"> DE CHANTIER</w:t>
      </w:r>
    </w:p>
    <w:p w:rsidR="005650E7" w:rsidRDefault="00861B79">
      <w:pPr>
        <w:shd w:val="clear" w:color="auto" w:fill="FFFFFF"/>
        <w:spacing w:before="120" w:line="264" w:lineRule="exact"/>
        <w:ind w:left="10" w:right="14"/>
        <w:jc w:val="both"/>
      </w:pPr>
      <w:r>
        <w:rPr>
          <w:color w:val="000000"/>
          <w:sz w:val="22"/>
          <w:szCs w:val="22"/>
        </w:rPr>
        <w:t xml:space="preserve">Le Cocontractant tient un journal de chantier mis </w:t>
      </w:r>
      <w:r>
        <w:rPr>
          <w:rFonts w:eastAsia="Times New Roman"/>
          <w:color w:val="000000"/>
          <w:sz w:val="22"/>
          <w:szCs w:val="22"/>
        </w:rPr>
        <w:t xml:space="preserve">à jour de façon quotidienne. Il est conservé en permanence </w:t>
      </w:r>
      <w:r>
        <w:rPr>
          <w:rFonts w:eastAsia="Times New Roman"/>
          <w:color w:val="000000"/>
          <w:spacing w:val="5"/>
          <w:sz w:val="22"/>
          <w:szCs w:val="22"/>
        </w:rPr>
        <w:t xml:space="preserve">sur les lieux du chantier et mise à disposition de l'ingénieur et l'Autorité Contractante ou de leurs </w:t>
      </w:r>
      <w:r>
        <w:rPr>
          <w:rFonts w:eastAsia="Times New Roman"/>
          <w:color w:val="000000"/>
          <w:spacing w:val="3"/>
          <w:sz w:val="22"/>
          <w:szCs w:val="22"/>
        </w:rPr>
        <w:t>représentants, Y sont consignés :</w:t>
      </w:r>
    </w:p>
    <w:p w:rsidR="005650E7" w:rsidRDefault="00861B79" w:rsidP="005712FD">
      <w:pPr>
        <w:numPr>
          <w:ilvl w:val="0"/>
          <w:numId w:val="24"/>
        </w:numPr>
        <w:shd w:val="clear" w:color="auto" w:fill="FFFFFF"/>
        <w:tabs>
          <w:tab w:val="left" w:pos="874"/>
        </w:tabs>
        <w:spacing w:line="264" w:lineRule="exact"/>
        <w:ind w:left="581"/>
        <w:rPr>
          <w:rFonts w:eastAsia="Times New Roman"/>
          <w:color w:val="000000"/>
          <w:sz w:val="22"/>
          <w:szCs w:val="22"/>
        </w:rPr>
      </w:pPr>
      <w:r>
        <w:rPr>
          <w:rFonts w:eastAsia="Times New Roman"/>
          <w:color w:val="000000"/>
          <w:spacing w:val="3"/>
          <w:sz w:val="22"/>
          <w:szCs w:val="22"/>
        </w:rPr>
        <w:t>les conditions atmosphériques ;</w:t>
      </w:r>
    </w:p>
    <w:p w:rsidR="005650E7" w:rsidRDefault="00861B79" w:rsidP="005712FD">
      <w:pPr>
        <w:numPr>
          <w:ilvl w:val="0"/>
          <w:numId w:val="24"/>
        </w:numPr>
        <w:shd w:val="clear" w:color="auto" w:fill="FFFFFF"/>
        <w:tabs>
          <w:tab w:val="left" w:pos="874"/>
        </w:tabs>
        <w:spacing w:before="10" w:line="264" w:lineRule="exact"/>
        <w:ind w:left="581"/>
        <w:rPr>
          <w:rFonts w:eastAsia="Times New Roman"/>
          <w:color w:val="000000"/>
          <w:sz w:val="22"/>
          <w:szCs w:val="22"/>
        </w:rPr>
      </w:pPr>
      <w:r>
        <w:rPr>
          <w:rFonts w:eastAsia="Times New Roman"/>
          <w:color w:val="000000"/>
          <w:spacing w:val="4"/>
          <w:sz w:val="22"/>
          <w:szCs w:val="22"/>
        </w:rPr>
        <w:t>l'avancement des travaux ;</w:t>
      </w:r>
    </w:p>
    <w:p w:rsidR="005650E7" w:rsidRDefault="00861B79" w:rsidP="005712FD">
      <w:pPr>
        <w:numPr>
          <w:ilvl w:val="0"/>
          <w:numId w:val="24"/>
        </w:numPr>
        <w:shd w:val="clear" w:color="auto" w:fill="FFFFFF"/>
        <w:tabs>
          <w:tab w:val="left" w:pos="874"/>
        </w:tabs>
        <w:spacing w:line="264" w:lineRule="exact"/>
        <w:ind w:left="581"/>
        <w:rPr>
          <w:rFonts w:eastAsia="Times New Roman"/>
          <w:color w:val="000000"/>
          <w:sz w:val="22"/>
          <w:szCs w:val="22"/>
        </w:rPr>
      </w:pPr>
      <w:r>
        <w:rPr>
          <w:rFonts w:eastAsia="Times New Roman"/>
          <w:color w:val="000000"/>
          <w:spacing w:val="3"/>
          <w:sz w:val="22"/>
          <w:szCs w:val="22"/>
        </w:rPr>
        <w:t>le personnel présent sur le chantier ;</w:t>
      </w:r>
    </w:p>
    <w:p w:rsidR="005650E7" w:rsidRDefault="005650E7" w:rsidP="00E414ED">
      <w:pPr>
        <w:shd w:val="clear" w:color="auto" w:fill="FFFFFF"/>
        <w:spacing w:before="360"/>
        <w:jc w:val="right"/>
        <w:sectPr w:rsidR="005650E7">
          <w:pgSz w:w="11909" w:h="16834"/>
          <w:pgMar w:top="921" w:right="943" w:bottom="360" w:left="1274" w:header="720" w:footer="720" w:gutter="0"/>
          <w:cols w:space="60"/>
          <w:noEndnote/>
        </w:sectPr>
      </w:pPr>
    </w:p>
    <w:p w:rsidR="005650E7" w:rsidRDefault="00861B79" w:rsidP="005712FD">
      <w:pPr>
        <w:numPr>
          <w:ilvl w:val="0"/>
          <w:numId w:val="25"/>
        </w:numPr>
        <w:shd w:val="clear" w:color="auto" w:fill="FFFFFF"/>
        <w:tabs>
          <w:tab w:val="left" w:pos="864"/>
        </w:tabs>
        <w:spacing w:line="269" w:lineRule="exact"/>
        <w:ind w:left="562"/>
        <w:rPr>
          <w:rFonts w:eastAsia="Times New Roman"/>
          <w:color w:val="000000"/>
          <w:sz w:val="22"/>
          <w:szCs w:val="22"/>
        </w:rPr>
      </w:pPr>
      <w:r>
        <w:rPr>
          <w:rFonts w:eastAsia="Times New Roman"/>
          <w:color w:val="000000"/>
          <w:spacing w:val="3"/>
          <w:sz w:val="22"/>
          <w:szCs w:val="22"/>
        </w:rPr>
        <w:lastRenderedPageBreak/>
        <w:t>les réceptions de matériaux et agréments de toutes sortes ;</w:t>
      </w:r>
    </w:p>
    <w:p w:rsidR="005650E7" w:rsidRDefault="00861B79" w:rsidP="005712FD">
      <w:pPr>
        <w:numPr>
          <w:ilvl w:val="0"/>
          <w:numId w:val="25"/>
        </w:numPr>
        <w:shd w:val="clear" w:color="auto" w:fill="FFFFFF"/>
        <w:tabs>
          <w:tab w:val="left" w:pos="864"/>
        </w:tabs>
        <w:spacing w:before="10" w:line="269" w:lineRule="exact"/>
        <w:ind w:left="562"/>
        <w:rPr>
          <w:rFonts w:eastAsia="Times New Roman"/>
          <w:color w:val="000000"/>
          <w:sz w:val="22"/>
          <w:szCs w:val="22"/>
        </w:rPr>
      </w:pPr>
      <w:r>
        <w:rPr>
          <w:rFonts w:eastAsia="Times New Roman"/>
          <w:color w:val="000000"/>
          <w:spacing w:val="3"/>
          <w:sz w:val="22"/>
          <w:szCs w:val="22"/>
        </w:rPr>
        <w:t>les travaux exécutés dans la journée, les quantités mises en œuvre et le matériel employé ;</w:t>
      </w:r>
    </w:p>
    <w:p w:rsidR="005650E7" w:rsidRDefault="00861B79" w:rsidP="005712FD">
      <w:pPr>
        <w:numPr>
          <w:ilvl w:val="0"/>
          <w:numId w:val="25"/>
        </w:numPr>
        <w:shd w:val="clear" w:color="auto" w:fill="FFFFFF"/>
        <w:tabs>
          <w:tab w:val="left" w:pos="864"/>
        </w:tabs>
        <w:spacing w:before="5" w:line="269" w:lineRule="exact"/>
        <w:ind w:left="562"/>
        <w:rPr>
          <w:rFonts w:eastAsia="Times New Roman"/>
          <w:color w:val="000000"/>
          <w:sz w:val="22"/>
          <w:szCs w:val="22"/>
        </w:rPr>
      </w:pPr>
      <w:r>
        <w:rPr>
          <w:rFonts w:eastAsia="Times New Roman"/>
          <w:color w:val="000000"/>
          <w:sz w:val="22"/>
          <w:szCs w:val="22"/>
        </w:rPr>
        <w:t xml:space="preserve">les prestations réalisées par les </w:t>
      </w:r>
      <w:r w:rsidR="00E414ED">
        <w:rPr>
          <w:rFonts w:eastAsia="Times New Roman"/>
          <w:color w:val="000000"/>
          <w:sz w:val="22"/>
          <w:szCs w:val="22"/>
        </w:rPr>
        <w:t>sous-traitant</w:t>
      </w:r>
      <w:r>
        <w:rPr>
          <w:rFonts w:eastAsia="Times New Roman"/>
          <w:color w:val="000000"/>
          <w:sz w:val="22"/>
          <w:szCs w:val="22"/>
        </w:rPr>
        <w:t>s ;</w:t>
      </w:r>
    </w:p>
    <w:p w:rsidR="005650E7" w:rsidRDefault="00861B79" w:rsidP="005712FD">
      <w:pPr>
        <w:numPr>
          <w:ilvl w:val="0"/>
          <w:numId w:val="25"/>
        </w:numPr>
        <w:shd w:val="clear" w:color="auto" w:fill="FFFFFF"/>
        <w:tabs>
          <w:tab w:val="left" w:pos="864"/>
        </w:tabs>
        <w:spacing w:line="269" w:lineRule="exact"/>
        <w:ind w:left="562"/>
        <w:rPr>
          <w:rFonts w:eastAsia="Times New Roman"/>
          <w:color w:val="000000"/>
          <w:sz w:val="22"/>
          <w:szCs w:val="22"/>
        </w:rPr>
      </w:pPr>
      <w:r>
        <w:rPr>
          <w:rFonts w:eastAsia="Times New Roman"/>
          <w:color w:val="000000"/>
          <w:spacing w:val="3"/>
          <w:sz w:val="22"/>
          <w:szCs w:val="22"/>
        </w:rPr>
        <w:t>les incidents dans la mise en œuvre des ouvrages et les solutions techniques mises en œuvre ;</w:t>
      </w:r>
    </w:p>
    <w:p w:rsidR="005650E7" w:rsidRDefault="00861B79" w:rsidP="005712FD">
      <w:pPr>
        <w:numPr>
          <w:ilvl w:val="0"/>
          <w:numId w:val="25"/>
        </w:numPr>
        <w:shd w:val="clear" w:color="auto" w:fill="FFFFFF"/>
        <w:tabs>
          <w:tab w:val="left" w:pos="864"/>
        </w:tabs>
        <w:spacing w:before="5" w:line="269" w:lineRule="exact"/>
        <w:ind w:left="864" w:hanging="302"/>
        <w:rPr>
          <w:rFonts w:eastAsia="Times New Roman"/>
          <w:color w:val="000000"/>
          <w:sz w:val="22"/>
          <w:szCs w:val="22"/>
        </w:rPr>
      </w:pPr>
      <w:r>
        <w:rPr>
          <w:rFonts w:eastAsia="Times New Roman"/>
          <w:color w:val="000000"/>
          <w:spacing w:val="2"/>
          <w:sz w:val="22"/>
          <w:szCs w:val="22"/>
        </w:rPr>
        <w:t>les prescriptions, les non conformités et les incidents relevés par le Maître d'Œuvre, ainsi que les</w:t>
      </w:r>
      <w:r>
        <w:rPr>
          <w:rFonts w:eastAsia="Times New Roman"/>
          <w:color w:val="000000"/>
          <w:spacing w:val="2"/>
          <w:sz w:val="22"/>
          <w:szCs w:val="22"/>
        </w:rPr>
        <w:br/>
      </w:r>
      <w:r>
        <w:rPr>
          <w:rFonts w:eastAsia="Times New Roman"/>
          <w:color w:val="000000"/>
          <w:spacing w:val="3"/>
          <w:sz w:val="22"/>
          <w:szCs w:val="22"/>
        </w:rPr>
        <w:t>observations susceptibles de donner lieu à réclamations de sa part ;</w:t>
      </w:r>
    </w:p>
    <w:p w:rsidR="005650E7" w:rsidRDefault="00861B79" w:rsidP="005712FD">
      <w:pPr>
        <w:numPr>
          <w:ilvl w:val="0"/>
          <w:numId w:val="25"/>
        </w:numPr>
        <w:shd w:val="clear" w:color="auto" w:fill="FFFFFF"/>
        <w:tabs>
          <w:tab w:val="left" w:pos="864"/>
        </w:tabs>
        <w:spacing w:before="10" w:line="269" w:lineRule="exact"/>
        <w:ind w:left="864" w:hanging="302"/>
        <w:rPr>
          <w:rFonts w:eastAsia="Times New Roman"/>
          <w:color w:val="000000"/>
          <w:sz w:val="22"/>
          <w:szCs w:val="22"/>
        </w:rPr>
      </w:pPr>
      <w:r>
        <w:rPr>
          <w:rFonts w:eastAsia="Times New Roman"/>
          <w:color w:val="000000"/>
          <w:spacing w:val="4"/>
          <w:sz w:val="22"/>
          <w:szCs w:val="22"/>
        </w:rPr>
        <w:t>les observations de toute nature relevées par le Maître d'Œuvre ou le Cocontractant, et relatives</w:t>
      </w:r>
      <w:r>
        <w:rPr>
          <w:rFonts w:eastAsia="Times New Roman"/>
          <w:color w:val="000000"/>
          <w:spacing w:val="4"/>
          <w:sz w:val="22"/>
          <w:szCs w:val="22"/>
        </w:rPr>
        <w:br/>
      </w:r>
      <w:r>
        <w:rPr>
          <w:rFonts w:eastAsia="Times New Roman"/>
          <w:color w:val="000000"/>
          <w:spacing w:val="8"/>
          <w:sz w:val="22"/>
          <w:szCs w:val="22"/>
        </w:rPr>
        <w:t>à</w:t>
      </w:r>
      <w:r w:rsidR="009E7254">
        <w:rPr>
          <w:rFonts w:eastAsia="Times New Roman"/>
          <w:color w:val="000000"/>
          <w:spacing w:val="8"/>
          <w:sz w:val="22"/>
          <w:szCs w:val="22"/>
        </w:rPr>
        <w:t xml:space="preserve"> </w:t>
      </w:r>
      <w:r>
        <w:rPr>
          <w:rFonts w:eastAsia="Times New Roman"/>
          <w:color w:val="000000"/>
          <w:spacing w:val="8"/>
          <w:sz w:val="22"/>
          <w:szCs w:val="22"/>
        </w:rPr>
        <w:t>la qualité de</w:t>
      </w:r>
      <w:r w:rsidR="009E7254">
        <w:rPr>
          <w:rFonts w:eastAsia="Times New Roman"/>
          <w:color w:val="000000"/>
          <w:spacing w:val="8"/>
          <w:sz w:val="22"/>
          <w:szCs w:val="22"/>
        </w:rPr>
        <w:t xml:space="preserve"> </w:t>
      </w:r>
      <w:r>
        <w:rPr>
          <w:rFonts w:eastAsia="Times New Roman"/>
          <w:color w:val="000000"/>
          <w:spacing w:val="8"/>
          <w:sz w:val="22"/>
          <w:szCs w:val="22"/>
        </w:rPr>
        <w:t>la</w:t>
      </w:r>
      <w:r w:rsidR="009E7254">
        <w:rPr>
          <w:rFonts w:eastAsia="Times New Roman"/>
          <w:color w:val="000000"/>
          <w:spacing w:val="8"/>
          <w:sz w:val="22"/>
          <w:szCs w:val="22"/>
        </w:rPr>
        <w:t xml:space="preserve"> </w:t>
      </w:r>
      <w:r>
        <w:rPr>
          <w:rFonts w:eastAsia="Times New Roman"/>
          <w:color w:val="000000"/>
          <w:spacing w:val="8"/>
          <w:sz w:val="22"/>
          <w:szCs w:val="22"/>
        </w:rPr>
        <w:t>mise en œuvre,</w:t>
      </w:r>
      <w:r w:rsidR="009E7254">
        <w:rPr>
          <w:rFonts w:eastAsia="Times New Roman"/>
          <w:color w:val="000000"/>
          <w:spacing w:val="8"/>
          <w:sz w:val="22"/>
          <w:szCs w:val="22"/>
        </w:rPr>
        <w:t xml:space="preserve"> </w:t>
      </w:r>
      <w:r>
        <w:rPr>
          <w:rFonts w:eastAsia="Times New Roman"/>
          <w:color w:val="000000"/>
          <w:spacing w:val="8"/>
          <w:sz w:val="22"/>
          <w:szCs w:val="22"/>
        </w:rPr>
        <w:t>aux matériaux</w:t>
      </w:r>
      <w:r w:rsidR="009E7254">
        <w:rPr>
          <w:rFonts w:eastAsia="Times New Roman"/>
          <w:color w:val="000000"/>
          <w:spacing w:val="8"/>
          <w:sz w:val="22"/>
          <w:szCs w:val="22"/>
        </w:rPr>
        <w:t xml:space="preserve"> fournis </w:t>
      </w:r>
      <w:r>
        <w:rPr>
          <w:rFonts w:eastAsia="Times New Roman"/>
          <w:color w:val="000000"/>
          <w:spacing w:val="8"/>
          <w:sz w:val="22"/>
          <w:szCs w:val="22"/>
        </w:rPr>
        <w:t>au</w:t>
      </w:r>
      <w:r w:rsidR="009E7254">
        <w:rPr>
          <w:rFonts w:eastAsia="Times New Roman"/>
          <w:color w:val="000000"/>
          <w:spacing w:val="8"/>
          <w:sz w:val="22"/>
          <w:szCs w:val="22"/>
        </w:rPr>
        <w:t xml:space="preserve"> </w:t>
      </w:r>
      <w:r>
        <w:rPr>
          <w:rFonts w:eastAsia="Times New Roman"/>
          <w:color w:val="000000"/>
          <w:spacing w:val="8"/>
          <w:sz w:val="22"/>
          <w:szCs w:val="22"/>
        </w:rPr>
        <w:t>personnel</w:t>
      </w:r>
      <w:r w:rsidR="009E7254">
        <w:rPr>
          <w:rFonts w:eastAsia="Times New Roman"/>
          <w:color w:val="000000"/>
          <w:spacing w:val="8"/>
          <w:sz w:val="22"/>
          <w:szCs w:val="22"/>
        </w:rPr>
        <w:t xml:space="preserve"> </w:t>
      </w:r>
      <w:r>
        <w:rPr>
          <w:rFonts w:eastAsia="Times New Roman"/>
          <w:color w:val="000000"/>
          <w:spacing w:val="8"/>
          <w:sz w:val="22"/>
          <w:szCs w:val="22"/>
        </w:rPr>
        <w:t>employé</w:t>
      </w:r>
      <w:r w:rsidR="009E7254">
        <w:rPr>
          <w:rFonts w:eastAsia="Times New Roman"/>
          <w:color w:val="000000"/>
          <w:spacing w:val="8"/>
          <w:sz w:val="22"/>
          <w:szCs w:val="22"/>
        </w:rPr>
        <w:t xml:space="preserve"> </w:t>
      </w:r>
      <w:r>
        <w:rPr>
          <w:rFonts w:eastAsia="Times New Roman"/>
          <w:color w:val="000000"/>
          <w:spacing w:val="8"/>
          <w:sz w:val="22"/>
          <w:szCs w:val="22"/>
        </w:rPr>
        <w:t>ou</w:t>
      </w:r>
      <w:r w:rsidR="009E7254">
        <w:rPr>
          <w:rFonts w:eastAsia="Times New Roman"/>
          <w:color w:val="000000"/>
          <w:spacing w:val="8"/>
          <w:sz w:val="22"/>
          <w:szCs w:val="22"/>
        </w:rPr>
        <w:t xml:space="preserve"> </w:t>
      </w:r>
      <w:r>
        <w:rPr>
          <w:rFonts w:eastAsia="Times New Roman"/>
          <w:color w:val="000000"/>
          <w:spacing w:val="8"/>
          <w:sz w:val="22"/>
          <w:szCs w:val="22"/>
        </w:rPr>
        <w:t>au</w:t>
      </w:r>
      <w:r>
        <w:rPr>
          <w:rFonts w:eastAsia="Times New Roman"/>
          <w:color w:val="000000"/>
          <w:spacing w:val="8"/>
          <w:sz w:val="22"/>
          <w:szCs w:val="22"/>
        </w:rPr>
        <w:br/>
      </w:r>
      <w:r>
        <w:rPr>
          <w:rFonts w:eastAsia="Times New Roman"/>
          <w:color w:val="000000"/>
          <w:spacing w:val="3"/>
          <w:sz w:val="22"/>
          <w:szCs w:val="22"/>
        </w:rPr>
        <w:t>chronogramme des travaux ;</w:t>
      </w:r>
    </w:p>
    <w:p w:rsidR="005650E7" w:rsidRDefault="00861B79" w:rsidP="005712FD">
      <w:pPr>
        <w:numPr>
          <w:ilvl w:val="0"/>
          <w:numId w:val="25"/>
        </w:numPr>
        <w:shd w:val="clear" w:color="auto" w:fill="FFFFFF"/>
        <w:tabs>
          <w:tab w:val="left" w:pos="864"/>
        </w:tabs>
        <w:spacing w:before="14" w:line="269" w:lineRule="exact"/>
        <w:ind w:left="864" w:hanging="302"/>
        <w:rPr>
          <w:rFonts w:eastAsia="Times New Roman"/>
          <w:color w:val="000000"/>
          <w:sz w:val="22"/>
          <w:szCs w:val="22"/>
        </w:rPr>
      </w:pPr>
      <w:r>
        <w:rPr>
          <w:rFonts w:eastAsia="Times New Roman"/>
          <w:color w:val="000000"/>
          <w:spacing w:val="4"/>
          <w:sz w:val="22"/>
          <w:szCs w:val="22"/>
        </w:rPr>
        <w:t>les opérations administratives relatives à l'exécution et au règlement du marché (notifications</w:t>
      </w:r>
      <w:proofErr w:type="gramStart"/>
      <w:r>
        <w:rPr>
          <w:rFonts w:eastAsia="Times New Roman"/>
          <w:color w:val="000000"/>
          <w:spacing w:val="4"/>
          <w:sz w:val="22"/>
          <w:szCs w:val="22"/>
        </w:rPr>
        <w:t>,</w:t>
      </w:r>
      <w:proofErr w:type="gramEnd"/>
      <w:r>
        <w:rPr>
          <w:rFonts w:eastAsia="Times New Roman"/>
          <w:color w:val="000000"/>
          <w:spacing w:val="4"/>
          <w:sz w:val="22"/>
          <w:szCs w:val="22"/>
        </w:rPr>
        <w:br/>
      </w:r>
      <w:r>
        <w:rPr>
          <w:rFonts w:eastAsia="Times New Roman"/>
          <w:color w:val="000000"/>
          <w:spacing w:val="3"/>
          <w:sz w:val="22"/>
          <w:szCs w:val="22"/>
        </w:rPr>
        <w:t>résultats d'essais, attachements) ;</w:t>
      </w:r>
    </w:p>
    <w:p w:rsidR="005650E7" w:rsidRDefault="00861B79" w:rsidP="005712FD">
      <w:pPr>
        <w:numPr>
          <w:ilvl w:val="0"/>
          <w:numId w:val="25"/>
        </w:numPr>
        <w:shd w:val="clear" w:color="auto" w:fill="FFFFFF"/>
        <w:tabs>
          <w:tab w:val="left" w:pos="864"/>
        </w:tabs>
        <w:spacing w:before="5" w:line="269" w:lineRule="exact"/>
        <w:ind w:left="562"/>
        <w:rPr>
          <w:rFonts w:eastAsia="Times New Roman"/>
          <w:color w:val="000000"/>
          <w:sz w:val="22"/>
          <w:szCs w:val="22"/>
        </w:rPr>
      </w:pPr>
      <w:r>
        <w:rPr>
          <w:rFonts w:eastAsia="Times New Roman"/>
          <w:color w:val="000000"/>
          <w:spacing w:val="1"/>
          <w:sz w:val="22"/>
          <w:szCs w:val="22"/>
        </w:rPr>
        <w:t>les visites officielles.</w:t>
      </w:r>
    </w:p>
    <w:p w:rsidR="005650E7" w:rsidRDefault="00861B79">
      <w:pPr>
        <w:shd w:val="clear" w:color="auto" w:fill="FFFFFF"/>
        <w:spacing w:before="101" w:line="259" w:lineRule="exact"/>
        <w:ind w:left="10" w:right="29" w:firstLine="648"/>
        <w:jc w:val="both"/>
      </w:pPr>
      <w:r>
        <w:rPr>
          <w:color w:val="000000"/>
          <w:spacing w:val="5"/>
          <w:sz w:val="22"/>
          <w:szCs w:val="22"/>
        </w:rPr>
        <w:t>Le journal est sign</w:t>
      </w:r>
      <w:r>
        <w:rPr>
          <w:rFonts w:eastAsia="Times New Roman"/>
          <w:color w:val="000000"/>
          <w:spacing w:val="5"/>
          <w:sz w:val="22"/>
          <w:szCs w:val="22"/>
        </w:rPr>
        <w:t xml:space="preserve">é contradictoirement par le Maître d'œuvre et le responsable des travaux </w:t>
      </w:r>
      <w:r>
        <w:rPr>
          <w:rFonts w:eastAsia="Times New Roman"/>
          <w:color w:val="000000"/>
          <w:spacing w:val="3"/>
          <w:sz w:val="22"/>
          <w:szCs w:val="22"/>
        </w:rPr>
        <w:t xml:space="preserve">représentant le Cocontractant, à chaque visite du chantier ; il est visé systématiquement lors des réunions </w:t>
      </w:r>
      <w:r>
        <w:rPr>
          <w:rFonts w:eastAsia="Times New Roman"/>
          <w:color w:val="000000"/>
          <w:spacing w:val="1"/>
          <w:sz w:val="22"/>
          <w:szCs w:val="22"/>
        </w:rPr>
        <w:t>de chantiers.</w:t>
      </w:r>
    </w:p>
    <w:p w:rsidR="005650E7" w:rsidRDefault="00861B79">
      <w:pPr>
        <w:shd w:val="clear" w:color="auto" w:fill="FFFFFF"/>
        <w:spacing w:before="115" w:line="264" w:lineRule="exact"/>
        <w:ind w:left="19" w:right="29" w:firstLine="648"/>
        <w:jc w:val="both"/>
      </w:pPr>
      <w:r>
        <w:rPr>
          <w:color w:val="000000"/>
          <w:spacing w:val="1"/>
          <w:sz w:val="22"/>
          <w:szCs w:val="22"/>
        </w:rPr>
        <w:t>En cas de r</w:t>
      </w:r>
      <w:r>
        <w:rPr>
          <w:rFonts w:eastAsia="Times New Roman"/>
          <w:color w:val="000000"/>
          <w:spacing w:val="1"/>
          <w:sz w:val="22"/>
          <w:szCs w:val="22"/>
        </w:rPr>
        <w:t xml:space="preserve">éclamation du Cocontractant, il ne peut être fait état que des événements ou documents </w:t>
      </w:r>
      <w:r>
        <w:rPr>
          <w:rFonts w:eastAsia="Times New Roman"/>
          <w:color w:val="000000"/>
          <w:spacing w:val="2"/>
          <w:sz w:val="22"/>
          <w:szCs w:val="22"/>
        </w:rPr>
        <w:t>mentionnés en temps utiles dans le journal de chantier.</w:t>
      </w:r>
    </w:p>
    <w:p w:rsidR="005650E7" w:rsidRDefault="00861B79">
      <w:pPr>
        <w:shd w:val="clear" w:color="auto" w:fill="FFFFFF"/>
        <w:spacing w:before="110" w:line="259" w:lineRule="exact"/>
        <w:ind w:left="14" w:right="19" w:firstLine="653"/>
        <w:jc w:val="both"/>
      </w:pPr>
      <w:r>
        <w:rPr>
          <w:color w:val="000000"/>
          <w:spacing w:val="1"/>
          <w:sz w:val="22"/>
          <w:szCs w:val="22"/>
        </w:rPr>
        <w:t>Tout refus de pr</w:t>
      </w:r>
      <w:r>
        <w:rPr>
          <w:rFonts w:eastAsia="Times New Roman"/>
          <w:color w:val="000000"/>
          <w:spacing w:val="1"/>
          <w:sz w:val="22"/>
          <w:szCs w:val="22"/>
        </w:rPr>
        <w:t xml:space="preserve">ésentation du journal de chantier à l'Autorité Contractante ou au Maître d'œuvre, et </w:t>
      </w:r>
      <w:r>
        <w:rPr>
          <w:rFonts w:eastAsia="Times New Roman"/>
          <w:color w:val="000000"/>
          <w:spacing w:val="4"/>
          <w:sz w:val="22"/>
          <w:szCs w:val="22"/>
        </w:rPr>
        <w:t xml:space="preserve">toute tentative de falsification, ou de destruction partielle ou totale de ce document peut aboutir à la </w:t>
      </w:r>
      <w:r>
        <w:rPr>
          <w:rFonts w:eastAsia="Times New Roman"/>
          <w:color w:val="000000"/>
          <w:spacing w:val="2"/>
          <w:sz w:val="22"/>
          <w:szCs w:val="22"/>
        </w:rPr>
        <w:t xml:space="preserve">suspension des paiements et à la résiliation du Marché. En tout état de cause le Cocontractant ne peut se </w:t>
      </w:r>
      <w:r>
        <w:rPr>
          <w:rFonts w:eastAsia="Times New Roman"/>
          <w:color w:val="000000"/>
          <w:spacing w:val="3"/>
          <w:sz w:val="22"/>
          <w:szCs w:val="22"/>
        </w:rPr>
        <w:t>prévaloir de l'impossibilité de fournir le journal de chantier.</w:t>
      </w:r>
    </w:p>
    <w:p w:rsidR="005650E7" w:rsidRPr="00E414ED" w:rsidRDefault="00861B79">
      <w:pPr>
        <w:shd w:val="clear" w:color="auto" w:fill="FFFFFF"/>
        <w:spacing w:before="120"/>
        <w:ind w:left="14"/>
        <w:rPr>
          <w:b/>
        </w:rPr>
      </w:pPr>
      <w:r w:rsidRPr="00E414ED">
        <w:rPr>
          <w:b/>
          <w:bCs/>
          <w:color w:val="000000"/>
          <w:spacing w:val="10"/>
          <w:sz w:val="22"/>
          <w:szCs w:val="22"/>
          <w:u w:val="single"/>
        </w:rPr>
        <w:t xml:space="preserve">Article 23 </w:t>
      </w:r>
      <w:r w:rsidR="009E7254" w:rsidRPr="00E414ED">
        <w:rPr>
          <w:b/>
          <w:color w:val="000000"/>
          <w:spacing w:val="10"/>
          <w:sz w:val="22"/>
          <w:szCs w:val="22"/>
          <w:u w:val="single"/>
        </w:rPr>
        <w:t>:</w:t>
      </w:r>
      <w:r w:rsidR="009E7254" w:rsidRPr="00E414ED">
        <w:rPr>
          <w:b/>
          <w:color w:val="000000"/>
          <w:spacing w:val="10"/>
          <w:sz w:val="22"/>
          <w:szCs w:val="22"/>
        </w:rPr>
        <w:t xml:space="preserve"> MISE</w:t>
      </w:r>
      <w:r w:rsidRPr="00E414ED">
        <w:rPr>
          <w:b/>
          <w:color w:val="000000"/>
          <w:spacing w:val="10"/>
          <w:sz w:val="22"/>
          <w:szCs w:val="22"/>
        </w:rPr>
        <w:t xml:space="preserve"> A DISPOSITION DES LIEUX</w:t>
      </w:r>
    </w:p>
    <w:p w:rsidR="005650E7" w:rsidRDefault="00861B79">
      <w:pPr>
        <w:shd w:val="clear" w:color="auto" w:fill="FFFFFF"/>
        <w:spacing w:before="120" w:line="259" w:lineRule="exact"/>
        <w:ind w:left="14" w:right="29" w:firstLine="682"/>
        <w:jc w:val="both"/>
      </w:pPr>
      <w:r>
        <w:rPr>
          <w:color w:val="000000"/>
          <w:spacing w:val="2"/>
          <w:sz w:val="22"/>
          <w:szCs w:val="22"/>
        </w:rPr>
        <w:t>Les installations provisoires de chantier, les ateliers de pr</w:t>
      </w:r>
      <w:r>
        <w:rPr>
          <w:rFonts w:eastAsia="Times New Roman"/>
          <w:color w:val="000000"/>
          <w:spacing w:val="2"/>
          <w:sz w:val="22"/>
          <w:szCs w:val="22"/>
        </w:rPr>
        <w:t xml:space="preserve">éfabrication, les carrières d'emprunts, les voies d'accès, les garages, les bureaux et logements du personnel nécessaires à l'exécution des travaux, ne </w:t>
      </w:r>
      <w:r>
        <w:rPr>
          <w:rFonts w:eastAsia="Times New Roman"/>
          <w:color w:val="000000"/>
          <w:spacing w:val="3"/>
          <w:sz w:val="22"/>
          <w:szCs w:val="22"/>
        </w:rPr>
        <w:t xml:space="preserve">peuvent être édifiés que sur les emplacements agréés par le Maître d'œuvre en accord avec les autorités </w:t>
      </w:r>
      <w:r>
        <w:rPr>
          <w:rFonts w:eastAsia="Times New Roman"/>
          <w:color w:val="000000"/>
          <w:spacing w:val="2"/>
          <w:sz w:val="22"/>
          <w:szCs w:val="22"/>
        </w:rPr>
        <w:t>administratives et traditionnelles locales.</w:t>
      </w:r>
    </w:p>
    <w:p w:rsidR="005650E7" w:rsidRDefault="00861B79">
      <w:pPr>
        <w:shd w:val="clear" w:color="auto" w:fill="FFFFFF"/>
        <w:spacing w:before="115" w:line="254" w:lineRule="exact"/>
        <w:ind w:left="14" w:right="14" w:firstLine="672"/>
        <w:jc w:val="both"/>
      </w:pPr>
      <w:r>
        <w:rPr>
          <w:color w:val="000000"/>
          <w:spacing w:val="1"/>
          <w:sz w:val="22"/>
          <w:szCs w:val="22"/>
        </w:rPr>
        <w:t>Dans la mesure de leurs possibilit</w:t>
      </w:r>
      <w:r>
        <w:rPr>
          <w:rFonts w:eastAsia="Times New Roman"/>
          <w:color w:val="000000"/>
          <w:spacing w:val="1"/>
          <w:sz w:val="22"/>
          <w:szCs w:val="22"/>
        </w:rPr>
        <w:t xml:space="preserve">és, l'administration ou les autorités traditionnelles locales peuvent </w:t>
      </w:r>
      <w:r>
        <w:rPr>
          <w:rFonts w:eastAsia="Times New Roman"/>
          <w:color w:val="000000"/>
          <w:spacing w:val="4"/>
          <w:sz w:val="22"/>
          <w:szCs w:val="22"/>
        </w:rPr>
        <w:t xml:space="preserve">mettre à la disposition du Cocontractant et pour la durée des travaux, des espaces du domaine privé ou </w:t>
      </w:r>
      <w:r>
        <w:rPr>
          <w:rFonts w:eastAsia="Times New Roman"/>
          <w:color w:val="000000"/>
          <w:spacing w:val="3"/>
          <w:sz w:val="22"/>
          <w:szCs w:val="22"/>
        </w:rPr>
        <w:t xml:space="preserve">public de l'état nécessaires aux besoins du chantier. Ces terrains doivent être nettoyés et remis en bon état </w:t>
      </w:r>
      <w:r>
        <w:rPr>
          <w:rFonts w:eastAsia="Times New Roman"/>
          <w:color w:val="000000"/>
          <w:spacing w:val="2"/>
          <w:sz w:val="22"/>
          <w:szCs w:val="22"/>
        </w:rPr>
        <w:t>à la fin des travaux.</w:t>
      </w:r>
    </w:p>
    <w:p w:rsidR="005650E7" w:rsidRPr="00E414ED" w:rsidRDefault="00861B79">
      <w:pPr>
        <w:shd w:val="clear" w:color="auto" w:fill="FFFFFF"/>
        <w:spacing w:before="139"/>
        <w:ind w:left="14"/>
        <w:rPr>
          <w:b/>
        </w:rPr>
      </w:pPr>
      <w:r w:rsidRPr="00E414ED">
        <w:rPr>
          <w:b/>
          <w:bCs/>
          <w:color w:val="000000"/>
          <w:spacing w:val="10"/>
          <w:sz w:val="22"/>
          <w:szCs w:val="22"/>
          <w:u w:val="single"/>
        </w:rPr>
        <w:t xml:space="preserve">Article 24 </w:t>
      </w:r>
      <w:r w:rsidR="009E7254" w:rsidRPr="00E414ED">
        <w:rPr>
          <w:b/>
          <w:color w:val="000000"/>
          <w:spacing w:val="10"/>
          <w:sz w:val="22"/>
          <w:szCs w:val="22"/>
          <w:u w:val="single"/>
        </w:rPr>
        <w:t>:</w:t>
      </w:r>
      <w:r w:rsidR="009E7254" w:rsidRPr="00E414ED">
        <w:rPr>
          <w:b/>
          <w:color w:val="000000"/>
          <w:spacing w:val="10"/>
          <w:sz w:val="22"/>
          <w:szCs w:val="22"/>
        </w:rPr>
        <w:t xml:space="preserve"> MESURES</w:t>
      </w:r>
      <w:r w:rsidRPr="00E414ED">
        <w:rPr>
          <w:b/>
          <w:color w:val="000000"/>
          <w:spacing w:val="10"/>
          <w:sz w:val="22"/>
          <w:szCs w:val="22"/>
        </w:rPr>
        <w:t xml:space="preserve"> DE SECURITE</w:t>
      </w:r>
    </w:p>
    <w:p w:rsidR="005650E7" w:rsidRDefault="00861B79">
      <w:pPr>
        <w:shd w:val="clear" w:color="auto" w:fill="FFFFFF"/>
        <w:spacing w:before="110" w:line="264" w:lineRule="exact"/>
        <w:ind w:left="19" w:right="29" w:firstLine="672"/>
        <w:jc w:val="both"/>
      </w:pPr>
      <w:r>
        <w:rPr>
          <w:color w:val="000000"/>
          <w:spacing w:val="2"/>
          <w:sz w:val="22"/>
          <w:szCs w:val="22"/>
        </w:rPr>
        <w:t>Le Cocontractant prend toutes les dispositions n</w:t>
      </w:r>
      <w:r>
        <w:rPr>
          <w:rFonts w:eastAsia="Times New Roman"/>
          <w:color w:val="000000"/>
          <w:spacing w:val="2"/>
          <w:sz w:val="22"/>
          <w:szCs w:val="22"/>
        </w:rPr>
        <w:t xml:space="preserve">écessaires pour assurer la protection du personnel </w:t>
      </w:r>
      <w:r>
        <w:rPr>
          <w:rFonts w:eastAsia="Times New Roman"/>
          <w:color w:val="000000"/>
          <w:spacing w:val="3"/>
          <w:sz w:val="22"/>
          <w:szCs w:val="22"/>
        </w:rPr>
        <w:t>employé et des visiteurs sur le chantier, conformément à la réglementation en vigueur.</w:t>
      </w:r>
    </w:p>
    <w:p w:rsidR="005650E7" w:rsidRDefault="00861B79">
      <w:pPr>
        <w:shd w:val="clear" w:color="auto" w:fill="FFFFFF"/>
        <w:spacing w:before="125" w:line="254" w:lineRule="exact"/>
        <w:ind w:left="14" w:right="14" w:firstLine="672"/>
        <w:jc w:val="both"/>
      </w:pPr>
      <w:r>
        <w:rPr>
          <w:color w:val="000000"/>
          <w:spacing w:val="3"/>
          <w:sz w:val="22"/>
          <w:szCs w:val="22"/>
        </w:rPr>
        <w:t>En outre, le Cocontractant a la charge d'assurer la s</w:t>
      </w:r>
      <w:r>
        <w:rPr>
          <w:rFonts w:eastAsia="Times New Roman"/>
          <w:color w:val="000000"/>
          <w:spacing w:val="3"/>
          <w:sz w:val="22"/>
          <w:szCs w:val="22"/>
        </w:rPr>
        <w:t xml:space="preserve">écurité du chantier contre les intrusions. A cet </w:t>
      </w:r>
      <w:r>
        <w:rPr>
          <w:rFonts w:eastAsia="Times New Roman"/>
          <w:color w:val="000000"/>
          <w:spacing w:val="1"/>
          <w:sz w:val="22"/>
          <w:szCs w:val="22"/>
        </w:rPr>
        <w:t xml:space="preserve">effet, il doit fournir et entretenir à ses frais tous dispositifs nécessaires d'éclairage, de clôture, de protection </w:t>
      </w:r>
      <w:r>
        <w:rPr>
          <w:rFonts w:eastAsia="Times New Roman"/>
          <w:color w:val="000000"/>
          <w:spacing w:val="3"/>
          <w:sz w:val="22"/>
          <w:szCs w:val="22"/>
        </w:rPr>
        <w:t xml:space="preserve">et de gardiennage nécessaires à la préservation des ouvrages, des matériaux ou du matériel entreposés sur </w:t>
      </w:r>
      <w:r>
        <w:rPr>
          <w:rFonts w:eastAsia="Times New Roman"/>
          <w:color w:val="000000"/>
          <w:spacing w:val="4"/>
          <w:sz w:val="22"/>
          <w:szCs w:val="22"/>
        </w:rPr>
        <w:t>le chantier. Il soumet ces dispositifs à l'approbation préalable du Maître d'œuvre.</w:t>
      </w:r>
    </w:p>
    <w:p w:rsidR="005650E7" w:rsidRDefault="00861B79">
      <w:pPr>
        <w:shd w:val="clear" w:color="auto" w:fill="FFFFFF"/>
        <w:spacing w:before="144"/>
        <w:ind w:left="10"/>
      </w:pPr>
      <w:r>
        <w:rPr>
          <w:b/>
          <w:bCs/>
          <w:color w:val="000000"/>
          <w:spacing w:val="7"/>
          <w:sz w:val="22"/>
          <w:szCs w:val="22"/>
          <w:u w:val="single"/>
        </w:rPr>
        <w:t xml:space="preserve">Article 25 </w:t>
      </w:r>
      <w:r w:rsidR="009E7254">
        <w:rPr>
          <w:b/>
          <w:bCs/>
          <w:color w:val="000000"/>
          <w:spacing w:val="7"/>
          <w:sz w:val="22"/>
          <w:szCs w:val="22"/>
          <w:u w:val="single"/>
        </w:rPr>
        <w:t>:</w:t>
      </w:r>
      <w:r w:rsidR="009E7254">
        <w:rPr>
          <w:b/>
          <w:bCs/>
          <w:color w:val="000000"/>
          <w:spacing w:val="7"/>
          <w:sz w:val="22"/>
          <w:szCs w:val="22"/>
        </w:rPr>
        <w:t xml:space="preserve"> PROTECTION</w:t>
      </w:r>
      <w:r>
        <w:rPr>
          <w:b/>
          <w:bCs/>
          <w:color w:val="000000"/>
          <w:spacing w:val="7"/>
          <w:sz w:val="22"/>
          <w:szCs w:val="22"/>
        </w:rPr>
        <w:t xml:space="preserve"> DE L'ENVIRONNEMENT</w:t>
      </w:r>
    </w:p>
    <w:p w:rsidR="005650E7" w:rsidRDefault="00861B79">
      <w:pPr>
        <w:shd w:val="clear" w:color="auto" w:fill="FFFFFF"/>
        <w:spacing w:before="106" w:line="269" w:lineRule="exact"/>
        <w:ind w:left="14" w:firstLine="672"/>
      </w:pPr>
      <w:r>
        <w:rPr>
          <w:color w:val="000000"/>
          <w:spacing w:val="2"/>
          <w:sz w:val="22"/>
          <w:szCs w:val="22"/>
        </w:rPr>
        <w:t>Le Cocontractant est tenu de se conformer aux textes r</w:t>
      </w:r>
      <w:r>
        <w:rPr>
          <w:rFonts w:eastAsia="Times New Roman"/>
          <w:color w:val="000000"/>
          <w:spacing w:val="2"/>
          <w:sz w:val="22"/>
          <w:szCs w:val="22"/>
        </w:rPr>
        <w:t xml:space="preserve">égissant la protection de l'environnement en </w:t>
      </w:r>
      <w:r>
        <w:rPr>
          <w:rFonts w:eastAsia="Times New Roman"/>
          <w:color w:val="000000"/>
          <w:spacing w:val="16"/>
          <w:sz w:val="22"/>
          <w:szCs w:val="22"/>
        </w:rPr>
        <w:t>vigueur au Cameroun et notamment la</w:t>
      </w:r>
      <w:r w:rsidR="009E7254">
        <w:rPr>
          <w:rFonts w:eastAsia="Times New Roman"/>
          <w:color w:val="000000"/>
          <w:spacing w:val="16"/>
          <w:sz w:val="22"/>
          <w:szCs w:val="22"/>
        </w:rPr>
        <w:t xml:space="preserve"> L</w:t>
      </w:r>
      <w:r>
        <w:rPr>
          <w:rFonts w:eastAsia="Times New Roman"/>
          <w:color w:val="000000"/>
          <w:spacing w:val="16"/>
          <w:sz w:val="22"/>
          <w:szCs w:val="22"/>
        </w:rPr>
        <w:t xml:space="preserve">oi cadre n°096/12 du 03 août1996 sur la gestion de </w:t>
      </w:r>
      <w:r>
        <w:rPr>
          <w:rFonts w:eastAsia="Times New Roman"/>
          <w:color w:val="000000"/>
          <w:spacing w:val="4"/>
          <w:sz w:val="22"/>
          <w:szCs w:val="22"/>
        </w:rPr>
        <w:t xml:space="preserve">l'environnement. </w:t>
      </w:r>
      <w:r>
        <w:rPr>
          <w:rFonts w:eastAsia="Times New Roman"/>
          <w:color w:val="000000"/>
          <w:spacing w:val="1"/>
          <w:sz w:val="22"/>
          <w:szCs w:val="22"/>
        </w:rPr>
        <w:t>11 doit se conformer aux prescriptions du CCTP en la matière.</w:t>
      </w:r>
    </w:p>
    <w:p w:rsidR="005650E7" w:rsidRPr="00E414ED" w:rsidRDefault="00861B79">
      <w:pPr>
        <w:shd w:val="clear" w:color="auto" w:fill="FFFFFF"/>
        <w:spacing w:before="101"/>
        <w:ind w:left="5"/>
        <w:rPr>
          <w:b/>
        </w:rPr>
      </w:pPr>
      <w:r w:rsidRPr="00E414ED">
        <w:rPr>
          <w:b/>
          <w:bCs/>
          <w:color w:val="000000"/>
          <w:spacing w:val="11"/>
          <w:sz w:val="22"/>
          <w:szCs w:val="22"/>
          <w:u w:val="single"/>
        </w:rPr>
        <w:t xml:space="preserve">Article 26 </w:t>
      </w:r>
      <w:r w:rsidR="009E7254" w:rsidRPr="00E414ED">
        <w:rPr>
          <w:b/>
          <w:color w:val="000000"/>
          <w:spacing w:val="11"/>
          <w:sz w:val="22"/>
          <w:szCs w:val="22"/>
          <w:u w:val="single"/>
        </w:rPr>
        <w:t>:</w:t>
      </w:r>
      <w:r w:rsidR="009E7254" w:rsidRPr="00E414ED">
        <w:rPr>
          <w:b/>
          <w:color w:val="000000"/>
          <w:spacing w:val="11"/>
          <w:sz w:val="22"/>
          <w:szCs w:val="22"/>
        </w:rPr>
        <w:t xml:space="preserve"> REMISE</w:t>
      </w:r>
      <w:r w:rsidRPr="00E414ED">
        <w:rPr>
          <w:b/>
          <w:color w:val="000000"/>
          <w:spacing w:val="11"/>
          <w:sz w:val="22"/>
          <w:szCs w:val="22"/>
        </w:rPr>
        <w:t xml:space="preserve"> EN ETAT DES LIEUX</w:t>
      </w:r>
    </w:p>
    <w:p w:rsidR="005650E7" w:rsidRDefault="00861B79">
      <w:pPr>
        <w:shd w:val="clear" w:color="auto" w:fill="FFFFFF"/>
        <w:spacing w:before="115" w:line="264" w:lineRule="exact"/>
        <w:ind w:left="10" w:right="29" w:firstLine="677"/>
        <w:jc w:val="both"/>
      </w:pPr>
      <w:r>
        <w:rPr>
          <w:color w:val="000000"/>
          <w:spacing w:val="3"/>
          <w:sz w:val="22"/>
          <w:szCs w:val="22"/>
        </w:rPr>
        <w:t xml:space="preserve">La remise en </w:t>
      </w:r>
      <w:r>
        <w:rPr>
          <w:rFonts w:eastAsia="Times New Roman"/>
          <w:color w:val="000000"/>
          <w:spacing w:val="3"/>
          <w:sz w:val="22"/>
          <w:szCs w:val="22"/>
        </w:rPr>
        <w:t xml:space="preserve">état des lieux, comprend l'enlèvement des installations provisoires, des matériels, </w:t>
      </w:r>
      <w:r>
        <w:rPr>
          <w:rFonts w:eastAsia="Times New Roman"/>
          <w:color w:val="000000"/>
          <w:spacing w:val="2"/>
          <w:sz w:val="22"/>
          <w:szCs w:val="22"/>
        </w:rPr>
        <w:t xml:space="preserve">matériaux et débris de chantier, dans un délai de trente (30) jours à compter de la réception provisoire des </w:t>
      </w:r>
      <w:r>
        <w:rPr>
          <w:rFonts w:eastAsia="Times New Roman"/>
          <w:color w:val="000000"/>
          <w:spacing w:val="3"/>
          <w:sz w:val="22"/>
          <w:szCs w:val="22"/>
        </w:rPr>
        <w:t>ouvrages et au plus tard, avant l'approbation du décompte général et définitif des travaux.</w:t>
      </w:r>
    </w:p>
    <w:p w:rsidR="005650E7" w:rsidRPr="000F7094" w:rsidRDefault="00861B79" w:rsidP="000F7094">
      <w:pPr>
        <w:shd w:val="clear" w:color="auto" w:fill="FFFFFF"/>
        <w:spacing w:before="115"/>
        <w:rPr>
          <w:b/>
        </w:rPr>
      </w:pPr>
      <w:r w:rsidRPr="00E414ED">
        <w:rPr>
          <w:b/>
          <w:bCs/>
          <w:color w:val="000000"/>
          <w:spacing w:val="12"/>
          <w:sz w:val="22"/>
          <w:szCs w:val="22"/>
          <w:u w:val="single"/>
        </w:rPr>
        <w:t xml:space="preserve">Article 27 </w:t>
      </w:r>
      <w:r w:rsidR="009E7254" w:rsidRPr="00E414ED">
        <w:rPr>
          <w:b/>
          <w:color w:val="000000"/>
          <w:spacing w:val="12"/>
          <w:sz w:val="22"/>
          <w:szCs w:val="22"/>
          <w:u w:val="single"/>
        </w:rPr>
        <w:t>:</w:t>
      </w:r>
      <w:r w:rsidR="009E7254" w:rsidRPr="00E414ED">
        <w:rPr>
          <w:b/>
          <w:color w:val="000000"/>
          <w:spacing w:val="12"/>
          <w:sz w:val="22"/>
          <w:szCs w:val="22"/>
        </w:rPr>
        <w:t xml:space="preserve"> OPERATIONS</w:t>
      </w:r>
      <w:r w:rsidRPr="00E414ED">
        <w:rPr>
          <w:b/>
          <w:color w:val="000000"/>
          <w:spacing w:val="12"/>
          <w:sz w:val="22"/>
          <w:szCs w:val="22"/>
        </w:rPr>
        <w:t xml:space="preserve"> PREALABLES A LA RECEPTION PROVISOIRE</w:t>
      </w:r>
    </w:p>
    <w:p w:rsidR="005650E7" w:rsidRDefault="005650E7">
      <w:pPr>
        <w:shd w:val="clear" w:color="auto" w:fill="FFFFFF"/>
        <w:spacing w:before="946"/>
        <w:jc w:val="right"/>
        <w:sectPr w:rsidR="005650E7">
          <w:pgSz w:w="11909" w:h="16834"/>
          <w:pgMar w:top="794" w:right="943" w:bottom="360" w:left="1270" w:header="720" w:footer="720" w:gutter="0"/>
          <w:cols w:space="60"/>
          <w:noEndnote/>
        </w:sectPr>
      </w:pPr>
    </w:p>
    <w:p w:rsidR="005650E7" w:rsidRDefault="00861B79">
      <w:pPr>
        <w:shd w:val="clear" w:color="auto" w:fill="FFFFFF"/>
        <w:spacing w:line="269" w:lineRule="exact"/>
        <w:ind w:right="34"/>
        <w:jc w:val="both"/>
      </w:pPr>
      <w:r>
        <w:rPr>
          <w:color w:val="000000"/>
          <w:spacing w:val="2"/>
          <w:sz w:val="22"/>
          <w:szCs w:val="22"/>
        </w:rPr>
        <w:lastRenderedPageBreak/>
        <w:t>Avant la r</w:t>
      </w:r>
      <w:r>
        <w:rPr>
          <w:rFonts w:eastAsia="Times New Roman"/>
          <w:color w:val="000000"/>
          <w:spacing w:val="2"/>
          <w:sz w:val="22"/>
          <w:szCs w:val="22"/>
        </w:rPr>
        <w:t xml:space="preserve">éception provisoire, le Cocontractant demande par écrit au Maître d'œuvre l'organisation d'une visite technique préalable. Cette Commission de Recette technique est conduite par le Maître d'œuvre et </w:t>
      </w:r>
      <w:r>
        <w:rPr>
          <w:rFonts w:eastAsia="Times New Roman"/>
          <w:color w:val="000000"/>
          <w:spacing w:val="1"/>
          <w:sz w:val="22"/>
          <w:szCs w:val="22"/>
        </w:rPr>
        <w:t>comprend :</w:t>
      </w:r>
    </w:p>
    <w:p w:rsidR="005650E7" w:rsidRDefault="00861B79" w:rsidP="005712FD">
      <w:pPr>
        <w:numPr>
          <w:ilvl w:val="0"/>
          <w:numId w:val="26"/>
        </w:numPr>
        <w:shd w:val="clear" w:color="auto" w:fill="FFFFFF"/>
        <w:tabs>
          <w:tab w:val="left" w:pos="864"/>
        </w:tabs>
        <w:spacing w:line="269" w:lineRule="exact"/>
        <w:ind w:left="552"/>
        <w:rPr>
          <w:rFonts w:eastAsia="Times New Roman"/>
          <w:color w:val="000000"/>
          <w:sz w:val="22"/>
          <w:szCs w:val="22"/>
        </w:rPr>
      </w:pPr>
      <w:r>
        <w:rPr>
          <w:rFonts w:eastAsia="Times New Roman"/>
          <w:color w:val="000000"/>
          <w:spacing w:val="3"/>
          <w:sz w:val="22"/>
          <w:szCs w:val="22"/>
        </w:rPr>
        <w:t>la reconnaissance qualitative et quantitative des ouvrages exécutés ;</w:t>
      </w:r>
    </w:p>
    <w:p w:rsidR="005650E7" w:rsidRDefault="00861B79" w:rsidP="005712FD">
      <w:pPr>
        <w:numPr>
          <w:ilvl w:val="0"/>
          <w:numId w:val="26"/>
        </w:numPr>
        <w:shd w:val="clear" w:color="auto" w:fill="FFFFFF"/>
        <w:tabs>
          <w:tab w:val="left" w:pos="864"/>
        </w:tabs>
        <w:spacing w:line="269" w:lineRule="exact"/>
        <w:ind w:left="552"/>
        <w:rPr>
          <w:rFonts w:eastAsia="Times New Roman"/>
          <w:color w:val="000000"/>
          <w:sz w:val="22"/>
          <w:szCs w:val="22"/>
        </w:rPr>
      </w:pPr>
      <w:r>
        <w:rPr>
          <w:rFonts w:eastAsia="Times New Roman"/>
          <w:color w:val="000000"/>
          <w:spacing w:val="2"/>
          <w:sz w:val="22"/>
          <w:szCs w:val="22"/>
        </w:rPr>
        <w:t>la constatation des quantités effectivement réalisés ;</w:t>
      </w:r>
    </w:p>
    <w:p w:rsidR="005650E7" w:rsidRDefault="00861B79" w:rsidP="005712FD">
      <w:pPr>
        <w:numPr>
          <w:ilvl w:val="0"/>
          <w:numId w:val="26"/>
        </w:numPr>
        <w:shd w:val="clear" w:color="auto" w:fill="FFFFFF"/>
        <w:tabs>
          <w:tab w:val="left" w:pos="864"/>
        </w:tabs>
        <w:spacing w:before="5" w:line="269" w:lineRule="exact"/>
        <w:ind w:left="552"/>
        <w:rPr>
          <w:rFonts w:eastAsia="Times New Roman"/>
          <w:color w:val="000000"/>
          <w:sz w:val="22"/>
          <w:szCs w:val="22"/>
        </w:rPr>
      </w:pPr>
      <w:r>
        <w:rPr>
          <w:rFonts w:eastAsia="Times New Roman"/>
          <w:color w:val="000000"/>
          <w:spacing w:val="3"/>
          <w:sz w:val="22"/>
          <w:szCs w:val="22"/>
        </w:rPr>
        <w:t>les épreuves prévues éventuellement par le CCTP ;</w:t>
      </w:r>
    </w:p>
    <w:p w:rsidR="005650E7" w:rsidRDefault="00861B79" w:rsidP="005712FD">
      <w:pPr>
        <w:numPr>
          <w:ilvl w:val="0"/>
          <w:numId w:val="26"/>
        </w:numPr>
        <w:shd w:val="clear" w:color="auto" w:fill="FFFFFF"/>
        <w:tabs>
          <w:tab w:val="left" w:pos="864"/>
        </w:tabs>
        <w:spacing w:before="14" w:line="264" w:lineRule="exact"/>
        <w:ind w:left="864" w:hanging="312"/>
        <w:rPr>
          <w:rFonts w:eastAsia="Times New Roman"/>
          <w:color w:val="000000"/>
          <w:sz w:val="22"/>
          <w:szCs w:val="22"/>
        </w:rPr>
      </w:pPr>
      <w:r>
        <w:rPr>
          <w:rFonts w:eastAsia="Times New Roman"/>
          <w:color w:val="000000"/>
          <w:spacing w:val="3"/>
          <w:sz w:val="22"/>
          <w:szCs w:val="22"/>
        </w:rPr>
        <w:t>la constatation de l'achèvement des travaux conformément aux termes du marché, ou de la non-</w:t>
      </w:r>
      <w:r>
        <w:rPr>
          <w:rFonts w:eastAsia="Times New Roman"/>
          <w:color w:val="000000"/>
          <w:spacing w:val="3"/>
          <w:sz w:val="22"/>
          <w:szCs w:val="22"/>
        </w:rPr>
        <w:br/>
        <w:t>exécution ou du non-respect partiel ou total des prestations prévues dans le marché ;</w:t>
      </w:r>
    </w:p>
    <w:p w:rsidR="005650E7" w:rsidRDefault="00861B79" w:rsidP="005712FD">
      <w:pPr>
        <w:numPr>
          <w:ilvl w:val="0"/>
          <w:numId w:val="26"/>
        </w:numPr>
        <w:shd w:val="clear" w:color="auto" w:fill="FFFFFF"/>
        <w:tabs>
          <w:tab w:val="left" w:pos="864"/>
        </w:tabs>
        <w:spacing w:before="29"/>
        <w:ind w:left="552"/>
        <w:rPr>
          <w:rFonts w:eastAsia="Times New Roman"/>
          <w:color w:val="000000"/>
          <w:sz w:val="22"/>
          <w:szCs w:val="22"/>
        </w:rPr>
      </w:pPr>
      <w:r>
        <w:rPr>
          <w:rFonts w:eastAsia="Times New Roman"/>
          <w:color w:val="000000"/>
          <w:spacing w:val="3"/>
          <w:sz w:val="22"/>
          <w:szCs w:val="22"/>
        </w:rPr>
        <w:t>La notification des réserves éventuelles et des délais de mise en conformité ;</w:t>
      </w:r>
    </w:p>
    <w:p w:rsidR="005650E7" w:rsidRDefault="00861B79" w:rsidP="005712FD">
      <w:pPr>
        <w:numPr>
          <w:ilvl w:val="0"/>
          <w:numId w:val="26"/>
        </w:numPr>
        <w:shd w:val="clear" w:color="auto" w:fill="FFFFFF"/>
        <w:tabs>
          <w:tab w:val="left" w:pos="864"/>
        </w:tabs>
        <w:spacing w:before="24"/>
        <w:ind w:left="552"/>
        <w:rPr>
          <w:rFonts w:eastAsia="Times New Roman"/>
          <w:color w:val="000000"/>
          <w:sz w:val="22"/>
          <w:szCs w:val="22"/>
        </w:rPr>
      </w:pPr>
      <w:r>
        <w:rPr>
          <w:rFonts w:eastAsia="Times New Roman"/>
          <w:color w:val="000000"/>
          <w:spacing w:val="3"/>
          <w:sz w:val="22"/>
          <w:szCs w:val="22"/>
        </w:rPr>
        <w:t>la constatation du repli des installations de chantier et de la remise en état des lieux.</w:t>
      </w:r>
    </w:p>
    <w:p w:rsidR="005650E7" w:rsidRDefault="00861B79">
      <w:pPr>
        <w:shd w:val="clear" w:color="auto" w:fill="FFFFFF"/>
        <w:spacing w:before="120" w:line="259" w:lineRule="exact"/>
        <w:ind w:left="10" w:right="24"/>
        <w:jc w:val="both"/>
      </w:pPr>
      <w:r>
        <w:rPr>
          <w:color w:val="000000"/>
          <w:spacing w:val="1"/>
          <w:sz w:val="22"/>
          <w:szCs w:val="22"/>
        </w:rPr>
        <w:t>Ces op</w:t>
      </w:r>
      <w:r>
        <w:rPr>
          <w:rFonts w:eastAsia="Times New Roman"/>
          <w:color w:val="000000"/>
          <w:spacing w:val="1"/>
          <w:sz w:val="22"/>
          <w:szCs w:val="22"/>
        </w:rPr>
        <w:t xml:space="preserve">érations font l'objet d'un procès-verbal dressé sur le champ et signé contradictoirement par le Maître </w:t>
      </w:r>
      <w:r>
        <w:rPr>
          <w:rFonts w:eastAsia="Times New Roman"/>
          <w:color w:val="000000"/>
          <w:spacing w:val="4"/>
          <w:sz w:val="22"/>
          <w:szCs w:val="22"/>
        </w:rPr>
        <w:t xml:space="preserve">d'œuvre et le Cocontractant et transmis à l'Autorité Contractante à la diligence de l'ingénieur. Les délais </w:t>
      </w:r>
      <w:r>
        <w:rPr>
          <w:rFonts w:eastAsia="Times New Roman"/>
          <w:color w:val="000000"/>
          <w:spacing w:val="2"/>
          <w:sz w:val="22"/>
          <w:szCs w:val="22"/>
        </w:rPr>
        <w:t>de levée des réserves au plus tard avant la réception provisoire des travaux, sont fixés de commun accord avec le Cocontractant.</w:t>
      </w:r>
    </w:p>
    <w:p w:rsidR="005650E7" w:rsidRPr="00F0607E" w:rsidRDefault="00861B79">
      <w:pPr>
        <w:shd w:val="clear" w:color="auto" w:fill="FFFFFF"/>
        <w:spacing w:before="269"/>
        <w:ind w:left="10"/>
        <w:rPr>
          <w:b/>
        </w:rPr>
      </w:pPr>
      <w:r w:rsidRPr="00F0607E">
        <w:rPr>
          <w:b/>
          <w:bCs/>
          <w:color w:val="000000"/>
          <w:spacing w:val="12"/>
          <w:sz w:val="22"/>
          <w:szCs w:val="22"/>
          <w:u w:val="single"/>
        </w:rPr>
        <w:t xml:space="preserve">Article 28 </w:t>
      </w:r>
      <w:r w:rsidR="009E7254" w:rsidRPr="00F0607E">
        <w:rPr>
          <w:b/>
          <w:color w:val="000000"/>
          <w:spacing w:val="12"/>
          <w:sz w:val="22"/>
          <w:szCs w:val="22"/>
          <w:u w:val="single"/>
        </w:rPr>
        <w:t>:</w:t>
      </w:r>
      <w:r w:rsidR="009E7254" w:rsidRPr="00F0607E">
        <w:rPr>
          <w:b/>
          <w:color w:val="000000"/>
          <w:spacing w:val="12"/>
          <w:sz w:val="22"/>
          <w:szCs w:val="22"/>
        </w:rPr>
        <w:t xml:space="preserve"> RECEPTION</w:t>
      </w:r>
      <w:r w:rsidRPr="00F0607E">
        <w:rPr>
          <w:b/>
          <w:color w:val="000000"/>
          <w:spacing w:val="12"/>
          <w:sz w:val="22"/>
          <w:szCs w:val="22"/>
        </w:rPr>
        <w:t xml:space="preserve"> PROVISOIRE</w:t>
      </w:r>
    </w:p>
    <w:p w:rsidR="005650E7" w:rsidRDefault="00861B79">
      <w:pPr>
        <w:shd w:val="clear" w:color="auto" w:fill="FFFFFF"/>
        <w:spacing w:before="125" w:line="254" w:lineRule="exact"/>
        <w:ind w:left="14" w:right="24" w:firstLine="677"/>
        <w:jc w:val="both"/>
      </w:pPr>
      <w:r>
        <w:rPr>
          <w:color w:val="000000"/>
          <w:spacing w:val="1"/>
          <w:sz w:val="22"/>
          <w:szCs w:val="22"/>
        </w:rPr>
        <w:t>La r</w:t>
      </w:r>
      <w:r>
        <w:rPr>
          <w:rFonts w:eastAsia="Times New Roman"/>
          <w:color w:val="000000"/>
          <w:spacing w:val="1"/>
          <w:sz w:val="22"/>
          <w:szCs w:val="22"/>
        </w:rPr>
        <w:t xml:space="preserve">éception provisoire est effectuée à la demande du Cocontractant en cas d'exécution satisfaisante </w:t>
      </w:r>
      <w:r>
        <w:rPr>
          <w:rFonts w:eastAsia="Times New Roman"/>
          <w:color w:val="000000"/>
          <w:spacing w:val="2"/>
          <w:sz w:val="22"/>
          <w:szCs w:val="22"/>
        </w:rPr>
        <w:t>des prestations prévues dans le marché.</w:t>
      </w:r>
    </w:p>
    <w:p w:rsidR="005650E7" w:rsidRDefault="00861B79">
      <w:pPr>
        <w:shd w:val="clear" w:color="auto" w:fill="FFFFFF"/>
        <w:spacing w:before="5" w:line="254" w:lineRule="exact"/>
        <w:ind w:left="14"/>
      </w:pPr>
      <w:r>
        <w:rPr>
          <w:color w:val="000000"/>
          <w:spacing w:val="10"/>
          <w:sz w:val="22"/>
          <w:szCs w:val="22"/>
        </w:rPr>
        <w:t>Apr</w:t>
      </w:r>
      <w:r>
        <w:rPr>
          <w:rFonts w:eastAsia="Times New Roman"/>
          <w:color w:val="000000"/>
          <w:spacing w:val="10"/>
          <w:sz w:val="22"/>
          <w:szCs w:val="22"/>
        </w:rPr>
        <w:t xml:space="preserve">ès la visite du chantier, la Commission examine le procès-verbal de la Commission de Recette </w:t>
      </w:r>
      <w:r>
        <w:rPr>
          <w:rFonts w:eastAsia="Times New Roman"/>
          <w:color w:val="000000"/>
          <w:spacing w:val="2"/>
          <w:sz w:val="22"/>
          <w:szCs w:val="22"/>
        </w:rPr>
        <w:t xml:space="preserve">Technique et procède à la réception provisoire des travaux </w:t>
      </w:r>
      <w:r>
        <w:rPr>
          <w:rFonts w:eastAsia="Times New Roman"/>
          <w:color w:val="000000"/>
          <w:spacing w:val="13"/>
          <w:sz w:val="22"/>
          <w:szCs w:val="22"/>
        </w:rPr>
        <w:t>s'il</w:t>
      </w:r>
      <w:r>
        <w:rPr>
          <w:rFonts w:eastAsia="Times New Roman"/>
          <w:color w:val="000000"/>
          <w:spacing w:val="2"/>
          <w:sz w:val="22"/>
          <w:szCs w:val="22"/>
        </w:rPr>
        <w:t xml:space="preserve"> y a lieu. </w:t>
      </w:r>
      <w:r>
        <w:rPr>
          <w:rFonts w:eastAsia="Times New Roman"/>
          <w:color w:val="000000"/>
          <w:spacing w:val="3"/>
          <w:sz w:val="22"/>
          <w:szCs w:val="22"/>
        </w:rPr>
        <w:t>Le procès-verbal signé séance tenante par tous les membres de la commission, prononce soit :</w:t>
      </w:r>
    </w:p>
    <w:p w:rsidR="005650E7" w:rsidRDefault="00861B79" w:rsidP="005712FD">
      <w:pPr>
        <w:numPr>
          <w:ilvl w:val="0"/>
          <w:numId w:val="26"/>
        </w:numPr>
        <w:shd w:val="clear" w:color="auto" w:fill="FFFFFF"/>
        <w:tabs>
          <w:tab w:val="left" w:pos="864"/>
        </w:tabs>
        <w:spacing w:before="10" w:line="274" w:lineRule="exact"/>
        <w:ind w:left="552"/>
        <w:rPr>
          <w:rFonts w:eastAsia="Times New Roman"/>
          <w:color w:val="000000"/>
          <w:sz w:val="22"/>
          <w:szCs w:val="22"/>
        </w:rPr>
      </w:pPr>
      <w:r>
        <w:rPr>
          <w:rFonts w:eastAsia="Times New Roman"/>
          <w:color w:val="000000"/>
          <w:spacing w:val="2"/>
          <w:sz w:val="22"/>
          <w:szCs w:val="22"/>
        </w:rPr>
        <w:t>la réception provisoire des travaux sans réserve ;</w:t>
      </w:r>
    </w:p>
    <w:p w:rsidR="005650E7" w:rsidRDefault="00861B79" w:rsidP="005712FD">
      <w:pPr>
        <w:numPr>
          <w:ilvl w:val="0"/>
          <w:numId w:val="26"/>
        </w:numPr>
        <w:shd w:val="clear" w:color="auto" w:fill="FFFFFF"/>
        <w:tabs>
          <w:tab w:val="left" w:pos="864"/>
        </w:tabs>
        <w:spacing w:before="5" w:line="274" w:lineRule="exact"/>
        <w:ind w:left="552"/>
        <w:rPr>
          <w:rFonts w:eastAsia="Times New Roman"/>
          <w:color w:val="000000"/>
          <w:sz w:val="22"/>
          <w:szCs w:val="22"/>
        </w:rPr>
      </w:pPr>
      <w:r>
        <w:rPr>
          <w:rFonts w:eastAsia="Times New Roman"/>
          <w:color w:val="000000"/>
          <w:spacing w:val="3"/>
          <w:sz w:val="22"/>
          <w:szCs w:val="22"/>
        </w:rPr>
        <w:t>la réception provisoire des travaux avec réserves, assortis d'un délai de levée des réserves ;</w:t>
      </w:r>
    </w:p>
    <w:p w:rsidR="005650E7" w:rsidRDefault="00861B79" w:rsidP="005712FD">
      <w:pPr>
        <w:numPr>
          <w:ilvl w:val="0"/>
          <w:numId w:val="26"/>
        </w:numPr>
        <w:shd w:val="clear" w:color="auto" w:fill="FFFFFF"/>
        <w:tabs>
          <w:tab w:val="left" w:pos="864"/>
        </w:tabs>
        <w:spacing w:line="274" w:lineRule="exact"/>
        <w:ind w:left="552"/>
        <w:rPr>
          <w:rFonts w:eastAsia="Times New Roman"/>
          <w:color w:val="000000"/>
          <w:sz w:val="22"/>
          <w:szCs w:val="22"/>
        </w:rPr>
      </w:pPr>
      <w:r>
        <w:rPr>
          <w:rFonts w:eastAsia="Times New Roman"/>
          <w:color w:val="000000"/>
          <w:spacing w:val="2"/>
          <w:sz w:val="22"/>
          <w:szCs w:val="22"/>
        </w:rPr>
        <w:t>le refus de réceptionner les travaux.</w:t>
      </w:r>
    </w:p>
    <w:p w:rsidR="005650E7" w:rsidRDefault="00861B79">
      <w:pPr>
        <w:shd w:val="clear" w:color="auto" w:fill="FFFFFF"/>
        <w:spacing w:line="274" w:lineRule="exact"/>
        <w:ind w:left="14"/>
      </w:pPr>
      <w:r>
        <w:rPr>
          <w:color w:val="000000"/>
          <w:spacing w:val="3"/>
          <w:sz w:val="22"/>
          <w:szCs w:val="22"/>
        </w:rPr>
        <w:t>Le proc</w:t>
      </w:r>
      <w:r>
        <w:rPr>
          <w:rFonts w:eastAsia="Times New Roman"/>
          <w:color w:val="000000"/>
          <w:spacing w:val="3"/>
          <w:sz w:val="22"/>
          <w:szCs w:val="22"/>
        </w:rPr>
        <w:t>ès-verbal de réception technique provisoire marque la date d'achèvement des travaux.</w:t>
      </w:r>
    </w:p>
    <w:p w:rsidR="005650E7" w:rsidRPr="00F0607E" w:rsidRDefault="00861B79">
      <w:pPr>
        <w:shd w:val="clear" w:color="auto" w:fill="FFFFFF"/>
        <w:spacing w:before="110" w:line="259" w:lineRule="exact"/>
        <w:ind w:left="10"/>
        <w:rPr>
          <w:b/>
        </w:rPr>
      </w:pPr>
      <w:r w:rsidRPr="00F0607E">
        <w:rPr>
          <w:b/>
          <w:bCs/>
          <w:color w:val="000000"/>
          <w:spacing w:val="10"/>
          <w:sz w:val="22"/>
          <w:szCs w:val="22"/>
          <w:u w:val="single"/>
        </w:rPr>
        <w:t xml:space="preserve">Article 29 </w:t>
      </w:r>
      <w:r w:rsidR="009E7254" w:rsidRPr="00F0607E">
        <w:rPr>
          <w:b/>
          <w:color w:val="000000"/>
          <w:spacing w:val="10"/>
          <w:sz w:val="22"/>
          <w:szCs w:val="22"/>
          <w:u w:val="single"/>
        </w:rPr>
        <w:t>:</w:t>
      </w:r>
      <w:r w:rsidR="009E7254" w:rsidRPr="00F0607E">
        <w:rPr>
          <w:b/>
          <w:color w:val="000000"/>
          <w:spacing w:val="10"/>
          <w:sz w:val="22"/>
          <w:szCs w:val="22"/>
        </w:rPr>
        <w:t xml:space="preserve"> DELAI</w:t>
      </w:r>
      <w:r w:rsidRPr="00F0607E">
        <w:rPr>
          <w:b/>
          <w:color w:val="000000"/>
          <w:spacing w:val="10"/>
          <w:sz w:val="22"/>
          <w:szCs w:val="22"/>
        </w:rPr>
        <w:t xml:space="preserve"> DE GARANTIE</w:t>
      </w:r>
    </w:p>
    <w:p w:rsidR="005650E7" w:rsidRDefault="00861B79">
      <w:pPr>
        <w:shd w:val="clear" w:color="auto" w:fill="FFFFFF"/>
        <w:spacing w:line="259" w:lineRule="exact"/>
        <w:ind w:left="14" w:right="19" w:firstLine="677"/>
        <w:jc w:val="both"/>
      </w:pPr>
      <w:r>
        <w:rPr>
          <w:color w:val="000000"/>
          <w:spacing w:val="3"/>
          <w:sz w:val="22"/>
          <w:szCs w:val="22"/>
        </w:rPr>
        <w:t>Le d</w:t>
      </w:r>
      <w:r>
        <w:rPr>
          <w:rFonts w:eastAsia="Times New Roman"/>
          <w:color w:val="000000"/>
          <w:spacing w:val="3"/>
          <w:sz w:val="22"/>
          <w:szCs w:val="22"/>
        </w:rPr>
        <w:t xml:space="preserve">élai de garantie concerne les travaux relatifs à l'ouvrage et aux équipements du bâtiment </w:t>
      </w:r>
      <w:r>
        <w:rPr>
          <w:rFonts w:eastAsia="Times New Roman"/>
          <w:color w:val="000000"/>
          <w:spacing w:val="2"/>
          <w:sz w:val="22"/>
          <w:szCs w:val="22"/>
        </w:rPr>
        <w:t>éventuellement installés.</w:t>
      </w:r>
    </w:p>
    <w:p w:rsidR="005650E7" w:rsidRDefault="00861B79">
      <w:pPr>
        <w:shd w:val="clear" w:color="auto" w:fill="FFFFFF"/>
        <w:spacing w:line="259" w:lineRule="exact"/>
        <w:ind w:left="691"/>
      </w:pPr>
      <w:r>
        <w:rPr>
          <w:color w:val="000000"/>
          <w:spacing w:val="1"/>
          <w:sz w:val="22"/>
          <w:szCs w:val="22"/>
        </w:rPr>
        <w:t>Ce d</w:t>
      </w:r>
      <w:r>
        <w:rPr>
          <w:rFonts w:eastAsia="Times New Roman"/>
          <w:color w:val="000000"/>
          <w:spacing w:val="1"/>
          <w:sz w:val="22"/>
          <w:szCs w:val="22"/>
        </w:rPr>
        <w:t>élai est fixé à douze (12) mois et court à compter de la date de réception provisoire des travaux.</w:t>
      </w:r>
    </w:p>
    <w:p w:rsidR="005650E7" w:rsidRPr="00F0607E" w:rsidRDefault="00861B79">
      <w:pPr>
        <w:shd w:val="clear" w:color="auto" w:fill="FFFFFF"/>
        <w:spacing w:before="120" w:line="259" w:lineRule="exact"/>
        <w:ind w:left="10"/>
        <w:rPr>
          <w:b/>
        </w:rPr>
      </w:pPr>
      <w:r w:rsidRPr="00F0607E">
        <w:rPr>
          <w:b/>
          <w:bCs/>
          <w:color w:val="000000"/>
          <w:spacing w:val="11"/>
          <w:sz w:val="22"/>
          <w:szCs w:val="22"/>
          <w:u w:val="single"/>
        </w:rPr>
        <w:t xml:space="preserve">Article 30 </w:t>
      </w:r>
      <w:r w:rsidR="009E7254" w:rsidRPr="00F0607E">
        <w:rPr>
          <w:b/>
          <w:color w:val="000000"/>
          <w:spacing w:val="11"/>
          <w:sz w:val="22"/>
          <w:szCs w:val="22"/>
          <w:u w:val="single"/>
        </w:rPr>
        <w:t>:</w:t>
      </w:r>
      <w:r w:rsidR="009E7254" w:rsidRPr="00F0607E">
        <w:rPr>
          <w:b/>
          <w:color w:val="000000"/>
          <w:spacing w:val="11"/>
          <w:sz w:val="22"/>
          <w:szCs w:val="22"/>
        </w:rPr>
        <w:t xml:space="preserve"> ENTRETIEN</w:t>
      </w:r>
      <w:r w:rsidRPr="00F0607E">
        <w:rPr>
          <w:b/>
          <w:color w:val="000000"/>
          <w:spacing w:val="11"/>
          <w:sz w:val="22"/>
          <w:szCs w:val="22"/>
        </w:rPr>
        <w:t xml:space="preserve"> PENDANT LA PERIODE DE GARANTIE</w:t>
      </w:r>
    </w:p>
    <w:p w:rsidR="005650E7" w:rsidRDefault="00861B79">
      <w:pPr>
        <w:shd w:val="clear" w:color="auto" w:fill="FFFFFF"/>
        <w:spacing w:line="259" w:lineRule="exact"/>
        <w:ind w:left="10" w:right="10" w:firstLine="682"/>
        <w:jc w:val="both"/>
      </w:pPr>
      <w:r>
        <w:rPr>
          <w:color w:val="000000"/>
          <w:sz w:val="22"/>
          <w:szCs w:val="22"/>
        </w:rPr>
        <w:t>Pendant la p</w:t>
      </w:r>
      <w:r>
        <w:rPr>
          <w:rFonts w:eastAsia="Times New Roman"/>
          <w:color w:val="000000"/>
          <w:sz w:val="22"/>
          <w:szCs w:val="22"/>
        </w:rPr>
        <w:t xml:space="preserve">ériode de garantie, le Cocontractant exécute à ses frais et en temps utile, tous les travaux </w:t>
      </w:r>
      <w:r>
        <w:rPr>
          <w:rFonts w:eastAsia="Times New Roman"/>
          <w:color w:val="000000"/>
          <w:spacing w:val="6"/>
          <w:sz w:val="22"/>
          <w:szCs w:val="22"/>
        </w:rPr>
        <w:t xml:space="preserve">nécessaires pour remédier aux désordres qui peuvent apparaître sur les ouvrages et qui relèvent de </w:t>
      </w:r>
      <w:r>
        <w:rPr>
          <w:rFonts w:eastAsia="Times New Roman"/>
          <w:color w:val="000000"/>
          <w:spacing w:val="1"/>
          <w:sz w:val="22"/>
          <w:szCs w:val="22"/>
        </w:rPr>
        <w:t>malfaçons.</w:t>
      </w:r>
    </w:p>
    <w:p w:rsidR="005650E7" w:rsidRDefault="00861B79">
      <w:pPr>
        <w:shd w:val="clear" w:color="auto" w:fill="FFFFFF"/>
        <w:spacing w:line="259" w:lineRule="exact"/>
        <w:ind w:left="10" w:right="10" w:firstLine="672"/>
        <w:jc w:val="both"/>
      </w:pPr>
      <w:r>
        <w:rPr>
          <w:color w:val="000000"/>
          <w:spacing w:val="3"/>
          <w:sz w:val="22"/>
          <w:szCs w:val="22"/>
        </w:rPr>
        <w:t>Le Cocontractant est responsable envers le Ma</w:t>
      </w:r>
      <w:r>
        <w:rPr>
          <w:rFonts w:eastAsia="Times New Roman"/>
          <w:color w:val="000000"/>
          <w:spacing w:val="3"/>
          <w:sz w:val="22"/>
          <w:szCs w:val="22"/>
        </w:rPr>
        <w:t xml:space="preserve">ître d'ouvrage/Autorité Contractante de tous les désordres survenus sur les ouvrages, excepté ceux relevant d'une usure normale causée par l'usage, même si le Maître d'œuvre n'en a pas fait mention. Il dispose d'un délai de vingt (20) jours pour procéder aux </w:t>
      </w:r>
      <w:r>
        <w:rPr>
          <w:rFonts w:eastAsia="Times New Roman"/>
          <w:color w:val="000000"/>
          <w:spacing w:val="2"/>
          <w:sz w:val="22"/>
          <w:szCs w:val="22"/>
        </w:rPr>
        <w:t xml:space="preserve">réparations. Passé ce délai, le Maître d'ouvrage/Autorité Contractante a la possibilité de faire exécuter les </w:t>
      </w:r>
      <w:r>
        <w:rPr>
          <w:rFonts w:eastAsia="Times New Roman"/>
          <w:color w:val="000000"/>
          <w:spacing w:val="3"/>
          <w:sz w:val="22"/>
          <w:szCs w:val="22"/>
        </w:rPr>
        <w:t>travaux aux frais du Cocontractant.</w:t>
      </w:r>
    </w:p>
    <w:p w:rsidR="005650E7" w:rsidRPr="00F0607E" w:rsidRDefault="00861B79">
      <w:pPr>
        <w:shd w:val="clear" w:color="auto" w:fill="FFFFFF"/>
        <w:spacing w:before="144"/>
        <w:ind w:left="10"/>
        <w:rPr>
          <w:b/>
        </w:rPr>
      </w:pPr>
      <w:r w:rsidRPr="00F0607E">
        <w:rPr>
          <w:b/>
          <w:bCs/>
          <w:color w:val="000000"/>
          <w:spacing w:val="12"/>
          <w:sz w:val="22"/>
          <w:szCs w:val="22"/>
          <w:u w:val="single"/>
        </w:rPr>
        <w:t xml:space="preserve">Article 31 </w:t>
      </w:r>
      <w:r w:rsidR="009E7254" w:rsidRPr="00F0607E">
        <w:rPr>
          <w:b/>
          <w:color w:val="000000"/>
          <w:spacing w:val="12"/>
          <w:sz w:val="22"/>
          <w:szCs w:val="22"/>
          <w:u w:val="single"/>
        </w:rPr>
        <w:t>:</w:t>
      </w:r>
      <w:r w:rsidR="009E7254" w:rsidRPr="00F0607E">
        <w:rPr>
          <w:b/>
          <w:color w:val="000000"/>
          <w:spacing w:val="12"/>
          <w:sz w:val="22"/>
          <w:szCs w:val="22"/>
        </w:rPr>
        <w:t xml:space="preserve"> RECEPTION</w:t>
      </w:r>
      <w:r w:rsidRPr="00F0607E">
        <w:rPr>
          <w:b/>
          <w:color w:val="000000"/>
          <w:spacing w:val="12"/>
          <w:sz w:val="22"/>
          <w:szCs w:val="22"/>
        </w:rPr>
        <w:t xml:space="preserve"> DEFINITIVE</w:t>
      </w:r>
    </w:p>
    <w:p w:rsidR="005650E7" w:rsidRDefault="00861B79">
      <w:pPr>
        <w:shd w:val="clear" w:color="auto" w:fill="FFFFFF"/>
        <w:spacing w:before="120" w:line="250" w:lineRule="exact"/>
        <w:ind w:left="10" w:right="5" w:firstLine="672"/>
        <w:jc w:val="both"/>
      </w:pPr>
      <w:r>
        <w:rPr>
          <w:color w:val="000000"/>
          <w:spacing w:val="4"/>
          <w:sz w:val="22"/>
          <w:szCs w:val="22"/>
        </w:rPr>
        <w:t>Apr</w:t>
      </w:r>
      <w:r>
        <w:rPr>
          <w:rFonts w:eastAsia="Times New Roman"/>
          <w:color w:val="000000"/>
          <w:spacing w:val="4"/>
          <w:sz w:val="22"/>
          <w:szCs w:val="22"/>
        </w:rPr>
        <w:t xml:space="preserve">ès la visite des ouvrages, la commission de réception, examine le procès-verbal de réception </w:t>
      </w:r>
      <w:r>
        <w:rPr>
          <w:rFonts w:eastAsia="Times New Roman"/>
          <w:color w:val="000000"/>
          <w:spacing w:val="5"/>
          <w:sz w:val="22"/>
          <w:szCs w:val="22"/>
        </w:rPr>
        <w:t>provisoire et vérifie la levée effective d'éventuelles réserves. Elle procède à la réception définitive des</w:t>
      </w:r>
      <w:r w:rsidR="00F0607E">
        <w:rPr>
          <w:rFonts w:eastAsia="Times New Roman"/>
          <w:color w:val="000000"/>
          <w:spacing w:val="5"/>
          <w:sz w:val="22"/>
          <w:szCs w:val="22"/>
        </w:rPr>
        <w:t xml:space="preserve"> travaux s’il y a lieu.</w:t>
      </w:r>
    </w:p>
    <w:p w:rsidR="005650E7" w:rsidRDefault="00861B79">
      <w:pPr>
        <w:shd w:val="clear" w:color="auto" w:fill="FFFFFF"/>
        <w:spacing w:before="110" w:line="269" w:lineRule="exact"/>
        <w:ind w:left="10"/>
      </w:pPr>
      <w:r>
        <w:rPr>
          <w:color w:val="000000"/>
          <w:spacing w:val="3"/>
          <w:sz w:val="22"/>
          <w:szCs w:val="22"/>
        </w:rPr>
        <w:t>Le proc</w:t>
      </w:r>
      <w:r>
        <w:rPr>
          <w:rFonts w:eastAsia="Times New Roman"/>
          <w:color w:val="000000"/>
          <w:spacing w:val="3"/>
          <w:sz w:val="22"/>
          <w:szCs w:val="22"/>
        </w:rPr>
        <w:t>ès-verbal signé séance tenante par tous les membres de la commission, prononce soit :</w:t>
      </w:r>
    </w:p>
    <w:p w:rsidR="005650E7" w:rsidRDefault="00861B79" w:rsidP="005712FD">
      <w:pPr>
        <w:numPr>
          <w:ilvl w:val="0"/>
          <w:numId w:val="26"/>
        </w:numPr>
        <w:shd w:val="clear" w:color="auto" w:fill="FFFFFF"/>
        <w:tabs>
          <w:tab w:val="left" w:pos="864"/>
        </w:tabs>
        <w:spacing w:line="269" w:lineRule="exact"/>
        <w:ind w:left="552"/>
        <w:rPr>
          <w:rFonts w:eastAsia="Times New Roman"/>
          <w:color w:val="000000"/>
          <w:sz w:val="22"/>
          <w:szCs w:val="22"/>
        </w:rPr>
      </w:pPr>
      <w:r>
        <w:rPr>
          <w:rFonts w:eastAsia="Times New Roman"/>
          <w:color w:val="000000"/>
          <w:spacing w:val="2"/>
          <w:sz w:val="22"/>
          <w:szCs w:val="22"/>
        </w:rPr>
        <w:t>la réception définitive des travaux sans réserve ;</w:t>
      </w:r>
    </w:p>
    <w:p w:rsidR="005650E7" w:rsidRDefault="00861B79" w:rsidP="005712FD">
      <w:pPr>
        <w:numPr>
          <w:ilvl w:val="0"/>
          <w:numId w:val="26"/>
        </w:numPr>
        <w:shd w:val="clear" w:color="auto" w:fill="FFFFFF"/>
        <w:tabs>
          <w:tab w:val="left" w:pos="864"/>
        </w:tabs>
        <w:spacing w:line="269" w:lineRule="exact"/>
        <w:ind w:left="864" w:hanging="312"/>
        <w:rPr>
          <w:rFonts w:eastAsia="Times New Roman"/>
          <w:color w:val="000000"/>
          <w:sz w:val="22"/>
          <w:szCs w:val="22"/>
        </w:rPr>
      </w:pPr>
      <w:r>
        <w:rPr>
          <w:rFonts w:eastAsia="Times New Roman"/>
          <w:color w:val="000000"/>
          <w:spacing w:val="1"/>
          <w:sz w:val="22"/>
          <w:szCs w:val="22"/>
        </w:rPr>
        <w:t>la nécessité de lever les réserves dans un délai imparti, préalablement à la fixation d'une nouvelle</w:t>
      </w:r>
      <w:r>
        <w:rPr>
          <w:rFonts w:eastAsia="Times New Roman"/>
          <w:color w:val="000000"/>
          <w:spacing w:val="1"/>
          <w:sz w:val="22"/>
          <w:szCs w:val="22"/>
        </w:rPr>
        <w:br/>
      </w:r>
      <w:r>
        <w:rPr>
          <w:rFonts w:eastAsia="Times New Roman"/>
          <w:color w:val="000000"/>
          <w:spacing w:val="3"/>
          <w:sz w:val="22"/>
          <w:szCs w:val="22"/>
        </w:rPr>
        <w:t>date de réception définitive des travaux.</w:t>
      </w:r>
    </w:p>
    <w:p w:rsidR="005650E7" w:rsidRDefault="00861B79" w:rsidP="005712FD">
      <w:pPr>
        <w:numPr>
          <w:ilvl w:val="0"/>
          <w:numId w:val="26"/>
        </w:numPr>
        <w:shd w:val="clear" w:color="auto" w:fill="FFFFFF"/>
        <w:tabs>
          <w:tab w:val="left" w:pos="864"/>
        </w:tabs>
        <w:spacing w:before="5" w:line="269" w:lineRule="exact"/>
        <w:ind w:left="864" w:hanging="312"/>
        <w:rPr>
          <w:rFonts w:eastAsia="Times New Roman"/>
          <w:color w:val="000000"/>
          <w:sz w:val="22"/>
          <w:szCs w:val="22"/>
        </w:rPr>
      </w:pPr>
      <w:r>
        <w:rPr>
          <w:rFonts w:eastAsia="Times New Roman"/>
          <w:color w:val="000000"/>
          <w:spacing w:val="4"/>
          <w:sz w:val="22"/>
          <w:szCs w:val="22"/>
        </w:rPr>
        <w:t>Tous les frais inhérents aux réceptions partielle, provisoire ou définitive des ouvrages sont à la</w:t>
      </w:r>
      <w:r>
        <w:rPr>
          <w:rFonts w:eastAsia="Times New Roman"/>
          <w:color w:val="000000"/>
          <w:spacing w:val="4"/>
          <w:sz w:val="22"/>
          <w:szCs w:val="22"/>
        </w:rPr>
        <w:br/>
      </w:r>
      <w:r>
        <w:rPr>
          <w:rFonts w:eastAsia="Times New Roman"/>
          <w:color w:val="000000"/>
          <w:spacing w:val="3"/>
          <w:sz w:val="22"/>
          <w:szCs w:val="22"/>
        </w:rPr>
        <w:t>charge du Cocontractant, y compris les travaux relatifs à la levée des réserves.</w:t>
      </w:r>
    </w:p>
    <w:p w:rsidR="005650E7" w:rsidRPr="00F0607E" w:rsidRDefault="00861B79">
      <w:pPr>
        <w:shd w:val="clear" w:color="auto" w:fill="FFFFFF"/>
        <w:spacing w:before="110"/>
        <w:rPr>
          <w:b/>
        </w:rPr>
      </w:pPr>
      <w:r w:rsidRPr="00F0607E">
        <w:rPr>
          <w:b/>
          <w:bCs/>
          <w:color w:val="000000"/>
          <w:spacing w:val="12"/>
          <w:sz w:val="22"/>
          <w:szCs w:val="22"/>
          <w:u w:val="single"/>
        </w:rPr>
        <w:t xml:space="preserve">Article 32 </w:t>
      </w:r>
      <w:r w:rsidR="009E7254" w:rsidRPr="00F0607E">
        <w:rPr>
          <w:b/>
          <w:color w:val="000000"/>
          <w:spacing w:val="12"/>
          <w:sz w:val="22"/>
          <w:szCs w:val="22"/>
          <w:u w:val="single"/>
        </w:rPr>
        <w:t>:</w:t>
      </w:r>
      <w:r w:rsidR="009E7254" w:rsidRPr="00F0607E">
        <w:rPr>
          <w:b/>
          <w:color w:val="000000"/>
          <w:spacing w:val="12"/>
          <w:sz w:val="22"/>
          <w:szCs w:val="22"/>
        </w:rPr>
        <w:t xml:space="preserve"> COMMISSION</w:t>
      </w:r>
      <w:r w:rsidRPr="00F0607E">
        <w:rPr>
          <w:b/>
          <w:color w:val="000000"/>
          <w:spacing w:val="12"/>
          <w:sz w:val="22"/>
          <w:szCs w:val="22"/>
        </w:rPr>
        <w:t xml:space="preserve"> DE RECEPTION</w:t>
      </w:r>
    </w:p>
    <w:p w:rsidR="005650E7" w:rsidRDefault="00861B79">
      <w:pPr>
        <w:shd w:val="clear" w:color="auto" w:fill="FFFFFF"/>
        <w:spacing w:before="106"/>
        <w:ind w:left="5"/>
      </w:pPr>
      <w:r>
        <w:rPr>
          <w:color w:val="000000"/>
          <w:spacing w:val="4"/>
          <w:sz w:val="22"/>
          <w:szCs w:val="22"/>
        </w:rPr>
        <w:t>La commission de r</w:t>
      </w:r>
      <w:r>
        <w:rPr>
          <w:rFonts w:eastAsia="Times New Roman"/>
          <w:color w:val="000000"/>
          <w:spacing w:val="4"/>
          <w:sz w:val="22"/>
          <w:szCs w:val="22"/>
        </w:rPr>
        <w:t>éception est composée ainsi qu'il suit :</w:t>
      </w:r>
    </w:p>
    <w:p w:rsidR="005650E7" w:rsidRDefault="00861B79">
      <w:pPr>
        <w:shd w:val="clear" w:color="auto" w:fill="FFFFFF"/>
        <w:tabs>
          <w:tab w:val="left" w:pos="864"/>
        </w:tabs>
        <w:spacing w:before="125"/>
        <w:ind w:left="552"/>
      </w:pPr>
      <w:r>
        <w:rPr>
          <w:rFonts w:eastAsia="Times New Roman"/>
          <w:color w:val="000000"/>
          <w:sz w:val="22"/>
          <w:szCs w:val="22"/>
        </w:rPr>
        <w:t>♦</w:t>
      </w:r>
      <w:r>
        <w:rPr>
          <w:rFonts w:eastAsia="Times New Roman"/>
          <w:color w:val="000000"/>
          <w:sz w:val="22"/>
          <w:szCs w:val="22"/>
        </w:rPr>
        <w:tab/>
      </w:r>
      <w:r>
        <w:rPr>
          <w:rFonts w:eastAsia="Times New Roman"/>
          <w:color w:val="000000"/>
          <w:spacing w:val="1"/>
          <w:sz w:val="22"/>
          <w:szCs w:val="22"/>
          <w:u w:val="single"/>
        </w:rPr>
        <w:t>Président</w:t>
      </w:r>
      <w:r>
        <w:rPr>
          <w:rFonts w:eastAsia="Times New Roman"/>
          <w:color w:val="000000"/>
          <w:spacing w:val="1"/>
          <w:sz w:val="22"/>
          <w:szCs w:val="22"/>
        </w:rPr>
        <w:t xml:space="preserve"> :</w:t>
      </w:r>
    </w:p>
    <w:p w:rsidR="005650E7" w:rsidRDefault="005650E7" w:rsidP="000C669E">
      <w:pPr>
        <w:shd w:val="clear" w:color="auto" w:fill="FFFFFF"/>
        <w:spacing w:before="312"/>
        <w:jc w:val="right"/>
        <w:sectPr w:rsidR="005650E7">
          <w:pgSz w:w="11909" w:h="16834"/>
          <w:pgMar w:top="780" w:right="951" w:bottom="360" w:left="1272" w:header="720" w:footer="720" w:gutter="0"/>
          <w:cols w:space="60"/>
          <w:noEndnote/>
        </w:sectPr>
      </w:pPr>
    </w:p>
    <w:p w:rsidR="005650E7" w:rsidRDefault="00861B79">
      <w:pPr>
        <w:shd w:val="clear" w:color="auto" w:fill="FFFFFF"/>
        <w:tabs>
          <w:tab w:val="left" w:pos="1210"/>
        </w:tabs>
        <w:ind w:left="854"/>
      </w:pPr>
      <w:r>
        <w:rPr>
          <w:rFonts w:eastAsia="Times New Roman"/>
          <w:color w:val="000000"/>
          <w:sz w:val="22"/>
          <w:szCs w:val="22"/>
        </w:rPr>
        <w:lastRenderedPageBreak/>
        <w:t>♦</w:t>
      </w:r>
      <w:r>
        <w:rPr>
          <w:rFonts w:eastAsia="Times New Roman"/>
          <w:color w:val="000000"/>
          <w:sz w:val="22"/>
          <w:szCs w:val="22"/>
        </w:rPr>
        <w:tab/>
      </w:r>
      <w:r>
        <w:rPr>
          <w:rFonts w:eastAsia="Times New Roman"/>
          <w:color w:val="000000"/>
          <w:spacing w:val="3"/>
          <w:sz w:val="22"/>
          <w:szCs w:val="22"/>
        </w:rPr>
        <w:t>Le Maitre d'ouvrage ou son représentant.</w:t>
      </w:r>
    </w:p>
    <w:p w:rsidR="005650E7" w:rsidRDefault="00861B79">
      <w:pPr>
        <w:shd w:val="clear" w:color="auto" w:fill="FFFFFF"/>
        <w:tabs>
          <w:tab w:val="left" w:pos="850"/>
        </w:tabs>
        <w:spacing w:before="154" w:line="264" w:lineRule="exact"/>
        <w:ind w:left="533"/>
      </w:pPr>
      <w:r>
        <w:rPr>
          <w:rFonts w:eastAsia="Times New Roman"/>
          <w:color w:val="000000"/>
          <w:sz w:val="22"/>
          <w:szCs w:val="22"/>
        </w:rPr>
        <w:t>•</w:t>
      </w:r>
      <w:r>
        <w:rPr>
          <w:rFonts w:eastAsia="Times New Roman"/>
          <w:color w:val="000000"/>
          <w:sz w:val="22"/>
          <w:szCs w:val="22"/>
        </w:rPr>
        <w:tab/>
      </w:r>
      <w:r>
        <w:rPr>
          <w:rFonts w:eastAsia="Times New Roman"/>
          <w:color w:val="000000"/>
          <w:spacing w:val="9"/>
          <w:sz w:val="22"/>
          <w:szCs w:val="22"/>
          <w:u w:val="single"/>
        </w:rPr>
        <w:t>Membres</w:t>
      </w:r>
      <w:r>
        <w:rPr>
          <w:rFonts w:eastAsia="Times New Roman"/>
          <w:color w:val="000000"/>
          <w:spacing w:val="9"/>
          <w:sz w:val="22"/>
          <w:szCs w:val="22"/>
        </w:rPr>
        <w:t xml:space="preserve"> :</w:t>
      </w:r>
    </w:p>
    <w:p w:rsidR="005650E7" w:rsidRDefault="00861B79" w:rsidP="005712FD">
      <w:pPr>
        <w:numPr>
          <w:ilvl w:val="0"/>
          <w:numId w:val="27"/>
        </w:numPr>
        <w:shd w:val="clear" w:color="auto" w:fill="FFFFFF"/>
        <w:tabs>
          <w:tab w:val="left" w:pos="1210"/>
        </w:tabs>
        <w:spacing w:line="264" w:lineRule="exact"/>
        <w:ind w:left="854"/>
        <w:rPr>
          <w:rFonts w:eastAsia="Times New Roman"/>
          <w:color w:val="000000"/>
          <w:sz w:val="22"/>
          <w:szCs w:val="22"/>
        </w:rPr>
      </w:pPr>
      <w:r>
        <w:rPr>
          <w:rFonts w:eastAsia="Times New Roman"/>
          <w:color w:val="000000"/>
          <w:spacing w:val="2"/>
          <w:sz w:val="22"/>
          <w:szCs w:val="22"/>
        </w:rPr>
        <w:t>Le Chef service du Marché ;</w:t>
      </w:r>
    </w:p>
    <w:p w:rsidR="005650E7" w:rsidRDefault="00861B79" w:rsidP="005712FD">
      <w:pPr>
        <w:numPr>
          <w:ilvl w:val="0"/>
          <w:numId w:val="27"/>
        </w:numPr>
        <w:shd w:val="clear" w:color="auto" w:fill="FFFFFF"/>
        <w:tabs>
          <w:tab w:val="left" w:pos="1210"/>
        </w:tabs>
        <w:spacing w:before="10" w:line="264" w:lineRule="exact"/>
        <w:ind w:left="854"/>
        <w:rPr>
          <w:rFonts w:eastAsia="Times New Roman"/>
          <w:color w:val="000000"/>
          <w:sz w:val="22"/>
          <w:szCs w:val="22"/>
        </w:rPr>
      </w:pPr>
      <w:r>
        <w:rPr>
          <w:rFonts w:eastAsia="Times New Roman"/>
          <w:color w:val="000000"/>
          <w:spacing w:val="2"/>
          <w:sz w:val="22"/>
          <w:szCs w:val="22"/>
        </w:rPr>
        <w:t>Le Délégué Départemental des Marchés Publics du Haut-Nyong ou son représentant assiste à</w:t>
      </w:r>
      <w:r>
        <w:rPr>
          <w:rFonts w:eastAsia="Times New Roman"/>
          <w:color w:val="000000"/>
          <w:spacing w:val="2"/>
          <w:sz w:val="22"/>
          <w:szCs w:val="22"/>
        </w:rPr>
        <w:br/>
      </w:r>
      <w:r>
        <w:rPr>
          <w:rFonts w:eastAsia="Times New Roman"/>
          <w:color w:val="000000"/>
          <w:spacing w:val="3"/>
          <w:sz w:val="22"/>
          <w:szCs w:val="22"/>
        </w:rPr>
        <w:t>la réception en qualité d'observateur ;</w:t>
      </w:r>
    </w:p>
    <w:p w:rsidR="005650E7" w:rsidRDefault="00861B79" w:rsidP="005712FD">
      <w:pPr>
        <w:numPr>
          <w:ilvl w:val="0"/>
          <w:numId w:val="27"/>
        </w:numPr>
        <w:shd w:val="clear" w:color="auto" w:fill="FFFFFF"/>
        <w:tabs>
          <w:tab w:val="left" w:pos="1210"/>
        </w:tabs>
        <w:spacing w:before="5" w:line="264" w:lineRule="exact"/>
        <w:ind w:left="854"/>
        <w:rPr>
          <w:rFonts w:eastAsia="Times New Roman"/>
          <w:color w:val="000000"/>
          <w:sz w:val="22"/>
          <w:szCs w:val="22"/>
        </w:rPr>
      </w:pPr>
      <w:r>
        <w:rPr>
          <w:rFonts w:eastAsia="Times New Roman"/>
          <w:color w:val="000000"/>
          <w:spacing w:val="3"/>
          <w:sz w:val="22"/>
          <w:szCs w:val="22"/>
        </w:rPr>
        <w:t>Le Cocontractant ou son représentant ;</w:t>
      </w:r>
    </w:p>
    <w:p w:rsidR="005650E7" w:rsidRDefault="00861B79">
      <w:pPr>
        <w:shd w:val="clear" w:color="auto" w:fill="FFFFFF"/>
        <w:tabs>
          <w:tab w:val="left" w:pos="850"/>
        </w:tabs>
        <w:spacing w:before="154"/>
        <w:ind w:left="533"/>
      </w:pPr>
      <w:r>
        <w:rPr>
          <w:rFonts w:eastAsia="Times New Roman"/>
          <w:color w:val="000000"/>
          <w:sz w:val="22"/>
          <w:szCs w:val="22"/>
        </w:rPr>
        <w:t>•</w:t>
      </w:r>
      <w:r>
        <w:rPr>
          <w:rFonts w:eastAsia="Times New Roman"/>
          <w:color w:val="000000"/>
          <w:sz w:val="22"/>
          <w:szCs w:val="22"/>
        </w:rPr>
        <w:tab/>
      </w:r>
      <w:r>
        <w:rPr>
          <w:rFonts w:eastAsia="Times New Roman"/>
          <w:color w:val="000000"/>
          <w:spacing w:val="1"/>
          <w:sz w:val="22"/>
          <w:szCs w:val="22"/>
          <w:u w:val="single"/>
        </w:rPr>
        <w:t>Rapporteur</w:t>
      </w:r>
      <w:r>
        <w:rPr>
          <w:rFonts w:eastAsia="Times New Roman"/>
          <w:color w:val="000000"/>
          <w:spacing w:val="1"/>
          <w:sz w:val="22"/>
          <w:szCs w:val="22"/>
        </w:rPr>
        <w:t xml:space="preserve"> :</w:t>
      </w:r>
    </w:p>
    <w:p w:rsidR="009E7254" w:rsidRDefault="00861B79">
      <w:pPr>
        <w:shd w:val="clear" w:color="auto" w:fill="FFFFFF"/>
        <w:tabs>
          <w:tab w:val="left" w:pos="1210"/>
        </w:tabs>
        <w:spacing w:before="14"/>
        <w:ind w:left="854"/>
        <w:rPr>
          <w:rFonts w:eastAsia="Times New Roman"/>
          <w:color w:val="000000"/>
          <w:sz w:val="22"/>
          <w:szCs w:val="22"/>
        </w:rPr>
      </w:pPr>
      <w:r>
        <w:rPr>
          <w:rFonts w:eastAsia="Times New Roman"/>
          <w:color w:val="000000"/>
          <w:sz w:val="22"/>
          <w:szCs w:val="22"/>
        </w:rPr>
        <w:t>♦</w:t>
      </w:r>
      <w:r>
        <w:rPr>
          <w:rFonts w:eastAsia="Times New Roman"/>
          <w:color w:val="000000"/>
          <w:sz w:val="22"/>
          <w:szCs w:val="22"/>
        </w:rPr>
        <w:tab/>
      </w:r>
      <w:r w:rsidR="009E7254">
        <w:rPr>
          <w:rFonts w:eastAsia="Times New Roman"/>
          <w:color w:val="000000"/>
          <w:sz w:val="22"/>
          <w:szCs w:val="22"/>
        </w:rPr>
        <w:t>Le Comptable-Matières ;</w:t>
      </w:r>
    </w:p>
    <w:p w:rsidR="009E7254" w:rsidRPr="009E7254" w:rsidRDefault="009E7254" w:rsidP="009E7254">
      <w:pPr>
        <w:pStyle w:val="Paragraphedeliste"/>
        <w:numPr>
          <w:ilvl w:val="0"/>
          <w:numId w:val="61"/>
        </w:numPr>
        <w:shd w:val="clear" w:color="auto" w:fill="FFFFFF"/>
        <w:tabs>
          <w:tab w:val="left" w:pos="1210"/>
        </w:tabs>
        <w:spacing w:before="14"/>
        <w:ind w:left="1232"/>
        <w:rPr>
          <w:rFonts w:eastAsia="Times New Roman"/>
          <w:color w:val="000000"/>
          <w:spacing w:val="3"/>
          <w:sz w:val="22"/>
          <w:szCs w:val="22"/>
        </w:rPr>
      </w:pPr>
      <w:r w:rsidRPr="009E7254">
        <w:rPr>
          <w:rFonts w:eastAsia="Times New Roman"/>
          <w:color w:val="000000"/>
          <w:spacing w:val="3"/>
          <w:sz w:val="22"/>
          <w:szCs w:val="22"/>
        </w:rPr>
        <w:t>L'Ingénieur du marché</w:t>
      </w:r>
      <w:r>
        <w:rPr>
          <w:rFonts w:eastAsia="Times New Roman"/>
          <w:color w:val="000000"/>
          <w:spacing w:val="3"/>
          <w:sz w:val="22"/>
          <w:szCs w:val="22"/>
        </w:rPr>
        <w:t>.</w:t>
      </w:r>
    </w:p>
    <w:p w:rsidR="005650E7" w:rsidRDefault="00861B79">
      <w:pPr>
        <w:shd w:val="clear" w:color="auto" w:fill="FFFFFF"/>
        <w:spacing w:before="106" w:line="269" w:lineRule="exact"/>
        <w:ind w:left="5" w:right="24" w:firstLine="677"/>
        <w:jc w:val="both"/>
      </w:pPr>
      <w:r>
        <w:rPr>
          <w:color w:val="000000"/>
          <w:spacing w:val="2"/>
          <w:sz w:val="22"/>
          <w:szCs w:val="22"/>
        </w:rPr>
        <w:t>Le Cocontractant saisit le Maitre d'ouvrage afin de lui proposer une date de r</w:t>
      </w:r>
      <w:r>
        <w:rPr>
          <w:rFonts w:eastAsia="Times New Roman"/>
          <w:color w:val="000000"/>
          <w:spacing w:val="2"/>
          <w:sz w:val="22"/>
          <w:szCs w:val="22"/>
        </w:rPr>
        <w:t xml:space="preserve">éception. Une fois la </w:t>
      </w:r>
      <w:r>
        <w:rPr>
          <w:rFonts w:eastAsia="Times New Roman"/>
          <w:color w:val="000000"/>
          <w:spacing w:val="3"/>
          <w:sz w:val="22"/>
          <w:szCs w:val="22"/>
        </w:rPr>
        <w:t xml:space="preserve">date approuvée, celui-ci convoque les membres de la Commission de réception, aux fins de procéder à la </w:t>
      </w:r>
      <w:r>
        <w:rPr>
          <w:rFonts w:eastAsia="Times New Roman"/>
          <w:color w:val="000000"/>
          <w:sz w:val="22"/>
          <w:szCs w:val="22"/>
        </w:rPr>
        <w:t>réception.</w:t>
      </w:r>
    </w:p>
    <w:p w:rsidR="005650E7" w:rsidRPr="000C669E" w:rsidRDefault="00861B79">
      <w:pPr>
        <w:shd w:val="clear" w:color="auto" w:fill="FFFFFF"/>
        <w:spacing w:before="67" w:line="370" w:lineRule="exact"/>
        <w:ind w:left="10"/>
        <w:rPr>
          <w:b/>
        </w:rPr>
      </w:pPr>
      <w:r w:rsidRPr="000C669E">
        <w:rPr>
          <w:b/>
          <w:color w:val="000000"/>
          <w:spacing w:val="1"/>
          <w:sz w:val="28"/>
          <w:szCs w:val="28"/>
          <w:u w:val="single"/>
        </w:rPr>
        <w:t xml:space="preserve">CHAPITRE </w:t>
      </w:r>
      <w:r w:rsidRPr="000C669E">
        <w:rPr>
          <w:b/>
          <w:color w:val="000000"/>
          <w:spacing w:val="1"/>
          <w:sz w:val="28"/>
          <w:szCs w:val="28"/>
          <w:u w:val="single"/>
          <w:lang w:val="en-US"/>
        </w:rPr>
        <w:t>III</w:t>
      </w:r>
      <w:r w:rsidRPr="000C669E">
        <w:rPr>
          <w:b/>
          <w:color w:val="000000"/>
          <w:spacing w:val="1"/>
          <w:sz w:val="28"/>
          <w:szCs w:val="28"/>
        </w:rPr>
        <w:t>: DISPOSITIONS FINANCIERES</w:t>
      </w:r>
    </w:p>
    <w:p w:rsidR="005650E7" w:rsidRPr="000C669E" w:rsidRDefault="00861B79">
      <w:pPr>
        <w:shd w:val="clear" w:color="auto" w:fill="FFFFFF"/>
        <w:spacing w:line="370" w:lineRule="exact"/>
        <w:rPr>
          <w:b/>
        </w:rPr>
      </w:pPr>
      <w:r w:rsidRPr="000C669E">
        <w:rPr>
          <w:b/>
          <w:bCs/>
          <w:color w:val="000000"/>
          <w:spacing w:val="11"/>
          <w:sz w:val="22"/>
          <w:szCs w:val="22"/>
          <w:u w:val="single"/>
        </w:rPr>
        <w:t xml:space="preserve">Article 33 </w:t>
      </w:r>
      <w:r w:rsidR="009E7254" w:rsidRPr="000C669E">
        <w:rPr>
          <w:b/>
          <w:color w:val="000000"/>
          <w:spacing w:val="11"/>
          <w:sz w:val="22"/>
          <w:szCs w:val="22"/>
          <w:u w:val="single"/>
        </w:rPr>
        <w:t>:</w:t>
      </w:r>
      <w:r w:rsidR="009E7254" w:rsidRPr="000C669E">
        <w:rPr>
          <w:b/>
          <w:color w:val="000000"/>
          <w:spacing w:val="11"/>
          <w:sz w:val="22"/>
          <w:szCs w:val="22"/>
        </w:rPr>
        <w:t xml:space="preserve"> MONTANT</w:t>
      </w:r>
      <w:r w:rsidRPr="000C669E">
        <w:rPr>
          <w:b/>
          <w:color w:val="000000"/>
          <w:spacing w:val="11"/>
          <w:sz w:val="22"/>
          <w:szCs w:val="22"/>
        </w:rPr>
        <w:t xml:space="preserve"> DE LA LETTRE COMMANDE</w:t>
      </w:r>
    </w:p>
    <w:p w:rsidR="005650E7" w:rsidRDefault="00861B79">
      <w:pPr>
        <w:shd w:val="clear" w:color="auto" w:fill="FFFFFF"/>
        <w:tabs>
          <w:tab w:val="left" w:leader="underscore" w:pos="9341"/>
        </w:tabs>
        <w:spacing w:line="370" w:lineRule="exact"/>
        <w:ind w:left="10"/>
      </w:pPr>
      <w:r>
        <w:rPr>
          <w:color w:val="000000"/>
          <w:spacing w:val="1"/>
          <w:sz w:val="22"/>
          <w:szCs w:val="22"/>
        </w:rPr>
        <w:t>Le montant de la pr</w:t>
      </w:r>
      <w:r>
        <w:rPr>
          <w:rFonts w:eastAsia="Times New Roman"/>
          <w:color w:val="000000"/>
          <w:spacing w:val="1"/>
          <w:sz w:val="22"/>
          <w:szCs w:val="22"/>
        </w:rPr>
        <w:t>ésente lettre commande, tel qu'il ressort du devis estimatif ci-joint, est de</w:t>
      </w:r>
      <w:r>
        <w:rPr>
          <w:rFonts w:eastAsia="Times New Roman"/>
          <w:color w:val="000000"/>
          <w:sz w:val="22"/>
          <w:szCs w:val="22"/>
        </w:rPr>
        <w:tab/>
      </w:r>
      <w:r>
        <w:rPr>
          <w:rFonts w:eastAsia="Times New Roman"/>
          <w:color w:val="000000"/>
          <w:spacing w:val="-2"/>
          <w:sz w:val="22"/>
          <w:szCs w:val="22"/>
        </w:rPr>
        <w:t>(en</w:t>
      </w:r>
    </w:p>
    <w:p w:rsidR="005650E7" w:rsidRDefault="00861B79">
      <w:pPr>
        <w:shd w:val="clear" w:color="auto" w:fill="FFFFFF"/>
        <w:tabs>
          <w:tab w:val="left" w:leader="underscore" w:pos="1637"/>
        </w:tabs>
        <w:ind w:left="14"/>
      </w:pPr>
      <w:proofErr w:type="gramStart"/>
      <w:r>
        <w:rPr>
          <w:color w:val="000000"/>
          <w:sz w:val="22"/>
          <w:szCs w:val="22"/>
        </w:rPr>
        <w:t>chiffres</w:t>
      </w:r>
      <w:proofErr w:type="gramEnd"/>
      <w:r>
        <w:rPr>
          <w:color w:val="000000"/>
          <w:sz w:val="22"/>
          <w:szCs w:val="22"/>
        </w:rPr>
        <w:t>)</w:t>
      </w:r>
      <w:r>
        <w:rPr>
          <w:color w:val="000000"/>
          <w:sz w:val="22"/>
          <w:szCs w:val="22"/>
        </w:rPr>
        <w:tab/>
      </w:r>
      <w:r>
        <w:rPr>
          <w:color w:val="000000"/>
          <w:spacing w:val="3"/>
          <w:sz w:val="22"/>
          <w:szCs w:val="22"/>
        </w:rPr>
        <w:t>(en lettres) francs CFA Toutes taxes comprises (TTC) ; soit :</w:t>
      </w:r>
    </w:p>
    <w:p w:rsidR="005650E7" w:rsidRDefault="00861B79">
      <w:pPr>
        <w:shd w:val="clear" w:color="auto" w:fill="FFFFFF"/>
        <w:tabs>
          <w:tab w:val="left" w:pos="850"/>
          <w:tab w:val="left" w:pos="3370"/>
          <w:tab w:val="left" w:pos="4128"/>
        </w:tabs>
        <w:spacing w:before="134"/>
        <w:ind w:left="533"/>
      </w:pPr>
      <w:r>
        <w:rPr>
          <w:rFonts w:eastAsia="Times New Roman"/>
          <w:color w:val="000000"/>
          <w:sz w:val="22"/>
          <w:szCs w:val="22"/>
        </w:rPr>
        <w:t>•</w:t>
      </w:r>
      <w:r>
        <w:rPr>
          <w:rFonts w:eastAsia="Times New Roman"/>
          <w:color w:val="000000"/>
          <w:sz w:val="22"/>
          <w:szCs w:val="22"/>
        </w:rPr>
        <w:tab/>
        <w:t>Montant HTVA :</w:t>
      </w:r>
      <w:r w:rsidRPr="000C669E">
        <w:rPr>
          <w:rFonts w:eastAsia="Times New Roman"/>
          <w:color w:val="000000"/>
          <w:sz w:val="22"/>
          <w:szCs w:val="22"/>
          <w:u w:val="single"/>
        </w:rPr>
        <w:tab/>
      </w:r>
      <w:r>
        <w:rPr>
          <w:rFonts w:eastAsia="Times New Roman"/>
          <w:color w:val="000000"/>
          <w:sz w:val="22"/>
          <w:szCs w:val="22"/>
        </w:rPr>
        <w:t>(</w:t>
      </w:r>
      <w:r>
        <w:rPr>
          <w:rFonts w:eastAsia="Times New Roman"/>
          <w:color w:val="000000"/>
          <w:sz w:val="22"/>
          <w:szCs w:val="22"/>
        </w:rPr>
        <w:tab/>
      </w:r>
      <w:r>
        <w:rPr>
          <w:rFonts w:eastAsia="Times New Roman"/>
          <w:color w:val="000000"/>
          <w:spacing w:val="1"/>
          <w:sz w:val="22"/>
          <w:szCs w:val="22"/>
        </w:rPr>
        <w:t>) francs CFA</w:t>
      </w:r>
    </w:p>
    <w:p w:rsidR="005650E7" w:rsidRDefault="00861B79">
      <w:pPr>
        <w:shd w:val="clear" w:color="auto" w:fill="FFFFFF"/>
        <w:tabs>
          <w:tab w:val="left" w:pos="874"/>
          <w:tab w:val="left" w:leader="underscore" w:pos="3979"/>
          <w:tab w:val="left" w:leader="underscore" w:pos="4910"/>
        </w:tabs>
        <w:spacing w:before="139"/>
        <w:ind w:left="576"/>
      </w:pPr>
      <w:r>
        <w:rPr>
          <w:rFonts w:eastAsia="Times New Roman"/>
          <w:color w:val="000000"/>
          <w:sz w:val="22"/>
          <w:szCs w:val="22"/>
        </w:rPr>
        <w:t>♦</w:t>
      </w:r>
      <w:r>
        <w:rPr>
          <w:rFonts w:eastAsia="Times New Roman"/>
          <w:color w:val="000000"/>
          <w:sz w:val="22"/>
          <w:szCs w:val="22"/>
        </w:rPr>
        <w:tab/>
      </w:r>
      <w:r>
        <w:rPr>
          <w:rFonts w:eastAsia="Times New Roman"/>
          <w:color w:val="000000"/>
          <w:spacing w:val="2"/>
          <w:sz w:val="22"/>
          <w:szCs w:val="22"/>
        </w:rPr>
        <w:t>Montant de la TVA :</w:t>
      </w:r>
      <w:r>
        <w:rPr>
          <w:rFonts w:eastAsia="Times New Roman"/>
          <w:color w:val="000000"/>
          <w:sz w:val="22"/>
          <w:szCs w:val="22"/>
        </w:rPr>
        <w:tab/>
        <w:t>(</w:t>
      </w:r>
      <w:r>
        <w:rPr>
          <w:rFonts w:eastAsia="Times New Roman"/>
          <w:color w:val="000000"/>
          <w:sz w:val="22"/>
          <w:szCs w:val="22"/>
        </w:rPr>
        <w:tab/>
      </w:r>
      <w:r>
        <w:rPr>
          <w:rFonts w:eastAsia="Times New Roman"/>
          <w:color w:val="000000"/>
          <w:spacing w:val="2"/>
          <w:sz w:val="22"/>
          <w:szCs w:val="22"/>
        </w:rPr>
        <w:t>) francs CFA</w:t>
      </w:r>
    </w:p>
    <w:p w:rsidR="005650E7" w:rsidRDefault="00861B79">
      <w:pPr>
        <w:shd w:val="clear" w:color="auto" w:fill="FFFFFF"/>
        <w:spacing w:before="115" w:line="259" w:lineRule="exact"/>
        <w:ind w:left="14" w:right="14" w:firstLine="643"/>
        <w:jc w:val="both"/>
      </w:pPr>
      <w:r>
        <w:rPr>
          <w:color w:val="000000"/>
          <w:spacing w:val="4"/>
          <w:sz w:val="22"/>
          <w:szCs w:val="22"/>
        </w:rPr>
        <w:t>Le montant de la lettre commande calcul</w:t>
      </w:r>
      <w:r>
        <w:rPr>
          <w:rFonts w:eastAsia="Times New Roman"/>
          <w:color w:val="000000"/>
          <w:spacing w:val="4"/>
          <w:sz w:val="22"/>
          <w:szCs w:val="22"/>
        </w:rPr>
        <w:t xml:space="preserve">é dans les conditions prévues à l'article 19 du CCAG, </w:t>
      </w:r>
      <w:r>
        <w:rPr>
          <w:rFonts w:eastAsia="Times New Roman"/>
          <w:color w:val="000000"/>
          <w:spacing w:val="3"/>
          <w:sz w:val="22"/>
          <w:szCs w:val="22"/>
        </w:rPr>
        <w:t>résulte de l'application au montant hors TVA, du taux de la taxe sur la valeur ajoutée (TVA) et du rabais éventuellement consenti par l'Entrepreneur.</w:t>
      </w:r>
    </w:p>
    <w:p w:rsidR="005650E7" w:rsidRPr="000C669E" w:rsidRDefault="00861B79">
      <w:pPr>
        <w:shd w:val="clear" w:color="auto" w:fill="FFFFFF"/>
        <w:spacing w:before="130"/>
        <w:ind w:left="5"/>
        <w:rPr>
          <w:b/>
        </w:rPr>
      </w:pPr>
      <w:r w:rsidRPr="000C669E">
        <w:rPr>
          <w:b/>
          <w:bCs/>
          <w:color w:val="000000"/>
          <w:spacing w:val="9"/>
          <w:sz w:val="22"/>
          <w:szCs w:val="22"/>
          <w:u w:val="single"/>
        </w:rPr>
        <w:t xml:space="preserve">Article 34 </w:t>
      </w:r>
      <w:r w:rsidR="009E7254" w:rsidRPr="000C669E">
        <w:rPr>
          <w:b/>
          <w:color w:val="000000"/>
          <w:spacing w:val="9"/>
          <w:sz w:val="22"/>
          <w:szCs w:val="22"/>
          <w:u w:val="single"/>
        </w:rPr>
        <w:t>:</w:t>
      </w:r>
      <w:r w:rsidR="009E7254" w:rsidRPr="000C669E">
        <w:rPr>
          <w:b/>
          <w:color w:val="000000"/>
          <w:spacing w:val="9"/>
          <w:sz w:val="22"/>
          <w:szCs w:val="22"/>
        </w:rPr>
        <w:t xml:space="preserve"> CONSISTANCE</w:t>
      </w:r>
      <w:r w:rsidRPr="000C669E">
        <w:rPr>
          <w:b/>
          <w:color w:val="000000"/>
          <w:spacing w:val="9"/>
          <w:sz w:val="22"/>
          <w:szCs w:val="22"/>
        </w:rPr>
        <w:t xml:space="preserve"> DES TRAVAUX</w:t>
      </w:r>
    </w:p>
    <w:p w:rsidR="005650E7" w:rsidRDefault="00861B79">
      <w:pPr>
        <w:shd w:val="clear" w:color="auto" w:fill="FFFFFF"/>
        <w:spacing w:before="101" w:line="264" w:lineRule="exact"/>
        <w:ind w:left="14" w:right="19" w:firstLine="677"/>
        <w:jc w:val="both"/>
      </w:pPr>
      <w:r>
        <w:rPr>
          <w:color w:val="000000"/>
          <w:spacing w:val="1"/>
          <w:sz w:val="22"/>
          <w:szCs w:val="22"/>
        </w:rPr>
        <w:t>Les prix figurant au bordereau des prix unitaires sont r</w:t>
      </w:r>
      <w:r>
        <w:rPr>
          <w:rFonts w:eastAsia="Times New Roman"/>
          <w:color w:val="000000"/>
          <w:spacing w:val="1"/>
          <w:sz w:val="22"/>
          <w:szCs w:val="22"/>
        </w:rPr>
        <w:t xml:space="preserve">éputés établis sur la base des conditions </w:t>
      </w:r>
      <w:r>
        <w:rPr>
          <w:rFonts w:eastAsia="Times New Roman"/>
          <w:color w:val="000000"/>
          <w:spacing w:val="3"/>
          <w:sz w:val="22"/>
          <w:szCs w:val="22"/>
        </w:rPr>
        <w:t>économiques en vigueur en République du Cameroun au mois précédant celui de la soumission.</w:t>
      </w:r>
    </w:p>
    <w:p w:rsidR="005650E7" w:rsidRDefault="00861B79">
      <w:pPr>
        <w:shd w:val="clear" w:color="auto" w:fill="FFFFFF"/>
        <w:spacing w:before="106" w:line="269" w:lineRule="exact"/>
        <w:ind w:left="10" w:right="10" w:firstLine="643"/>
        <w:jc w:val="both"/>
      </w:pPr>
      <w:r>
        <w:rPr>
          <w:color w:val="000000"/>
          <w:spacing w:val="5"/>
          <w:sz w:val="22"/>
          <w:szCs w:val="22"/>
        </w:rPr>
        <w:t>En outre, le Cocontractant est r</w:t>
      </w:r>
      <w:r>
        <w:rPr>
          <w:rFonts w:eastAsia="Times New Roman"/>
          <w:color w:val="000000"/>
          <w:spacing w:val="5"/>
          <w:sz w:val="22"/>
          <w:szCs w:val="22"/>
        </w:rPr>
        <w:t xml:space="preserve">éputé avoir une parfaite connaissance des conditions locales </w:t>
      </w:r>
      <w:r>
        <w:rPr>
          <w:rFonts w:eastAsia="Times New Roman"/>
          <w:color w:val="000000"/>
          <w:spacing w:val="1"/>
          <w:sz w:val="22"/>
          <w:szCs w:val="22"/>
        </w:rPr>
        <w:t xml:space="preserve">susceptibles d'influer sur l'exécution des travaux pour s'en être personnellement rendu compte sur le terrain </w:t>
      </w:r>
      <w:r>
        <w:rPr>
          <w:rFonts w:eastAsia="Times New Roman"/>
          <w:color w:val="000000"/>
          <w:spacing w:val="5"/>
          <w:sz w:val="22"/>
          <w:szCs w:val="22"/>
        </w:rPr>
        <w:t xml:space="preserve">avant de soumissionner, mais également de toutes les sujétions nécessaires à la bonne exécution des </w:t>
      </w:r>
      <w:r>
        <w:rPr>
          <w:rFonts w:eastAsia="Times New Roman"/>
          <w:color w:val="000000"/>
          <w:spacing w:val="3"/>
          <w:sz w:val="22"/>
          <w:szCs w:val="22"/>
        </w:rPr>
        <w:t>travaux, notamment :</w:t>
      </w:r>
    </w:p>
    <w:p w:rsidR="005650E7" w:rsidRDefault="00C07C39" w:rsidP="005712FD">
      <w:pPr>
        <w:numPr>
          <w:ilvl w:val="0"/>
          <w:numId w:val="28"/>
        </w:numPr>
        <w:shd w:val="clear" w:color="auto" w:fill="FFFFFF"/>
        <w:tabs>
          <w:tab w:val="left" w:pos="874"/>
        </w:tabs>
        <w:spacing w:before="14" w:line="269" w:lineRule="exact"/>
        <w:ind w:left="576"/>
        <w:rPr>
          <w:rFonts w:eastAsia="Times New Roman"/>
          <w:color w:val="000000"/>
          <w:sz w:val="22"/>
          <w:szCs w:val="22"/>
        </w:rPr>
      </w:pPr>
      <w:r>
        <w:rPr>
          <w:rFonts w:eastAsia="Times New Roman"/>
          <w:color w:val="000000"/>
          <w:spacing w:val="4"/>
          <w:sz w:val="22"/>
          <w:szCs w:val="22"/>
        </w:rPr>
        <w:t>Les</w:t>
      </w:r>
      <w:r w:rsidR="00861B79">
        <w:rPr>
          <w:rFonts w:eastAsia="Times New Roman"/>
          <w:color w:val="000000"/>
          <w:spacing w:val="4"/>
          <w:sz w:val="22"/>
          <w:szCs w:val="22"/>
        </w:rPr>
        <w:t xml:space="preserve"> conditions de transport et d'accès au chantier à toute époque de l'année ;</w:t>
      </w:r>
    </w:p>
    <w:p w:rsidR="005650E7" w:rsidRDefault="00C07C39" w:rsidP="005712FD">
      <w:pPr>
        <w:numPr>
          <w:ilvl w:val="0"/>
          <w:numId w:val="28"/>
        </w:numPr>
        <w:shd w:val="clear" w:color="auto" w:fill="FFFFFF"/>
        <w:tabs>
          <w:tab w:val="left" w:pos="874"/>
        </w:tabs>
        <w:spacing w:before="24" w:line="250" w:lineRule="exact"/>
        <w:ind w:left="874" w:hanging="298"/>
        <w:rPr>
          <w:rFonts w:eastAsia="Times New Roman"/>
          <w:color w:val="000000"/>
          <w:sz w:val="22"/>
          <w:szCs w:val="22"/>
        </w:rPr>
      </w:pPr>
      <w:r>
        <w:rPr>
          <w:rFonts w:eastAsia="Times New Roman"/>
          <w:color w:val="000000"/>
          <w:spacing w:val="2"/>
          <w:sz w:val="22"/>
          <w:szCs w:val="22"/>
        </w:rPr>
        <w:t>La</w:t>
      </w:r>
      <w:r w:rsidR="00861B79">
        <w:rPr>
          <w:rFonts w:eastAsia="Times New Roman"/>
          <w:color w:val="000000"/>
          <w:spacing w:val="2"/>
          <w:sz w:val="22"/>
          <w:szCs w:val="22"/>
        </w:rPr>
        <w:t xml:space="preserve"> présence éventuelle de risques naturels, notamment les risques d'inondation liés au régime des</w:t>
      </w:r>
      <w:r w:rsidR="00861B79">
        <w:rPr>
          <w:rFonts w:eastAsia="Times New Roman"/>
          <w:color w:val="000000"/>
          <w:spacing w:val="2"/>
          <w:sz w:val="22"/>
          <w:szCs w:val="22"/>
        </w:rPr>
        <w:br/>
        <w:t>pluies et des eaux dans la région ;</w:t>
      </w:r>
    </w:p>
    <w:p w:rsidR="005650E7" w:rsidRDefault="00C07C39" w:rsidP="005712FD">
      <w:pPr>
        <w:numPr>
          <w:ilvl w:val="0"/>
          <w:numId w:val="28"/>
        </w:numPr>
        <w:shd w:val="clear" w:color="auto" w:fill="FFFFFF"/>
        <w:tabs>
          <w:tab w:val="left" w:pos="874"/>
        </w:tabs>
        <w:spacing w:before="29"/>
        <w:ind w:left="576"/>
        <w:rPr>
          <w:rFonts w:eastAsia="Times New Roman"/>
          <w:color w:val="000000"/>
          <w:sz w:val="22"/>
          <w:szCs w:val="22"/>
        </w:rPr>
      </w:pPr>
      <w:r>
        <w:rPr>
          <w:rFonts w:eastAsia="Times New Roman"/>
          <w:color w:val="000000"/>
          <w:spacing w:val="3"/>
          <w:sz w:val="22"/>
          <w:szCs w:val="22"/>
        </w:rPr>
        <w:t>Les</w:t>
      </w:r>
      <w:r w:rsidR="00861B79">
        <w:rPr>
          <w:rFonts w:eastAsia="Times New Roman"/>
          <w:color w:val="000000"/>
          <w:spacing w:val="3"/>
          <w:sz w:val="22"/>
          <w:szCs w:val="22"/>
        </w:rPr>
        <w:t xml:space="preserve"> sujétions liées à la situation géographique des travaux ;</w:t>
      </w:r>
    </w:p>
    <w:p w:rsidR="005650E7" w:rsidRDefault="00C07C39" w:rsidP="005712FD">
      <w:pPr>
        <w:numPr>
          <w:ilvl w:val="0"/>
          <w:numId w:val="28"/>
        </w:numPr>
        <w:shd w:val="clear" w:color="auto" w:fill="FFFFFF"/>
        <w:tabs>
          <w:tab w:val="left" w:pos="874"/>
        </w:tabs>
        <w:spacing w:before="19"/>
        <w:ind w:left="576"/>
        <w:rPr>
          <w:rFonts w:eastAsia="Times New Roman"/>
          <w:color w:val="000000"/>
          <w:sz w:val="22"/>
          <w:szCs w:val="22"/>
        </w:rPr>
      </w:pPr>
      <w:r>
        <w:rPr>
          <w:rFonts w:eastAsia="Times New Roman"/>
          <w:color w:val="000000"/>
          <w:spacing w:val="3"/>
          <w:sz w:val="22"/>
          <w:szCs w:val="22"/>
        </w:rPr>
        <w:t>Les</w:t>
      </w:r>
      <w:r w:rsidR="00861B79">
        <w:rPr>
          <w:rFonts w:eastAsia="Times New Roman"/>
          <w:color w:val="000000"/>
          <w:spacing w:val="3"/>
          <w:sz w:val="22"/>
          <w:szCs w:val="22"/>
        </w:rPr>
        <w:t xml:space="preserve"> contraintes liées à la nature et à la qualité des terrains et des sols ;</w:t>
      </w:r>
    </w:p>
    <w:p w:rsidR="005650E7" w:rsidRDefault="00C07C39" w:rsidP="005712FD">
      <w:pPr>
        <w:numPr>
          <w:ilvl w:val="0"/>
          <w:numId w:val="28"/>
        </w:numPr>
        <w:shd w:val="clear" w:color="auto" w:fill="FFFFFF"/>
        <w:tabs>
          <w:tab w:val="left" w:pos="874"/>
        </w:tabs>
        <w:spacing w:before="24" w:line="259" w:lineRule="exact"/>
        <w:ind w:left="874" w:hanging="298"/>
        <w:rPr>
          <w:rFonts w:eastAsia="Times New Roman"/>
          <w:color w:val="000000"/>
          <w:sz w:val="22"/>
          <w:szCs w:val="22"/>
        </w:rPr>
      </w:pPr>
      <w:r>
        <w:rPr>
          <w:rFonts w:eastAsia="Times New Roman"/>
          <w:color w:val="000000"/>
          <w:spacing w:val="9"/>
          <w:sz w:val="22"/>
          <w:szCs w:val="22"/>
        </w:rPr>
        <w:t>L</w:t>
      </w:r>
      <w:r w:rsidR="00861B79">
        <w:rPr>
          <w:rFonts w:eastAsia="Times New Roman"/>
          <w:color w:val="000000"/>
          <w:spacing w:val="9"/>
          <w:sz w:val="22"/>
          <w:szCs w:val="22"/>
        </w:rPr>
        <w:t>es</w:t>
      </w:r>
      <w:r>
        <w:rPr>
          <w:rFonts w:eastAsia="Times New Roman"/>
          <w:color w:val="000000"/>
          <w:spacing w:val="9"/>
          <w:sz w:val="22"/>
          <w:szCs w:val="22"/>
        </w:rPr>
        <w:t xml:space="preserve"> </w:t>
      </w:r>
      <w:r w:rsidR="00861B79">
        <w:rPr>
          <w:rFonts w:eastAsia="Times New Roman"/>
          <w:color w:val="000000"/>
          <w:spacing w:val="9"/>
          <w:sz w:val="22"/>
          <w:szCs w:val="22"/>
        </w:rPr>
        <w:t>prises de</w:t>
      </w:r>
      <w:r>
        <w:rPr>
          <w:rFonts w:eastAsia="Times New Roman"/>
          <w:color w:val="000000"/>
          <w:spacing w:val="9"/>
          <w:sz w:val="22"/>
          <w:szCs w:val="22"/>
        </w:rPr>
        <w:t xml:space="preserve"> </w:t>
      </w:r>
      <w:r w:rsidR="00861B79">
        <w:rPr>
          <w:rFonts w:eastAsia="Times New Roman"/>
          <w:color w:val="000000"/>
          <w:spacing w:val="9"/>
          <w:sz w:val="22"/>
          <w:szCs w:val="22"/>
        </w:rPr>
        <w:t>contacts avec</w:t>
      </w:r>
      <w:r>
        <w:rPr>
          <w:rFonts w:eastAsia="Times New Roman"/>
          <w:color w:val="000000"/>
          <w:spacing w:val="9"/>
          <w:sz w:val="22"/>
          <w:szCs w:val="22"/>
        </w:rPr>
        <w:t xml:space="preserve"> </w:t>
      </w:r>
      <w:r w:rsidR="00861B79">
        <w:rPr>
          <w:rFonts w:eastAsia="Times New Roman"/>
          <w:color w:val="000000"/>
          <w:spacing w:val="9"/>
          <w:sz w:val="22"/>
          <w:szCs w:val="22"/>
        </w:rPr>
        <w:t>les principaux acteurs</w:t>
      </w:r>
      <w:r>
        <w:rPr>
          <w:rFonts w:eastAsia="Times New Roman"/>
          <w:color w:val="000000"/>
          <w:spacing w:val="9"/>
          <w:sz w:val="22"/>
          <w:szCs w:val="22"/>
        </w:rPr>
        <w:t xml:space="preserve"> </w:t>
      </w:r>
      <w:r w:rsidR="00861B79">
        <w:rPr>
          <w:rFonts w:eastAsia="Times New Roman"/>
          <w:color w:val="000000"/>
          <w:spacing w:val="9"/>
          <w:sz w:val="22"/>
          <w:szCs w:val="22"/>
        </w:rPr>
        <w:t>locaux</w:t>
      </w:r>
      <w:r>
        <w:rPr>
          <w:rFonts w:eastAsia="Times New Roman"/>
          <w:color w:val="000000"/>
          <w:spacing w:val="9"/>
          <w:sz w:val="22"/>
          <w:szCs w:val="22"/>
        </w:rPr>
        <w:t xml:space="preserve"> </w:t>
      </w:r>
      <w:r w:rsidR="00861B79">
        <w:rPr>
          <w:rFonts w:eastAsia="Times New Roman"/>
          <w:color w:val="000000"/>
          <w:spacing w:val="9"/>
          <w:sz w:val="22"/>
          <w:szCs w:val="22"/>
        </w:rPr>
        <w:t>(autorités</w:t>
      </w:r>
      <w:r>
        <w:rPr>
          <w:rFonts w:eastAsia="Times New Roman"/>
          <w:color w:val="000000"/>
          <w:spacing w:val="9"/>
          <w:sz w:val="22"/>
          <w:szCs w:val="22"/>
        </w:rPr>
        <w:t xml:space="preserve"> </w:t>
      </w:r>
      <w:r w:rsidR="00861B79">
        <w:rPr>
          <w:rFonts w:eastAsia="Times New Roman"/>
          <w:color w:val="000000"/>
          <w:spacing w:val="9"/>
          <w:sz w:val="22"/>
          <w:szCs w:val="22"/>
        </w:rPr>
        <w:t>administratives</w:t>
      </w:r>
      <w:r>
        <w:rPr>
          <w:rFonts w:eastAsia="Times New Roman"/>
          <w:color w:val="000000"/>
          <w:spacing w:val="9"/>
          <w:sz w:val="22"/>
          <w:szCs w:val="22"/>
        </w:rPr>
        <w:t xml:space="preserve"> </w:t>
      </w:r>
      <w:r w:rsidR="00861B79">
        <w:rPr>
          <w:rFonts w:eastAsia="Times New Roman"/>
          <w:color w:val="000000"/>
          <w:spacing w:val="9"/>
          <w:sz w:val="22"/>
          <w:szCs w:val="22"/>
        </w:rPr>
        <w:t>et</w:t>
      </w:r>
      <w:r w:rsidR="00861B79">
        <w:rPr>
          <w:rFonts w:eastAsia="Times New Roman"/>
          <w:color w:val="000000"/>
          <w:spacing w:val="9"/>
          <w:sz w:val="22"/>
          <w:szCs w:val="22"/>
        </w:rPr>
        <w:br/>
      </w:r>
      <w:r w:rsidR="00861B79">
        <w:rPr>
          <w:rFonts w:eastAsia="Times New Roman"/>
          <w:color w:val="000000"/>
          <w:spacing w:val="3"/>
          <w:sz w:val="22"/>
          <w:szCs w:val="22"/>
        </w:rPr>
        <w:t>traditionnelles, organisations professionnelles, etc.)</w:t>
      </w:r>
    </w:p>
    <w:p w:rsidR="005650E7" w:rsidRPr="000C669E" w:rsidRDefault="00861B79">
      <w:pPr>
        <w:shd w:val="clear" w:color="auto" w:fill="FFFFFF"/>
        <w:spacing w:before="115" w:line="264" w:lineRule="exact"/>
        <w:ind w:left="5"/>
        <w:rPr>
          <w:b/>
        </w:rPr>
      </w:pPr>
      <w:r w:rsidRPr="000C669E">
        <w:rPr>
          <w:b/>
          <w:bCs/>
          <w:color w:val="000000"/>
          <w:spacing w:val="8"/>
          <w:sz w:val="22"/>
          <w:szCs w:val="22"/>
          <w:u w:val="single"/>
        </w:rPr>
        <w:t xml:space="preserve">Article 35 </w:t>
      </w:r>
      <w:r w:rsidR="009E7254" w:rsidRPr="000C669E">
        <w:rPr>
          <w:b/>
          <w:color w:val="000000"/>
          <w:spacing w:val="8"/>
          <w:sz w:val="22"/>
          <w:szCs w:val="22"/>
          <w:u w:val="single"/>
        </w:rPr>
        <w:t>:</w:t>
      </w:r>
      <w:r w:rsidR="009E7254" w:rsidRPr="000C669E">
        <w:rPr>
          <w:b/>
          <w:color w:val="000000"/>
          <w:spacing w:val="8"/>
          <w:sz w:val="22"/>
          <w:szCs w:val="22"/>
        </w:rPr>
        <w:t xml:space="preserve"> SOUS</w:t>
      </w:r>
      <w:r w:rsidRPr="000C669E">
        <w:rPr>
          <w:b/>
          <w:color w:val="000000"/>
          <w:spacing w:val="8"/>
          <w:sz w:val="22"/>
          <w:szCs w:val="22"/>
        </w:rPr>
        <w:t xml:space="preserve">-DETAIL DES </w:t>
      </w:r>
      <w:r w:rsidRPr="000C669E">
        <w:rPr>
          <w:b/>
          <w:bCs/>
          <w:color w:val="000000"/>
          <w:spacing w:val="8"/>
          <w:sz w:val="22"/>
          <w:szCs w:val="22"/>
        </w:rPr>
        <w:t>PRIX</w:t>
      </w:r>
    </w:p>
    <w:p w:rsidR="005650E7" w:rsidRDefault="00861B79">
      <w:pPr>
        <w:shd w:val="clear" w:color="auto" w:fill="FFFFFF"/>
        <w:spacing w:line="264" w:lineRule="exact"/>
        <w:ind w:left="10" w:right="5" w:firstLine="672"/>
        <w:jc w:val="both"/>
      </w:pPr>
      <w:r>
        <w:rPr>
          <w:color w:val="000000"/>
          <w:spacing w:val="2"/>
          <w:sz w:val="22"/>
          <w:szCs w:val="22"/>
        </w:rPr>
        <w:t>Le Cocontractant est cens</w:t>
      </w:r>
      <w:r>
        <w:rPr>
          <w:rFonts w:eastAsia="Times New Roman"/>
          <w:color w:val="000000"/>
          <w:spacing w:val="2"/>
          <w:sz w:val="22"/>
          <w:szCs w:val="22"/>
        </w:rPr>
        <w:t xml:space="preserve">é avoir fourni dans sa soumission le sous détail des prix, qui fait ressortir dans le détail le montant des charges et des frais accessoires sur salaire et main d'œuvre, ainsi que les frais </w:t>
      </w:r>
      <w:r>
        <w:rPr>
          <w:rFonts w:eastAsia="Times New Roman"/>
          <w:color w:val="000000"/>
          <w:spacing w:val="3"/>
          <w:sz w:val="22"/>
          <w:szCs w:val="22"/>
        </w:rPr>
        <w:t xml:space="preserve">de montage, d'entretien et de démontage des installations provisoires de chantier, d'amortissement des </w:t>
      </w:r>
      <w:r>
        <w:rPr>
          <w:rFonts w:eastAsia="Times New Roman"/>
          <w:color w:val="000000"/>
          <w:spacing w:val="5"/>
          <w:sz w:val="22"/>
          <w:szCs w:val="22"/>
        </w:rPr>
        <w:t xml:space="preserve">installations, du matériel et de l'outillage, ainsi que toutes les sujétions, frais généraux, faux frais et </w:t>
      </w:r>
      <w:r>
        <w:rPr>
          <w:rFonts w:eastAsia="Times New Roman"/>
          <w:color w:val="000000"/>
          <w:spacing w:val="1"/>
          <w:sz w:val="22"/>
          <w:szCs w:val="22"/>
        </w:rPr>
        <w:t>bénéfices.</w:t>
      </w:r>
    </w:p>
    <w:p w:rsidR="005650E7" w:rsidRDefault="00861B79">
      <w:pPr>
        <w:shd w:val="clear" w:color="auto" w:fill="FFFFFF"/>
        <w:spacing w:before="115" w:line="259" w:lineRule="exact"/>
        <w:ind w:left="5" w:right="10" w:firstLine="648"/>
        <w:jc w:val="both"/>
      </w:pPr>
      <w:r>
        <w:rPr>
          <w:color w:val="000000"/>
          <w:spacing w:val="4"/>
          <w:sz w:val="22"/>
          <w:szCs w:val="22"/>
        </w:rPr>
        <w:t xml:space="preserve">Les montants du Bordereau des Prix Unitaires comprennent tous les fiais de </w:t>
      </w:r>
      <w:r w:rsidR="000C669E">
        <w:rPr>
          <w:color w:val="000000"/>
          <w:spacing w:val="4"/>
          <w:sz w:val="22"/>
          <w:szCs w:val="22"/>
        </w:rPr>
        <w:t>l</w:t>
      </w:r>
      <w:r>
        <w:rPr>
          <w:color w:val="000000"/>
          <w:spacing w:val="4"/>
          <w:sz w:val="22"/>
          <w:szCs w:val="22"/>
        </w:rPr>
        <w:t>a main d'</w:t>
      </w:r>
      <w:r>
        <w:rPr>
          <w:rFonts w:eastAsia="Times New Roman"/>
          <w:color w:val="000000"/>
          <w:spacing w:val="4"/>
          <w:sz w:val="22"/>
          <w:szCs w:val="22"/>
        </w:rPr>
        <w:t xml:space="preserve">œuvre </w:t>
      </w:r>
      <w:r>
        <w:rPr>
          <w:rFonts w:eastAsia="Times New Roman"/>
          <w:color w:val="000000"/>
          <w:spacing w:val="2"/>
          <w:sz w:val="22"/>
          <w:szCs w:val="22"/>
        </w:rPr>
        <w:t xml:space="preserve">participant directement ou indirectement à l'exécution des travaux, y compris les salaires et les primes, les </w:t>
      </w:r>
      <w:r>
        <w:rPr>
          <w:rFonts w:eastAsia="Times New Roman"/>
          <w:color w:val="000000"/>
          <w:spacing w:val="1"/>
          <w:sz w:val="22"/>
          <w:szCs w:val="22"/>
        </w:rPr>
        <w:t>assurances ; les charges salariales, les frais de déplacement. Ils comprennent également les postes suivants :</w:t>
      </w:r>
    </w:p>
    <w:p w:rsidR="005650E7" w:rsidRDefault="00861B79" w:rsidP="005712FD">
      <w:pPr>
        <w:numPr>
          <w:ilvl w:val="0"/>
          <w:numId w:val="29"/>
        </w:numPr>
        <w:shd w:val="clear" w:color="auto" w:fill="FFFFFF"/>
        <w:tabs>
          <w:tab w:val="left" w:pos="677"/>
        </w:tabs>
        <w:spacing w:before="19" w:line="254" w:lineRule="exact"/>
        <w:ind w:left="677" w:hanging="235"/>
        <w:rPr>
          <w:rFonts w:eastAsia="Times New Roman"/>
          <w:color w:val="000000"/>
          <w:sz w:val="22"/>
          <w:szCs w:val="22"/>
        </w:rPr>
      </w:pPr>
      <w:r>
        <w:rPr>
          <w:rFonts w:eastAsia="Times New Roman"/>
          <w:color w:val="000000"/>
          <w:spacing w:val="7"/>
          <w:sz w:val="22"/>
          <w:szCs w:val="22"/>
        </w:rPr>
        <w:t>Amenée, montage, entretien, démontage et repli de toutes les installations y compris bureaux</w:t>
      </w:r>
      <w:proofErr w:type="gramStart"/>
      <w:r>
        <w:rPr>
          <w:rFonts w:eastAsia="Times New Roman"/>
          <w:color w:val="000000"/>
          <w:spacing w:val="7"/>
          <w:sz w:val="22"/>
          <w:szCs w:val="22"/>
        </w:rPr>
        <w:t>,</w:t>
      </w:r>
      <w:proofErr w:type="gramEnd"/>
      <w:r>
        <w:rPr>
          <w:rFonts w:eastAsia="Times New Roman"/>
          <w:color w:val="000000"/>
          <w:spacing w:val="7"/>
          <w:sz w:val="22"/>
          <w:szCs w:val="22"/>
        </w:rPr>
        <w:br/>
      </w:r>
      <w:r>
        <w:rPr>
          <w:rFonts w:eastAsia="Times New Roman"/>
          <w:color w:val="000000"/>
          <w:spacing w:val="3"/>
          <w:sz w:val="22"/>
          <w:szCs w:val="22"/>
        </w:rPr>
        <w:t>laboratoires, matériel de carrière éventuels, ateliers, habitation etc. ;</w:t>
      </w:r>
    </w:p>
    <w:p w:rsidR="005650E7" w:rsidRDefault="00861B79" w:rsidP="005712FD">
      <w:pPr>
        <w:numPr>
          <w:ilvl w:val="0"/>
          <w:numId w:val="29"/>
        </w:numPr>
        <w:shd w:val="clear" w:color="auto" w:fill="FFFFFF"/>
        <w:tabs>
          <w:tab w:val="left" w:pos="677"/>
        </w:tabs>
        <w:spacing w:before="24" w:line="245" w:lineRule="exact"/>
        <w:ind w:left="677" w:hanging="235"/>
        <w:rPr>
          <w:rFonts w:eastAsia="Times New Roman"/>
          <w:color w:val="000000"/>
          <w:sz w:val="22"/>
          <w:szCs w:val="22"/>
        </w:rPr>
      </w:pPr>
      <w:r>
        <w:rPr>
          <w:rFonts w:eastAsia="Times New Roman"/>
          <w:color w:val="000000"/>
          <w:spacing w:val="4"/>
          <w:sz w:val="22"/>
          <w:szCs w:val="22"/>
        </w:rPr>
        <w:t>Amenée, fourniture, stockage et transport de tous les matériaux, ingrédient, carburant, lubrifiant</w:t>
      </w:r>
      <w:proofErr w:type="gramStart"/>
      <w:r>
        <w:rPr>
          <w:rFonts w:eastAsia="Times New Roman"/>
          <w:color w:val="000000"/>
          <w:spacing w:val="4"/>
          <w:sz w:val="22"/>
          <w:szCs w:val="22"/>
        </w:rPr>
        <w:t>,</w:t>
      </w:r>
      <w:proofErr w:type="gramEnd"/>
      <w:r>
        <w:rPr>
          <w:rFonts w:eastAsia="Times New Roman"/>
          <w:color w:val="000000"/>
          <w:spacing w:val="4"/>
          <w:sz w:val="22"/>
          <w:szCs w:val="22"/>
        </w:rPr>
        <w:br/>
      </w:r>
      <w:proofErr w:type="spellStart"/>
      <w:r>
        <w:rPr>
          <w:rFonts w:eastAsia="Times New Roman"/>
          <w:color w:val="000000"/>
          <w:sz w:val="22"/>
          <w:szCs w:val="22"/>
        </w:rPr>
        <w:t>etc</w:t>
      </w:r>
      <w:proofErr w:type="spellEnd"/>
      <w:r>
        <w:rPr>
          <w:rFonts w:eastAsia="Times New Roman"/>
          <w:color w:val="000000"/>
          <w:sz w:val="22"/>
          <w:szCs w:val="22"/>
        </w:rPr>
        <w:t>;</w:t>
      </w:r>
    </w:p>
    <w:p w:rsidR="005650E7" w:rsidRDefault="00861B79" w:rsidP="005712FD">
      <w:pPr>
        <w:numPr>
          <w:ilvl w:val="0"/>
          <w:numId w:val="29"/>
        </w:numPr>
        <w:shd w:val="clear" w:color="auto" w:fill="FFFFFF"/>
        <w:tabs>
          <w:tab w:val="left" w:pos="677"/>
        </w:tabs>
        <w:spacing w:before="19"/>
        <w:ind w:left="442"/>
        <w:rPr>
          <w:rFonts w:eastAsia="Times New Roman"/>
          <w:color w:val="000000"/>
          <w:sz w:val="22"/>
          <w:szCs w:val="22"/>
        </w:rPr>
      </w:pPr>
      <w:r>
        <w:rPr>
          <w:rFonts w:eastAsia="Times New Roman"/>
          <w:color w:val="000000"/>
          <w:spacing w:val="3"/>
          <w:sz w:val="22"/>
          <w:szCs w:val="22"/>
        </w:rPr>
        <w:t>Entretien des ouvrages existants utilisés pour la réalisation du présent marché ;</w:t>
      </w:r>
    </w:p>
    <w:p w:rsidR="005650E7" w:rsidRDefault="005650E7" w:rsidP="000C669E">
      <w:pPr>
        <w:shd w:val="clear" w:color="auto" w:fill="FFFFFF"/>
        <w:spacing w:before="538"/>
        <w:jc w:val="right"/>
        <w:sectPr w:rsidR="005650E7">
          <w:pgSz w:w="11909" w:h="16834"/>
          <w:pgMar w:top="789" w:right="958" w:bottom="360" w:left="1270" w:header="720" w:footer="720" w:gutter="0"/>
          <w:cols w:space="60"/>
          <w:noEndnote/>
        </w:sectPr>
      </w:pPr>
    </w:p>
    <w:p w:rsidR="005650E7" w:rsidRDefault="00861B79">
      <w:pPr>
        <w:shd w:val="clear" w:color="auto" w:fill="FFFFFF"/>
        <w:ind w:left="730"/>
      </w:pPr>
      <w:r>
        <w:rPr>
          <w:color w:val="000000"/>
          <w:spacing w:val="2"/>
          <w:sz w:val="22"/>
          <w:szCs w:val="22"/>
        </w:rPr>
        <w:lastRenderedPageBreak/>
        <w:t>Prospection des g</w:t>
      </w:r>
      <w:r>
        <w:rPr>
          <w:rFonts w:eastAsia="Times New Roman"/>
          <w:color w:val="000000"/>
          <w:spacing w:val="2"/>
          <w:sz w:val="22"/>
          <w:szCs w:val="22"/>
        </w:rPr>
        <w:t>îtes d'emprunt, extraction, stockage et mise en œuvre des matériaux drainage des</w:t>
      </w:r>
    </w:p>
    <w:p w:rsidR="005650E7" w:rsidRDefault="00861B79">
      <w:pPr>
        <w:shd w:val="clear" w:color="auto" w:fill="FFFFFF"/>
        <w:spacing w:before="5"/>
        <w:ind w:left="672"/>
      </w:pPr>
      <w:proofErr w:type="gramStart"/>
      <w:r>
        <w:rPr>
          <w:color w:val="000000"/>
          <w:spacing w:val="1"/>
          <w:sz w:val="22"/>
          <w:szCs w:val="22"/>
        </w:rPr>
        <w:t>gisements</w:t>
      </w:r>
      <w:proofErr w:type="gramEnd"/>
    </w:p>
    <w:p w:rsidR="005650E7" w:rsidRDefault="00861B79" w:rsidP="005712FD">
      <w:pPr>
        <w:numPr>
          <w:ilvl w:val="0"/>
          <w:numId w:val="23"/>
        </w:numPr>
        <w:shd w:val="clear" w:color="auto" w:fill="FFFFFF"/>
        <w:tabs>
          <w:tab w:val="left" w:pos="677"/>
        </w:tabs>
        <w:spacing w:before="10" w:line="274" w:lineRule="exact"/>
        <w:ind w:left="432"/>
        <w:rPr>
          <w:rFonts w:eastAsia="Times New Roman"/>
          <w:color w:val="000000"/>
          <w:sz w:val="22"/>
          <w:szCs w:val="22"/>
        </w:rPr>
      </w:pPr>
      <w:r>
        <w:rPr>
          <w:rFonts w:eastAsia="Times New Roman"/>
          <w:color w:val="000000"/>
          <w:spacing w:val="4"/>
          <w:sz w:val="22"/>
          <w:szCs w:val="22"/>
        </w:rPr>
        <w:t>Des mesures d'atténuation des impacts directs environnementaux ;</w:t>
      </w:r>
    </w:p>
    <w:p w:rsidR="005650E7" w:rsidRDefault="00861B79" w:rsidP="005712FD">
      <w:pPr>
        <w:numPr>
          <w:ilvl w:val="0"/>
          <w:numId w:val="23"/>
        </w:numPr>
        <w:shd w:val="clear" w:color="auto" w:fill="FFFFFF"/>
        <w:tabs>
          <w:tab w:val="left" w:pos="677"/>
        </w:tabs>
        <w:spacing w:line="274" w:lineRule="exact"/>
        <w:ind w:left="432"/>
        <w:rPr>
          <w:rFonts w:eastAsia="Times New Roman"/>
          <w:color w:val="000000"/>
          <w:sz w:val="22"/>
          <w:szCs w:val="22"/>
        </w:rPr>
      </w:pPr>
      <w:r>
        <w:rPr>
          <w:rFonts w:eastAsia="Times New Roman"/>
          <w:color w:val="000000"/>
          <w:spacing w:val="3"/>
          <w:sz w:val="22"/>
          <w:szCs w:val="22"/>
        </w:rPr>
        <w:t>Entretien des ouvrages pendant le délai de garantie ;</w:t>
      </w:r>
    </w:p>
    <w:p w:rsidR="005650E7" w:rsidRDefault="00861B79" w:rsidP="005712FD">
      <w:pPr>
        <w:numPr>
          <w:ilvl w:val="0"/>
          <w:numId w:val="23"/>
        </w:numPr>
        <w:shd w:val="clear" w:color="auto" w:fill="FFFFFF"/>
        <w:tabs>
          <w:tab w:val="left" w:pos="677"/>
        </w:tabs>
        <w:spacing w:line="274" w:lineRule="exact"/>
        <w:ind w:left="432"/>
        <w:rPr>
          <w:rFonts w:eastAsia="Times New Roman"/>
          <w:color w:val="000000"/>
          <w:sz w:val="22"/>
          <w:szCs w:val="22"/>
        </w:rPr>
      </w:pPr>
      <w:r>
        <w:rPr>
          <w:rFonts w:eastAsia="Times New Roman"/>
          <w:color w:val="000000"/>
          <w:spacing w:val="3"/>
          <w:sz w:val="22"/>
          <w:szCs w:val="22"/>
        </w:rPr>
        <w:t>Assurance y compris responsabilité civile ;</w:t>
      </w:r>
    </w:p>
    <w:p w:rsidR="005650E7" w:rsidRDefault="00861B79" w:rsidP="005712FD">
      <w:pPr>
        <w:numPr>
          <w:ilvl w:val="0"/>
          <w:numId w:val="23"/>
        </w:numPr>
        <w:shd w:val="clear" w:color="auto" w:fill="FFFFFF"/>
        <w:tabs>
          <w:tab w:val="left" w:pos="677"/>
        </w:tabs>
        <w:spacing w:before="5" w:line="274" w:lineRule="exact"/>
        <w:ind w:left="432"/>
        <w:rPr>
          <w:rFonts w:eastAsia="Times New Roman"/>
          <w:color w:val="000000"/>
          <w:sz w:val="22"/>
          <w:szCs w:val="22"/>
        </w:rPr>
      </w:pPr>
      <w:r>
        <w:rPr>
          <w:rFonts w:eastAsia="Times New Roman"/>
          <w:color w:val="000000"/>
          <w:spacing w:val="3"/>
          <w:sz w:val="22"/>
          <w:szCs w:val="22"/>
        </w:rPr>
        <w:t>Assurance de chantier ;</w:t>
      </w:r>
    </w:p>
    <w:p w:rsidR="005650E7" w:rsidRDefault="00861B79" w:rsidP="005712FD">
      <w:pPr>
        <w:numPr>
          <w:ilvl w:val="0"/>
          <w:numId w:val="23"/>
        </w:numPr>
        <w:shd w:val="clear" w:color="auto" w:fill="FFFFFF"/>
        <w:tabs>
          <w:tab w:val="left" w:pos="677"/>
        </w:tabs>
        <w:spacing w:before="10" w:line="274" w:lineRule="exact"/>
        <w:ind w:left="432"/>
        <w:rPr>
          <w:rFonts w:eastAsia="Times New Roman"/>
          <w:color w:val="000000"/>
          <w:sz w:val="22"/>
          <w:szCs w:val="22"/>
        </w:rPr>
      </w:pPr>
      <w:r>
        <w:rPr>
          <w:rFonts w:eastAsia="Times New Roman"/>
          <w:color w:val="000000"/>
          <w:spacing w:val="3"/>
          <w:sz w:val="22"/>
          <w:szCs w:val="22"/>
        </w:rPr>
        <w:t>Frais financier et frais généraux du chantier ;</w:t>
      </w:r>
    </w:p>
    <w:p w:rsidR="005650E7" w:rsidRDefault="00861B79" w:rsidP="005712FD">
      <w:pPr>
        <w:numPr>
          <w:ilvl w:val="0"/>
          <w:numId w:val="23"/>
        </w:numPr>
        <w:shd w:val="clear" w:color="auto" w:fill="FFFFFF"/>
        <w:tabs>
          <w:tab w:val="left" w:pos="677"/>
        </w:tabs>
        <w:spacing w:line="274" w:lineRule="exact"/>
        <w:ind w:left="432"/>
        <w:rPr>
          <w:rFonts w:eastAsia="Times New Roman"/>
          <w:color w:val="000000"/>
          <w:sz w:val="22"/>
          <w:szCs w:val="22"/>
        </w:rPr>
      </w:pPr>
      <w:r>
        <w:rPr>
          <w:rFonts w:eastAsia="Times New Roman"/>
          <w:color w:val="000000"/>
          <w:spacing w:val="4"/>
          <w:sz w:val="22"/>
          <w:szCs w:val="22"/>
        </w:rPr>
        <w:t>Rémunération pour bénéfice et aléas.</w:t>
      </w:r>
    </w:p>
    <w:p w:rsidR="005650E7" w:rsidRDefault="00861B79">
      <w:pPr>
        <w:shd w:val="clear" w:color="auto" w:fill="FFFFFF"/>
        <w:spacing w:before="110" w:line="259" w:lineRule="exact"/>
        <w:ind w:left="5" w:right="48" w:firstLine="413"/>
        <w:jc w:val="both"/>
      </w:pPr>
      <w:r>
        <w:rPr>
          <w:color w:val="000000"/>
          <w:spacing w:val="3"/>
          <w:sz w:val="22"/>
          <w:szCs w:val="22"/>
        </w:rPr>
        <w:t>Les prix du bordereau des prix comprennent toutes les suj</w:t>
      </w:r>
      <w:r>
        <w:rPr>
          <w:rFonts w:eastAsia="Times New Roman"/>
          <w:color w:val="000000"/>
          <w:spacing w:val="3"/>
          <w:sz w:val="22"/>
          <w:szCs w:val="22"/>
        </w:rPr>
        <w:t xml:space="preserve">étions d'exécution qu'elles soient ou non explicitées dans le présent CCAP ou dans </w:t>
      </w:r>
      <w:r w:rsidR="000C669E">
        <w:rPr>
          <w:rFonts w:eastAsia="Times New Roman"/>
          <w:color w:val="000000"/>
          <w:spacing w:val="3"/>
          <w:sz w:val="22"/>
          <w:szCs w:val="22"/>
        </w:rPr>
        <w:t>le</w:t>
      </w:r>
      <w:r>
        <w:rPr>
          <w:rFonts w:eastAsia="Times New Roman"/>
          <w:color w:val="000000"/>
          <w:spacing w:val="3"/>
          <w:sz w:val="22"/>
          <w:szCs w:val="22"/>
        </w:rPr>
        <w:t xml:space="preserve"> CCTP. Une modification des quantités peut être apportée en </w:t>
      </w:r>
      <w:r>
        <w:rPr>
          <w:rFonts w:eastAsia="Times New Roman"/>
          <w:color w:val="000000"/>
          <w:spacing w:val="1"/>
          <w:sz w:val="22"/>
          <w:szCs w:val="22"/>
        </w:rPr>
        <w:t xml:space="preserve">plus ou en moins dans le volume des travaux, quel que soit la quantité des travaux réellement exécutés, les </w:t>
      </w:r>
      <w:r>
        <w:rPr>
          <w:rFonts w:eastAsia="Times New Roman"/>
          <w:color w:val="000000"/>
          <w:spacing w:val="2"/>
          <w:sz w:val="22"/>
          <w:szCs w:val="22"/>
        </w:rPr>
        <w:t xml:space="preserve">prix unitaires du Bordereau des Prix Unitaires seront appliqués. Si la quantité des travaux diminue de plus </w:t>
      </w:r>
      <w:r>
        <w:rPr>
          <w:rFonts w:eastAsia="Times New Roman"/>
          <w:color w:val="000000"/>
          <w:spacing w:val="4"/>
          <w:sz w:val="22"/>
          <w:szCs w:val="22"/>
        </w:rPr>
        <w:t xml:space="preserve">de 50% du montant prévu dans le marché. </w:t>
      </w:r>
      <w:r w:rsidR="000C669E">
        <w:rPr>
          <w:rFonts w:eastAsia="Times New Roman"/>
          <w:color w:val="000000"/>
          <w:spacing w:val="4"/>
          <w:sz w:val="22"/>
          <w:szCs w:val="22"/>
        </w:rPr>
        <w:t>L’Attributaire</w:t>
      </w:r>
      <w:r>
        <w:rPr>
          <w:rFonts w:eastAsia="Times New Roman"/>
          <w:color w:val="000000"/>
          <w:spacing w:val="4"/>
          <w:sz w:val="22"/>
          <w:szCs w:val="22"/>
        </w:rPr>
        <w:t xml:space="preserve"> peut prétendre à une indemnisation.</w:t>
      </w:r>
    </w:p>
    <w:p w:rsidR="005650E7" w:rsidRDefault="00861B79">
      <w:pPr>
        <w:shd w:val="clear" w:color="auto" w:fill="FFFFFF"/>
        <w:spacing w:before="125" w:line="254" w:lineRule="exact"/>
        <w:ind w:left="5"/>
      </w:pPr>
      <w:r>
        <w:rPr>
          <w:b/>
          <w:bCs/>
          <w:color w:val="000000"/>
          <w:spacing w:val="6"/>
          <w:sz w:val="22"/>
          <w:szCs w:val="22"/>
          <w:u w:val="single"/>
        </w:rPr>
        <w:t>Article 36 :</w:t>
      </w:r>
      <w:r w:rsidR="009E7254">
        <w:rPr>
          <w:b/>
          <w:bCs/>
          <w:color w:val="000000"/>
          <w:spacing w:val="6"/>
          <w:sz w:val="22"/>
          <w:szCs w:val="22"/>
          <w:u w:val="single"/>
        </w:rPr>
        <w:t xml:space="preserve"> </w:t>
      </w:r>
      <w:r>
        <w:rPr>
          <w:b/>
          <w:bCs/>
          <w:color w:val="000000"/>
          <w:spacing w:val="6"/>
          <w:sz w:val="22"/>
          <w:szCs w:val="22"/>
        </w:rPr>
        <w:t>TRAVAUX</w:t>
      </w:r>
      <w:r w:rsidR="009E7254">
        <w:rPr>
          <w:b/>
          <w:bCs/>
          <w:color w:val="000000"/>
          <w:spacing w:val="6"/>
          <w:sz w:val="22"/>
          <w:szCs w:val="22"/>
        </w:rPr>
        <w:t xml:space="preserve"> </w:t>
      </w:r>
      <w:r>
        <w:rPr>
          <w:b/>
          <w:bCs/>
          <w:color w:val="000000"/>
          <w:spacing w:val="6"/>
          <w:sz w:val="22"/>
          <w:szCs w:val="22"/>
        </w:rPr>
        <w:t>SUPPLEMENTAIRES-VARIATION</w:t>
      </w:r>
      <w:r w:rsidR="009E7254">
        <w:rPr>
          <w:b/>
          <w:bCs/>
          <w:color w:val="000000"/>
          <w:spacing w:val="6"/>
          <w:sz w:val="22"/>
          <w:szCs w:val="22"/>
        </w:rPr>
        <w:t xml:space="preserve"> </w:t>
      </w:r>
      <w:r>
        <w:rPr>
          <w:b/>
          <w:bCs/>
          <w:color w:val="000000"/>
          <w:spacing w:val="6"/>
          <w:sz w:val="22"/>
          <w:szCs w:val="22"/>
        </w:rPr>
        <w:t>DANS</w:t>
      </w:r>
      <w:r w:rsidR="009E7254">
        <w:rPr>
          <w:b/>
          <w:bCs/>
          <w:color w:val="000000"/>
          <w:spacing w:val="6"/>
          <w:sz w:val="22"/>
          <w:szCs w:val="22"/>
        </w:rPr>
        <w:t xml:space="preserve"> </w:t>
      </w:r>
      <w:r>
        <w:rPr>
          <w:b/>
          <w:bCs/>
          <w:color w:val="000000"/>
          <w:spacing w:val="6"/>
          <w:sz w:val="22"/>
          <w:szCs w:val="22"/>
        </w:rPr>
        <w:t>LA</w:t>
      </w:r>
      <w:r w:rsidR="009E7254">
        <w:rPr>
          <w:b/>
          <w:bCs/>
          <w:color w:val="000000"/>
          <w:spacing w:val="6"/>
          <w:sz w:val="22"/>
          <w:szCs w:val="22"/>
        </w:rPr>
        <w:t xml:space="preserve"> </w:t>
      </w:r>
      <w:r>
        <w:rPr>
          <w:b/>
          <w:bCs/>
          <w:color w:val="000000"/>
          <w:spacing w:val="6"/>
          <w:sz w:val="22"/>
          <w:szCs w:val="22"/>
        </w:rPr>
        <w:t>MASSE</w:t>
      </w:r>
      <w:r w:rsidR="009E7254">
        <w:rPr>
          <w:b/>
          <w:bCs/>
          <w:color w:val="000000"/>
          <w:spacing w:val="6"/>
          <w:sz w:val="22"/>
          <w:szCs w:val="22"/>
        </w:rPr>
        <w:t xml:space="preserve"> </w:t>
      </w:r>
      <w:r>
        <w:rPr>
          <w:b/>
          <w:bCs/>
          <w:color w:val="000000"/>
          <w:spacing w:val="6"/>
          <w:sz w:val="22"/>
          <w:szCs w:val="22"/>
        </w:rPr>
        <w:t xml:space="preserve">DES </w:t>
      </w:r>
      <w:r>
        <w:rPr>
          <w:b/>
          <w:bCs/>
          <w:color w:val="000000"/>
          <w:spacing w:val="5"/>
          <w:sz w:val="22"/>
          <w:szCs w:val="22"/>
        </w:rPr>
        <w:t>TRAVAUX ET LA NATURE DES TRAVAUX</w:t>
      </w:r>
    </w:p>
    <w:p w:rsidR="005650E7" w:rsidRDefault="00861B79">
      <w:pPr>
        <w:shd w:val="clear" w:color="auto" w:fill="FFFFFF"/>
        <w:spacing w:before="110" w:line="259" w:lineRule="exact"/>
        <w:ind w:left="10" w:right="48" w:firstLine="677"/>
        <w:jc w:val="both"/>
      </w:pPr>
      <w:r>
        <w:rPr>
          <w:color w:val="000000"/>
          <w:spacing w:val="5"/>
          <w:sz w:val="22"/>
          <w:szCs w:val="22"/>
        </w:rPr>
        <w:t>Qu'il s'agisse d'augmentation dans la masse des travaux, ou d'ouvrages non pr</w:t>
      </w:r>
      <w:r>
        <w:rPr>
          <w:rFonts w:eastAsia="Times New Roman"/>
          <w:color w:val="000000"/>
          <w:spacing w:val="5"/>
          <w:sz w:val="22"/>
          <w:szCs w:val="22"/>
        </w:rPr>
        <w:t xml:space="preserve">évus au marché, </w:t>
      </w:r>
      <w:r>
        <w:rPr>
          <w:rFonts w:eastAsia="Times New Roman"/>
          <w:color w:val="000000"/>
          <w:spacing w:val="2"/>
          <w:sz w:val="22"/>
          <w:szCs w:val="22"/>
        </w:rPr>
        <w:t xml:space="preserve">aucun travail supplémentaire ne peut être exécuté par le Cocontractant, </w:t>
      </w:r>
      <w:r>
        <w:rPr>
          <w:rFonts w:eastAsia="Times New Roman"/>
          <w:color w:val="000000"/>
          <w:spacing w:val="14"/>
          <w:sz w:val="22"/>
          <w:szCs w:val="22"/>
        </w:rPr>
        <w:t>s'il</w:t>
      </w:r>
      <w:r>
        <w:rPr>
          <w:rFonts w:eastAsia="Times New Roman"/>
          <w:color w:val="000000"/>
          <w:spacing w:val="2"/>
          <w:sz w:val="22"/>
          <w:szCs w:val="22"/>
        </w:rPr>
        <w:t xml:space="preserve"> n'a pas fait au préalable l'objet </w:t>
      </w:r>
      <w:r>
        <w:rPr>
          <w:rFonts w:eastAsia="Times New Roman"/>
          <w:color w:val="000000"/>
          <w:spacing w:val="4"/>
          <w:sz w:val="22"/>
          <w:szCs w:val="22"/>
        </w:rPr>
        <w:t>d'un Ordre de Service de l'Autorité Contractante le prescrivant explicitement.</w:t>
      </w:r>
    </w:p>
    <w:p w:rsidR="005650E7" w:rsidRDefault="00861B79">
      <w:pPr>
        <w:shd w:val="clear" w:color="auto" w:fill="FFFFFF"/>
        <w:spacing w:before="115" w:line="264" w:lineRule="exact"/>
        <w:ind w:left="14" w:right="34" w:firstLine="682"/>
        <w:jc w:val="both"/>
      </w:pPr>
      <w:r>
        <w:rPr>
          <w:color w:val="000000"/>
          <w:spacing w:val="9"/>
          <w:sz w:val="22"/>
          <w:szCs w:val="22"/>
        </w:rPr>
        <w:t xml:space="preserve">Il est fait application des prix unitaires du Bordereau des Prix Unitaires si les travaux </w:t>
      </w:r>
      <w:r>
        <w:rPr>
          <w:color w:val="000000"/>
          <w:spacing w:val="5"/>
          <w:sz w:val="22"/>
          <w:szCs w:val="22"/>
        </w:rPr>
        <w:t>suppl</w:t>
      </w:r>
      <w:r>
        <w:rPr>
          <w:rFonts w:eastAsia="Times New Roman"/>
          <w:color w:val="000000"/>
          <w:spacing w:val="5"/>
          <w:sz w:val="22"/>
          <w:szCs w:val="22"/>
        </w:rPr>
        <w:t xml:space="preserve">émentaires comportent de nouveaux prix, la validation de ceux-ci fait l'objet d'un avenant. Est </w:t>
      </w:r>
      <w:r>
        <w:rPr>
          <w:rFonts w:eastAsia="Times New Roman"/>
          <w:color w:val="000000"/>
          <w:spacing w:val="2"/>
          <w:sz w:val="22"/>
          <w:szCs w:val="22"/>
        </w:rPr>
        <w:t xml:space="preserve">considéré comme nouveau prix, tout prix ne figurant pas dans le Bordereau des Prix Unitaires ou dans le </w:t>
      </w:r>
      <w:r>
        <w:rPr>
          <w:rFonts w:eastAsia="Times New Roman"/>
          <w:color w:val="000000"/>
          <w:spacing w:val="3"/>
          <w:sz w:val="22"/>
          <w:szCs w:val="22"/>
        </w:rPr>
        <w:t>détail estimatif de la présente lettre commande si celui-ci a été présenté dans l'offre du Cocontractant.</w:t>
      </w:r>
    </w:p>
    <w:p w:rsidR="005650E7" w:rsidRDefault="00861B79">
      <w:pPr>
        <w:shd w:val="clear" w:color="auto" w:fill="FFFFFF"/>
        <w:spacing w:before="115"/>
        <w:ind w:left="10"/>
      </w:pPr>
      <w:r>
        <w:rPr>
          <w:b/>
          <w:bCs/>
          <w:color w:val="000000"/>
          <w:spacing w:val="6"/>
          <w:sz w:val="22"/>
          <w:szCs w:val="22"/>
          <w:u w:val="single"/>
        </w:rPr>
        <w:t xml:space="preserve">Article 37 </w:t>
      </w:r>
      <w:r w:rsidR="009E7254">
        <w:rPr>
          <w:b/>
          <w:bCs/>
          <w:color w:val="000000"/>
          <w:spacing w:val="6"/>
          <w:sz w:val="22"/>
          <w:szCs w:val="22"/>
          <w:u w:val="single"/>
        </w:rPr>
        <w:t>:</w:t>
      </w:r>
      <w:r w:rsidR="009E7254">
        <w:rPr>
          <w:b/>
          <w:bCs/>
          <w:color w:val="000000"/>
          <w:spacing w:val="6"/>
          <w:sz w:val="22"/>
          <w:szCs w:val="22"/>
        </w:rPr>
        <w:t xml:space="preserve"> PREPARATION</w:t>
      </w:r>
      <w:r>
        <w:rPr>
          <w:b/>
          <w:bCs/>
          <w:color w:val="000000"/>
          <w:spacing w:val="6"/>
          <w:sz w:val="22"/>
          <w:szCs w:val="22"/>
        </w:rPr>
        <w:t xml:space="preserve"> DES DECOMPTES</w:t>
      </w:r>
    </w:p>
    <w:p w:rsidR="005650E7" w:rsidRDefault="00861B79">
      <w:pPr>
        <w:shd w:val="clear" w:color="auto" w:fill="FFFFFF"/>
        <w:spacing w:before="115" w:line="254" w:lineRule="exact"/>
        <w:ind w:left="19" w:right="48" w:firstLine="677"/>
        <w:jc w:val="both"/>
      </w:pPr>
      <w:r>
        <w:rPr>
          <w:color w:val="000000"/>
          <w:spacing w:val="1"/>
          <w:sz w:val="22"/>
          <w:szCs w:val="22"/>
        </w:rPr>
        <w:t>Le Cocontractant est r</w:t>
      </w:r>
      <w:r>
        <w:rPr>
          <w:rFonts w:eastAsia="Times New Roman"/>
          <w:color w:val="000000"/>
          <w:spacing w:val="1"/>
          <w:sz w:val="22"/>
          <w:szCs w:val="22"/>
        </w:rPr>
        <w:t xml:space="preserve">émunéré par décomptes établis en appliquant des prix du bordereau des prix </w:t>
      </w:r>
      <w:r>
        <w:rPr>
          <w:rFonts w:eastAsia="Times New Roman"/>
          <w:color w:val="000000"/>
          <w:spacing w:val="2"/>
          <w:sz w:val="22"/>
          <w:szCs w:val="22"/>
        </w:rPr>
        <w:t>unitaires aux prestations réellement exécutées.</w:t>
      </w:r>
    </w:p>
    <w:p w:rsidR="005650E7" w:rsidRDefault="00861B79">
      <w:pPr>
        <w:shd w:val="clear" w:color="auto" w:fill="FFFFFF"/>
        <w:spacing w:before="120" w:line="259" w:lineRule="exact"/>
        <w:ind w:left="14" w:right="34" w:firstLine="677"/>
        <w:jc w:val="both"/>
      </w:pPr>
      <w:r>
        <w:rPr>
          <w:color w:val="000000"/>
          <w:spacing w:val="2"/>
          <w:sz w:val="22"/>
          <w:szCs w:val="22"/>
        </w:rPr>
        <w:t>A l'issue de chaque r</w:t>
      </w:r>
      <w:r>
        <w:rPr>
          <w:rFonts w:eastAsia="Times New Roman"/>
          <w:color w:val="000000"/>
          <w:spacing w:val="2"/>
          <w:sz w:val="22"/>
          <w:szCs w:val="22"/>
        </w:rPr>
        <w:t xml:space="preserve">éception partielle des travaux, le Cocontractant et l'ingénieur établissent un attachement contradictoire qui récapitule et fixe les quantités réalisées et constatées pour chaque poste du </w:t>
      </w:r>
      <w:r>
        <w:rPr>
          <w:rFonts w:eastAsia="Times New Roman"/>
          <w:color w:val="000000"/>
          <w:spacing w:val="3"/>
          <w:sz w:val="22"/>
          <w:szCs w:val="22"/>
        </w:rPr>
        <w:t>bordereau des prix pouvant donner droit au paiement.</w:t>
      </w:r>
    </w:p>
    <w:p w:rsidR="005650E7" w:rsidRDefault="00861B79">
      <w:pPr>
        <w:shd w:val="clear" w:color="auto" w:fill="FFFFFF"/>
        <w:spacing w:before="110" w:line="264" w:lineRule="exact"/>
        <w:ind w:left="10" w:right="34" w:firstLine="686"/>
        <w:jc w:val="both"/>
      </w:pPr>
      <w:r>
        <w:rPr>
          <w:color w:val="000000"/>
          <w:spacing w:val="1"/>
          <w:sz w:val="22"/>
          <w:szCs w:val="22"/>
        </w:rPr>
        <w:t>Les projets de d</w:t>
      </w:r>
      <w:r>
        <w:rPr>
          <w:rFonts w:eastAsia="Times New Roman"/>
          <w:color w:val="000000"/>
          <w:spacing w:val="1"/>
          <w:sz w:val="22"/>
          <w:szCs w:val="22"/>
        </w:rPr>
        <w:t xml:space="preserve">écompte provisoire des travaux effectivement réalisés en sept (07) exemplaires, sont </w:t>
      </w:r>
      <w:r>
        <w:rPr>
          <w:rFonts w:eastAsia="Times New Roman"/>
          <w:color w:val="000000"/>
          <w:spacing w:val="4"/>
          <w:sz w:val="22"/>
          <w:szCs w:val="22"/>
        </w:rPr>
        <w:t>visés le Cocontractant et transmis à l'Ingénieur du Marché.</w:t>
      </w:r>
    </w:p>
    <w:p w:rsidR="005650E7" w:rsidRDefault="00861B79">
      <w:pPr>
        <w:shd w:val="clear" w:color="auto" w:fill="FFFFFF"/>
        <w:spacing w:before="115" w:line="259" w:lineRule="exact"/>
        <w:ind w:left="19" w:firstLine="672"/>
        <w:jc w:val="both"/>
      </w:pPr>
      <w:r>
        <w:rPr>
          <w:color w:val="000000"/>
          <w:spacing w:val="5"/>
          <w:sz w:val="22"/>
          <w:szCs w:val="22"/>
        </w:rPr>
        <w:t>L'Ing</w:t>
      </w:r>
      <w:r>
        <w:rPr>
          <w:rFonts w:eastAsia="Times New Roman"/>
          <w:color w:val="000000"/>
          <w:spacing w:val="5"/>
          <w:sz w:val="22"/>
          <w:szCs w:val="22"/>
        </w:rPr>
        <w:t xml:space="preserve">énieur du Marché après vérifications, signe le projet de décompte et le transmet au Chef </w:t>
      </w:r>
      <w:r>
        <w:rPr>
          <w:rFonts w:eastAsia="Times New Roman"/>
          <w:color w:val="000000"/>
          <w:spacing w:val="3"/>
          <w:sz w:val="22"/>
          <w:szCs w:val="22"/>
        </w:rPr>
        <w:t>Service du Marché pour liquidation.</w:t>
      </w:r>
    </w:p>
    <w:p w:rsidR="005650E7" w:rsidRDefault="00861B79">
      <w:pPr>
        <w:shd w:val="clear" w:color="auto" w:fill="FFFFFF"/>
        <w:spacing w:before="110" w:line="269" w:lineRule="exact"/>
        <w:ind w:left="14" w:right="24" w:firstLine="648"/>
        <w:jc w:val="both"/>
      </w:pPr>
      <w:r>
        <w:rPr>
          <w:color w:val="000000"/>
          <w:spacing w:val="3"/>
          <w:sz w:val="22"/>
          <w:szCs w:val="22"/>
        </w:rPr>
        <w:t>A la fin de la p</w:t>
      </w:r>
      <w:r>
        <w:rPr>
          <w:rFonts w:eastAsia="Times New Roman"/>
          <w:color w:val="000000"/>
          <w:spacing w:val="3"/>
          <w:sz w:val="22"/>
          <w:szCs w:val="22"/>
        </w:rPr>
        <w:t xml:space="preserve">ériode de garantie qui donne lieu à la réception définitive des travaux, l'ingénieur dresse le décompte général et définitif du marché qu'il fait signer contradictoirement par le Cocontractant </w:t>
      </w:r>
      <w:r>
        <w:rPr>
          <w:rFonts w:eastAsia="Times New Roman"/>
          <w:color w:val="000000"/>
          <w:spacing w:val="2"/>
          <w:sz w:val="22"/>
          <w:szCs w:val="22"/>
        </w:rPr>
        <w:t xml:space="preserve">et le Chef Service du Marché qui le transmet au Délégué Départemental des Marchés Publics qui y appose </w:t>
      </w:r>
      <w:r>
        <w:rPr>
          <w:rFonts w:eastAsia="Times New Roman"/>
          <w:color w:val="000000"/>
          <w:spacing w:val="3"/>
          <w:sz w:val="22"/>
          <w:szCs w:val="22"/>
        </w:rPr>
        <w:t>le visa. Ce décompte comprend :</w:t>
      </w:r>
    </w:p>
    <w:p w:rsidR="005650E7" w:rsidRDefault="00861B79" w:rsidP="005712FD">
      <w:pPr>
        <w:numPr>
          <w:ilvl w:val="0"/>
          <w:numId w:val="30"/>
        </w:numPr>
        <w:shd w:val="clear" w:color="auto" w:fill="FFFFFF"/>
        <w:tabs>
          <w:tab w:val="left" w:pos="888"/>
        </w:tabs>
        <w:spacing w:line="269" w:lineRule="exact"/>
        <w:ind w:left="581"/>
        <w:rPr>
          <w:rFonts w:eastAsia="Times New Roman"/>
          <w:color w:val="000000"/>
          <w:sz w:val="22"/>
          <w:szCs w:val="22"/>
        </w:rPr>
      </w:pPr>
      <w:r>
        <w:rPr>
          <w:rFonts w:eastAsia="Times New Roman"/>
          <w:color w:val="000000"/>
          <w:spacing w:val="1"/>
          <w:sz w:val="22"/>
          <w:szCs w:val="22"/>
        </w:rPr>
        <w:t>le décompte final,</w:t>
      </w:r>
    </w:p>
    <w:p w:rsidR="005650E7" w:rsidRDefault="00861B79" w:rsidP="005712FD">
      <w:pPr>
        <w:numPr>
          <w:ilvl w:val="0"/>
          <w:numId w:val="30"/>
        </w:numPr>
        <w:shd w:val="clear" w:color="auto" w:fill="FFFFFF"/>
        <w:tabs>
          <w:tab w:val="left" w:pos="888"/>
        </w:tabs>
        <w:spacing w:before="5" w:line="269" w:lineRule="exact"/>
        <w:ind w:left="581"/>
        <w:rPr>
          <w:rFonts w:eastAsia="Times New Roman"/>
          <w:color w:val="000000"/>
          <w:sz w:val="22"/>
          <w:szCs w:val="22"/>
        </w:rPr>
      </w:pPr>
      <w:r>
        <w:rPr>
          <w:rFonts w:eastAsia="Times New Roman"/>
          <w:color w:val="000000"/>
          <w:spacing w:val="4"/>
          <w:sz w:val="22"/>
          <w:szCs w:val="22"/>
        </w:rPr>
        <w:t>l'acompte pour solde,</w:t>
      </w:r>
    </w:p>
    <w:p w:rsidR="005650E7" w:rsidRDefault="00861B79" w:rsidP="005712FD">
      <w:pPr>
        <w:numPr>
          <w:ilvl w:val="0"/>
          <w:numId w:val="30"/>
        </w:numPr>
        <w:shd w:val="clear" w:color="auto" w:fill="FFFFFF"/>
        <w:tabs>
          <w:tab w:val="left" w:pos="888"/>
        </w:tabs>
        <w:spacing w:before="19"/>
        <w:ind w:left="581"/>
        <w:rPr>
          <w:rFonts w:eastAsia="Times New Roman"/>
          <w:color w:val="000000"/>
          <w:sz w:val="22"/>
          <w:szCs w:val="22"/>
        </w:rPr>
      </w:pPr>
      <w:r>
        <w:rPr>
          <w:rFonts w:eastAsia="Times New Roman"/>
          <w:color w:val="000000"/>
          <w:spacing w:val="2"/>
          <w:sz w:val="22"/>
          <w:szCs w:val="22"/>
        </w:rPr>
        <w:t>la récapitulation des acomptes mensuels.</w:t>
      </w:r>
    </w:p>
    <w:p w:rsidR="005650E7" w:rsidRDefault="00861B79">
      <w:pPr>
        <w:shd w:val="clear" w:color="auto" w:fill="FFFFFF"/>
        <w:spacing w:before="144" w:line="259" w:lineRule="exact"/>
        <w:ind w:left="10"/>
      </w:pPr>
      <w:r>
        <w:rPr>
          <w:color w:val="000000"/>
          <w:spacing w:val="1"/>
          <w:sz w:val="22"/>
          <w:szCs w:val="22"/>
        </w:rPr>
        <w:t>La signature du d</w:t>
      </w:r>
      <w:r>
        <w:rPr>
          <w:rFonts w:eastAsia="Times New Roman"/>
          <w:color w:val="000000"/>
          <w:spacing w:val="1"/>
          <w:sz w:val="22"/>
          <w:szCs w:val="22"/>
        </w:rPr>
        <w:t xml:space="preserve">écompte général et définitif sans réserve par le Cocontractant, lie définitivement les parties </w:t>
      </w:r>
      <w:r>
        <w:rPr>
          <w:rFonts w:eastAsia="Times New Roman"/>
          <w:color w:val="000000"/>
          <w:spacing w:val="3"/>
          <w:sz w:val="22"/>
          <w:szCs w:val="22"/>
        </w:rPr>
        <w:t>et met fin au marché, sauf en ce qui concerne les intérêts moratoires.</w:t>
      </w:r>
    </w:p>
    <w:p w:rsidR="005650E7" w:rsidRDefault="00861B79">
      <w:pPr>
        <w:shd w:val="clear" w:color="auto" w:fill="FFFFFF"/>
        <w:spacing w:before="130"/>
        <w:ind w:left="5"/>
      </w:pPr>
      <w:r>
        <w:rPr>
          <w:b/>
          <w:bCs/>
          <w:color w:val="000000"/>
          <w:spacing w:val="6"/>
          <w:sz w:val="22"/>
          <w:szCs w:val="22"/>
          <w:u w:val="single"/>
        </w:rPr>
        <w:t xml:space="preserve">Article 38 </w:t>
      </w:r>
      <w:r w:rsidR="009E7254">
        <w:rPr>
          <w:b/>
          <w:bCs/>
          <w:color w:val="000000"/>
          <w:spacing w:val="6"/>
          <w:sz w:val="22"/>
          <w:szCs w:val="22"/>
          <w:u w:val="single"/>
        </w:rPr>
        <w:t>:</w:t>
      </w:r>
      <w:r w:rsidR="009E7254">
        <w:rPr>
          <w:b/>
          <w:bCs/>
          <w:color w:val="000000"/>
          <w:spacing w:val="6"/>
          <w:sz w:val="22"/>
          <w:szCs w:val="22"/>
        </w:rPr>
        <w:t xml:space="preserve"> MODALITES</w:t>
      </w:r>
      <w:r>
        <w:rPr>
          <w:b/>
          <w:bCs/>
          <w:color w:val="000000"/>
          <w:spacing w:val="6"/>
          <w:sz w:val="22"/>
          <w:szCs w:val="22"/>
        </w:rPr>
        <w:t xml:space="preserve"> ET REGLEMENT DES TRAVAUX EXECUTES</w:t>
      </w:r>
    </w:p>
    <w:p w:rsidR="005650E7" w:rsidRDefault="00861B79" w:rsidP="000C669E">
      <w:pPr>
        <w:shd w:val="clear" w:color="auto" w:fill="FFFFFF"/>
        <w:spacing w:line="245" w:lineRule="exact"/>
        <w:ind w:left="14"/>
      </w:pPr>
      <w:r>
        <w:rPr>
          <w:color w:val="000000"/>
          <w:spacing w:val="4"/>
          <w:sz w:val="22"/>
          <w:szCs w:val="22"/>
        </w:rPr>
        <w:t>Le r</w:t>
      </w:r>
      <w:r>
        <w:rPr>
          <w:rFonts w:eastAsia="Times New Roman"/>
          <w:color w:val="000000"/>
          <w:spacing w:val="4"/>
          <w:sz w:val="22"/>
          <w:szCs w:val="22"/>
        </w:rPr>
        <w:t xml:space="preserve">èglement du marché est exécuté par le Maitre D'ouvrage sur présentation du décompte établi en sept </w:t>
      </w:r>
      <w:r>
        <w:rPr>
          <w:rFonts w:eastAsia="Times New Roman"/>
          <w:color w:val="000000"/>
          <w:spacing w:val="3"/>
          <w:sz w:val="22"/>
          <w:szCs w:val="22"/>
        </w:rPr>
        <w:t>(07) exemplaires par le co-contractant et signés par :</w:t>
      </w:r>
    </w:p>
    <w:p w:rsidR="005650E7" w:rsidRDefault="00861B79" w:rsidP="005712FD">
      <w:pPr>
        <w:numPr>
          <w:ilvl w:val="0"/>
          <w:numId w:val="25"/>
        </w:numPr>
        <w:shd w:val="clear" w:color="auto" w:fill="FFFFFF"/>
        <w:tabs>
          <w:tab w:val="left" w:pos="883"/>
        </w:tabs>
        <w:spacing w:before="10" w:line="274" w:lineRule="exact"/>
        <w:ind w:left="581"/>
        <w:rPr>
          <w:rFonts w:eastAsia="Times New Roman"/>
          <w:color w:val="000000"/>
          <w:sz w:val="22"/>
          <w:szCs w:val="22"/>
        </w:rPr>
      </w:pPr>
      <w:r>
        <w:rPr>
          <w:rFonts w:eastAsia="Times New Roman"/>
          <w:color w:val="000000"/>
          <w:spacing w:val="2"/>
          <w:sz w:val="22"/>
          <w:szCs w:val="22"/>
        </w:rPr>
        <w:t>le Cocontractant ;</w:t>
      </w:r>
    </w:p>
    <w:p w:rsidR="005650E7" w:rsidRDefault="00861B79" w:rsidP="005712FD">
      <w:pPr>
        <w:numPr>
          <w:ilvl w:val="0"/>
          <w:numId w:val="25"/>
        </w:numPr>
        <w:shd w:val="clear" w:color="auto" w:fill="FFFFFF"/>
        <w:tabs>
          <w:tab w:val="left" w:pos="883"/>
        </w:tabs>
        <w:spacing w:line="274" w:lineRule="exact"/>
        <w:ind w:left="581"/>
        <w:rPr>
          <w:rFonts w:eastAsia="Times New Roman"/>
          <w:color w:val="000000"/>
          <w:sz w:val="22"/>
          <w:szCs w:val="22"/>
        </w:rPr>
      </w:pPr>
      <w:r>
        <w:rPr>
          <w:rFonts w:eastAsia="Times New Roman"/>
          <w:color w:val="000000"/>
          <w:spacing w:val="4"/>
          <w:sz w:val="22"/>
          <w:szCs w:val="22"/>
        </w:rPr>
        <w:t>l'ingénieur du Marché</w:t>
      </w:r>
    </w:p>
    <w:p w:rsidR="005650E7" w:rsidRDefault="00861B79" w:rsidP="005712FD">
      <w:pPr>
        <w:numPr>
          <w:ilvl w:val="0"/>
          <w:numId w:val="25"/>
        </w:numPr>
        <w:shd w:val="clear" w:color="auto" w:fill="FFFFFF"/>
        <w:tabs>
          <w:tab w:val="left" w:pos="883"/>
        </w:tabs>
        <w:spacing w:line="274" w:lineRule="exact"/>
        <w:ind w:left="581"/>
        <w:rPr>
          <w:rFonts w:eastAsia="Times New Roman"/>
          <w:color w:val="000000"/>
          <w:sz w:val="22"/>
          <w:szCs w:val="22"/>
        </w:rPr>
      </w:pPr>
      <w:r>
        <w:rPr>
          <w:rFonts w:eastAsia="Times New Roman"/>
          <w:color w:val="000000"/>
          <w:spacing w:val="3"/>
          <w:sz w:val="22"/>
          <w:szCs w:val="22"/>
        </w:rPr>
        <w:t>le Chef Service du Marché ;</w:t>
      </w:r>
    </w:p>
    <w:p w:rsidR="005650E7" w:rsidRDefault="005650E7" w:rsidP="000C669E">
      <w:pPr>
        <w:shd w:val="clear" w:color="auto" w:fill="FFFFFF"/>
        <w:spacing w:before="619"/>
        <w:ind w:right="19"/>
        <w:jc w:val="right"/>
        <w:sectPr w:rsidR="005650E7">
          <w:pgSz w:w="11909" w:h="16834"/>
          <w:pgMar w:top="787" w:right="912" w:bottom="360" w:left="1267" w:header="720" w:footer="720" w:gutter="0"/>
          <w:cols w:space="60"/>
          <w:noEndnote/>
        </w:sectPr>
      </w:pPr>
    </w:p>
    <w:p w:rsidR="000C669E" w:rsidRPr="000C669E" w:rsidRDefault="00861B79">
      <w:pPr>
        <w:shd w:val="clear" w:color="auto" w:fill="FFFFFF"/>
        <w:spacing w:line="379" w:lineRule="exact"/>
        <w:ind w:right="3091"/>
        <w:rPr>
          <w:rFonts w:eastAsia="Times New Roman"/>
          <w:b/>
          <w:color w:val="000000"/>
          <w:spacing w:val="11"/>
          <w:sz w:val="22"/>
          <w:szCs w:val="22"/>
        </w:rPr>
      </w:pPr>
      <w:r>
        <w:rPr>
          <w:color w:val="000000"/>
          <w:spacing w:val="2"/>
          <w:sz w:val="22"/>
          <w:szCs w:val="22"/>
        </w:rPr>
        <w:lastRenderedPageBreak/>
        <w:t>Les int</w:t>
      </w:r>
      <w:r>
        <w:rPr>
          <w:rFonts w:eastAsia="Times New Roman"/>
          <w:color w:val="000000"/>
          <w:spacing w:val="2"/>
          <w:sz w:val="22"/>
          <w:szCs w:val="22"/>
        </w:rPr>
        <w:t xml:space="preserve">érêts moratoires éventuels sont payés par état des sommes dues. </w:t>
      </w:r>
      <w:r w:rsidRPr="000C669E">
        <w:rPr>
          <w:rFonts w:eastAsia="Times New Roman"/>
          <w:b/>
          <w:bCs/>
          <w:color w:val="000000"/>
          <w:spacing w:val="11"/>
          <w:sz w:val="22"/>
          <w:szCs w:val="22"/>
          <w:u w:val="single"/>
        </w:rPr>
        <w:t xml:space="preserve">Article 39 </w:t>
      </w:r>
      <w:r w:rsidR="009E7254" w:rsidRPr="000C669E">
        <w:rPr>
          <w:rFonts w:eastAsia="Times New Roman"/>
          <w:b/>
          <w:color w:val="000000"/>
          <w:spacing w:val="11"/>
          <w:sz w:val="22"/>
          <w:szCs w:val="22"/>
          <w:u w:val="single"/>
        </w:rPr>
        <w:t>:</w:t>
      </w:r>
      <w:r w:rsidR="009E7254" w:rsidRPr="000C669E">
        <w:rPr>
          <w:rFonts w:eastAsia="Times New Roman"/>
          <w:b/>
          <w:color w:val="000000"/>
          <w:spacing w:val="11"/>
          <w:sz w:val="22"/>
          <w:szCs w:val="22"/>
        </w:rPr>
        <w:t xml:space="preserve"> MONNAIE</w:t>
      </w:r>
      <w:r w:rsidRPr="000C669E">
        <w:rPr>
          <w:rFonts w:eastAsia="Times New Roman"/>
          <w:b/>
          <w:color w:val="000000"/>
          <w:spacing w:val="11"/>
          <w:sz w:val="22"/>
          <w:szCs w:val="22"/>
        </w:rPr>
        <w:t xml:space="preserve"> DE PAIEMENT </w:t>
      </w:r>
    </w:p>
    <w:p w:rsidR="000C669E" w:rsidRDefault="00861B79">
      <w:pPr>
        <w:shd w:val="clear" w:color="auto" w:fill="FFFFFF"/>
        <w:spacing w:line="379" w:lineRule="exact"/>
        <w:ind w:right="3091"/>
        <w:rPr>
          <w:rFonts w:eastAsia="Times New Roman"/>
          <w:color w:val="000000"/>
          <w:spacing w:val="3"/>
          <w:sz w:val="22"/>
          <w:szCs w:val="22"/>
        </w:rPr>
      </w:pPr>
      <w:r>
        <w:rPr>
          <w:rFonts w:eastAsia="Times New Roman"/>
          <w:color w:val="000000"/>
          <w:spacing w:val="3"/>
          <w:sz w:val="22"/>
          <w:szCs w:val="22"/>
        </w:rPr>
        <w:t>La monnaie de soumission et de paiement est le Franc CFA.</w:t>
      </w:r>
    </w:p>
    <w:p w:rsidR="005650E7" w:rsidRPr="000C669E" w:rsidRDefault="00861B79">
      <w:pPr>
        <w:shd w:val="clear" w:color="auto" w:fill="FFFFFF"/>
        <w:spacing w:line="379" w:lineRule="exact"/>
        <w:ind w:right="3091"/>
        <w:rPr>
          <w:b/>
        </w:rPr>
      </w:pPr>
      <w:r w:rsidRPr="000C669E">
        <w:rPr>
          <w:rFonts w:eastAsia="Times New Roman"/>
          <w:b/>
          <w:bCs/>
          <w:color w:val="000000"/>
          <w:spacing w:val="10"/>
          <w:sz w:val="22"/>
          <w:szCs w:val="22"/>
          <w:u w:val="single"/>
        </w:rPr>
        <w:t xml:space="preserve">Article 40 </w:t>
      </w:r>
      <w:r w:rsidR="009E7254" w:rsidRPr="000C669E">
        <w:rPr>
          <w:rFonts w:eastAsia="Times New Roman"/>
          <w:b/>
          <w:color w:val="000000"/>
          <w:spacing w:val="10"/>
          <w:sz w:val="22"/>
          <w:szCs w:val="22"/>
          <w:u w:val="single"/>
        </w:rPr>
        <w:t>:</w:t>
      </w:r>
      <w:r w:rsidR="009E7254" w:rsidRPr="000C669E">
        <w:rPr>
          <w:rFonts w:eastAsia="Times New Roman"/>
          <w:b/>
          <w:color w:val="000000"/>
          <w:spacing w:val="10"/>
          <w:sz w:val="22"/>
          <w:szCs w:val="22"/>
        </w:rPr>
        <w:t xml:space="preserve"> AVANCE</w:t>
      </w:r>
      <w:r w:rsidRPr="000C669E">
        <w:rPr>
          <w:rFonts w:eastAsia="Times New Roman"/>
          <w:b/>
          <w:color w:val="000000"/>
          <w:spacing w:val="10"/>
          <w:sz w:val="22"/>
          <w:szCs w:val="22"/>
        </w:rPr>
        <w:t xml:space="preserve"> DE DEMARRAGE</w:t>
      </w:r>
    </w:p>
    <w:p w:rsidR="005650E7" w:rsidRDefault="00861B79">
      <w:pPr>
        <w:shd w:val="clear" w:color="auto" w:fill="FFFFFF"/>
        <w:spacing w:before="77" w:line="264" w:lineRule="exact"/>
        <w:ind w:left="5" w:right="38" w:firstLine="686"/>
        <w:jc w:val="both"/>
      </w:pPr>
      <w:r>
        <w:rPr>
          <w:color w:val="000000"/>
          <w:spacing w:val="1"/>
          <w:sz w:val="22"/>
          <w:szCs w:val="22"/>
        </w:rPr>
        <w:t>Une avance de d</w:t>
      </w:r>
      <w:r>
        <w:rPr>
          <w:rFonts w:eastAsia="Times New Roman"/>
          <w:color w:val="000000"/>
          <w:spacing w:val="1"/>
          <w:sz w:val="22"/>
          <w:szCs w:val="22"/>
        </w:rPr>
        <w:t xml:space="preserve">émarrage d'un montant au plus égal à 20% du montant TTC du marché peut être </w:t>
      </w:r>
      <w:r>
        <w:rPr>
          <w:rFonts w:eastAsia="Times New Roman"/>
          <w:color w:val="000000"/>
          <w:spacing w:val="3"/>
          <w:sz w:val="22"/>
          <w:szCs w:val="22"/>
        </w:rPr>
        <w:t>accordée à la demande du Cocontractant, dès notification du marché.</w:t>
      </w:r>
    </w:p>
    <w:p w:rsidR="005650E7" w:rsidRDefault="00861B79">
      <w:pPr>
        <w:shd w:val="clear" w:color="auto" w:fill="FFFFFF"/>
        <w:spacing w:line="264" w:lineRule="exact"/>
        <w:ind w:left="14" w:right="34" w:firstLine="672"/>
        <w:jc w:val="both"/>
      </w:pPr>
      <w:r>
        <w:rPr>
          <w:color w:val="000000"/>
          <w:spacing w:val="4"/>
          <w:sz w:val="22"/>
          <w:szCs w:val="22"/>
        </w:rPr>
        <w:t>Cette avance est cautionn</w:t>
      </w:r>
      <w:r>
        <w:rPr>
          <w:rFonts w:eastAsia="Times New Roman"/>
          <w:color w:val="000000"/>
          <w:spacing w:val="4"/>
          <w:sz w:val="22"/>
          <w:szCs w:val="22"/>
        </w:rPr>
        <w:t xml:space="preserve">ée à cent pour cent (100%) par un établissement bancaire de 1er ordre </w:t>
      </w:r>
      <w:r>
        <w:rPr>
          <w:rFonts w:eastAsia="Times New Roman"/>
          <w:color w:val="000000"/>
          <w:spacing w:val="3"/>
          <w:sz w:val="22"/>
          <w:szCs w:val="22"/>
        </w:rPr>
        <w:t>agréé par le Ministère en charge des Finances.</w:t>
      </w:r>
    </w:p>
    <w:p w:rsidR="005650E7" w:rsidRDefault="00861B79">
      <w:pPr>
        <w:shd w:val="clear" w:color="auto" w:fill="FFFFFF"/>
        <w:spacing w:line="264" w:lineRule="exact"/>
        <w:ind w:left="10" w:right="29" w:firstLine="677"/>
        <w:jc w:val="both"/>
      </w:pPr>
      <w:r>
        <w:rPr>
          <w:color w:val="000000"/>
          <w:spacing w:val="2"/>
          <w:sz w:val="22"/>
          <w:szCs w:val="22"/>
        </w:rPr>
        <w:t>L'avance de d</w:t>
      </w:r>
      <w:r>
        <w:rPr>
          <w:rFonts w:eastAsia="Times New Roman"/>
          <w:color w:val="000000"/>
          <w:spacing w:val="2"/>
          <w:sz w:val="22"/>
          <w:szCs w:val="22"/>
        </w:rPr>
        <w:t xml:space="preserve">émarrage est remboursée par prélèvement de 30% du montant des travaux de chaque </w:t>
      </w:r>
      <w:r>
        <w:rPr>
          <w:rFonts w:eastAsia="Times New Roman"/>
          <w:color w:val="000000"/>
          <w:spacing w:val="1"/>
          <w:sz w:val="22"/>
          <w:szCs w:val="22"/>
        </w:rPr>
        <w:t xml:space="preserve">décompte à partir du premier décompte du marché. Il doit être terminé au plus tard lorsque le montant des </w:t>
      </w:r>
      <w:r>
        <w:rPr>
          <w:rFonts w:eastAsia="Times New Roman"/>
          <w:color w:val="000000"/>
          <w:spacing w:val="3"/>
          <w:sz w:val="22"/>
          <w:szCs w:val="22"/>
        </w:rPr>
        <w:t xml:space="preserve">travaux atteints les 80% de la valeur du marché. En tout état de cause, </w:t>
      </w:r>
      <w:r w:rsidR="000C669E">
        <w:rPr>
          <w:rFonts w:eastAsia="Times New Roman"/>
          <w:color w:val="000000"/>
          <w:spacing w:val="3"/>
          <w:sz w:val="22"/>
          <w:szCs w:val="22"/>
        </w:rPr>
        <w:t>l</w:t>
      </w:r>
      <w:r>
        <w:rPr>
          <w:rFonts w:eastAsia="Times New Roman"/>
          <w:color w:val="000000"/>
          <w:spacing w:val="3"/>
          <w:sz w:val="22"/>
          <w:szCs w:val="22"/>
        </w:rPr>
        <w:t>e remboursement doit être terminé un mois avant la date d'expiration du délai contractuel.</w:t>
      </w:r>
    </w:p>
    <w:p w:rsidR="005650E7" w:rsidRDefault="00861B79">
      <w:pPr>
        <w:shd w:val="clear" w:color="auto" w:fill="FFFFFF"/>
        <w:spacing w:before="106" w:line="259" w:lineRule="exact"/>
        <w:ind w:left="14" w:right="24" w:firstLine="672"/>
        <w:jc w:val="both"/>
      </w:pPr>
      <w:r>
        <w:rPr>
          <w:color w:val="000000"/>
          <w:spacing w:val="3"/>
          <w:sz w:val="22"/>
          <w:szCs w:val="22"/>
        </w:rPr>
        <w:t xml:space="preserve">Au fur et </w:t>
      </w:r>
      <w:r>
        <w:rPr>
          <w:rFonts w:eastAsia="Times New Roman"/>
          <w:color w:val="000000"/>
          <w:spacing w:val="3"/>
          <w:sz w:val="22"/>
          <w:szCs w:val="22"/>
        </w:rPr>
        <w:t xml:space="preserve">à mesure du remboursement de l'avance de démarrage, le Maître d'ouvrage donne la </w:t>
      </w:r>
      <w:r>
        <w:rPr>
          <w:rFonts w:eastAsia="Times New Roman"/>
          <w:color w:val="000000"/>
          <w:spacing w:val="2"/>
          <w:sz w:val="22"/>
          <w:szCs w:val="22"/>
        </w:rPr>
        <w:t xml:space="preserve">mainlevée de la part du cautionnement définitif correspondante si le </w:t>
      </w:r>
      <w:r w:rsidR="000C669E">
        <w:rPr>
          <w:rFonts w:eastAsia="Times New Roman"/>
          <w:color w:val="000000"/>
          <w:spacing w:val="2"/>
          <w:sz w:val="22"/>
          <w:szCs w:val="22"/>
        </w:rPr>
        <w:t xml:space="preserve">Cocontractant </w:t>
      </w:r>
      <w:r>
        <w:rPr>
          <w:rFonts w:eastAsia="Times New Roman"/>
          <w:color w:val="000000"/>
          <w:spacing w:val="2"/>
          <w:sz w:val="22"/>
          <w:szCs w:val="22"/>
        </w:rPr>
        <w:t>en fait la demande.</w:t>
      </w:r>
    </w:p>
    <w:p w:rsidR="005650E7" w:rsidRPr="000C669E" w:rsidRDefault="00861B79">
      <w:pPr>
        <w:shd w:val="clear" w:color="auto" w:fill="FFFFFF"/>
        <w:spacing w:before="120"/>
        <w:ind w:left="10"/>
        <w:rPr>
          <w:b/>
        </w:rPr>
      </w:pPr>
      <w:r w:rsidRPr="000C669E">
        <w:rPr>
          <w:b/>
          <w:bCs/>
          <w:color w:val="000000"/>
          <w:spacing w:val="12"/>
          <w:sz w:val="22"/>
          <w:szCs w:val="22"/>
          <w:u w:val="single"/>
        </w:rPr>
        <w:t xml:space="preserve">Article 41 </w:t>
      </w:r>
      <w:r w:rsidR="009E7254" w:rsidRPr="000C669E">
        <w:rPr>
          <w:b/>
          <w:color w:val="000000"/>
          <w:spacing w:val="12"/>
          <w:sz w:val="22"/>
          <w:szCs w:val="22"/>
          <w:u w:val="single"/>
        </w:rPr>
        <w:t>:</w:t>
      </w:r>
      <w:r w:rsidR="009E7254" w:rsidRPr="000C669E">
        <w:rPr>
          <w:b/>
          <w:color w:val="000000"/>
          <w:spacing w:val="12"/>
          <w:sz w:val="22"/>
          <w:szCs w:val="22"/>
        </w:rPr>
        <w:t xml:space="preserve"> CAUTIONNEMENT</w:t>
      </w:r>
      <w:r w:rsidRPr="000C669E">
        <w:rPr>
          <w:b/>
          <w:color w:val="000000"/>
          <w:spacing w:val="12"/>
          <w:sz w:val="22"/>
          <w:szCs w:val="22"/>
        </w:rPr>
        <w:t xml:space="preserve"> DEFINITIF</w:t>
      </w:r>
    </w:p>
    <w:p w:rsidR="005650E7" w:rsidRDefault="00861B79">
      <w:pPr>
        <w:shd w:val="clear" w:color="auto" w:fill="FFFFFF"/>
        <w:spacing w:before="106" w:line="259" w:lineRule="exact"/>
        <w:ind w:left="14" w:right="29" w:firstLine="677"/>
        <w:jc w:val="both"/>
      </w:pPr>
      <w:r>
        <w:rPr>
          <w:color w:val="000000"/>
          <w:spacing w:val="2"/>
          <w:sz w:val="22"/>
          <w:szCs w:val="22"/>
        </w:rPr>
        <w:t>Le cautionnement d</w:t>
      </w:r>
      <w:r>
        <w:rPr>
          <w:rFonts w:eastAsia="Times New Roman"/>
          <w:color w:val="000000"/>
          <w:spacing w:val="2"/>
          <w:sz w:val="22"/>
          <w:szCs w:val="22"/>
        </w:rPr>
        <w:t>éfini</w:t>
      </w:r>
      <w:r w:rsidR="000C669E">
        <w:rPr>
          <w:rFonts w:eastAsia="Times New Roman"/>
          <w:color w:val="000000"/>
          <w:spacing w:val="2"/>
          <w:sz w:val="22"/>
          <w:szCs w:val="22"/>
        </w:rPr>
        <w:t>tif qui garantit l’</w:t>
      </w:r>
      <w:r>
        <w:rPr>
          <w:rFonts w:eastAsia="Times New Roman"/>
          <w:color w:val="000000"/>
          <w:spacing w:val="2"/>
          <w:sz w:val="22"/>
          <w:szCs w:val="22"/>
        </w:rPr>
        <w:t xml:space="preserve">exécution intégrale des travaux est constitué dans un délai </w:t>
      </w:r>
      <w:r>
        <w:rPr>
          <w:rFonts w:eastAsia="Times New Roman"/>
          <w:color w:val="000000"/>
          <w:spacing w:val="7"/>
          <w:sz w:val="22"/>
          <w:szCs w:val="22"/>
        </w:rPr>
        <w:t xml:space="preserve">de vingt (20) jours à compter de la date de notification du marché. Il est conservé par l'Autorité </w:t>
      </w:r>
      <w:r>
        <w:rPr>
          <w:rFonts w:eastAsia="Times New Roman"/>
          <w:color w:val="000000"/>
          <w:spacing w:val="2"/>
          <w:sz w:val="22"/>
          <w:szCs w:val="22"/>
        </w:rPr>
        <w:t>Contractante. Le cautionnement provisoire de soumission est restitué au Cocontractant dès constitution de ce cautionnement définitif.</w:t>
      </w:r>
    </w:p>
    <w:p w:rsidR="005650E7" w:rsidRDefault="00861B79">
      <w:pPr>
        <w:shd w:val="clear" w:color="auto" w:fill="FFFFFF"/>
        <w:spacing w:line="259" w:lineRule="exact"/>
        <w:ind w:left="19" w:right="19" w:firstLine="677"/>
        <w:jc w:val="both"/>
      </w:pPr>
      <w:r>
        <w:rPr>
          <w:color w:val="000000"/>
          <w:spacing w:val="2"/>
          <w:sz w:val="22"/>
          <w:szCs w:val="22"/>
        </w:rPr>
        <w:t>Le montant du cautionnement d</w:t>
      </w:r>
      <w:r>
        <w:rPr>
          <w:rFonts w:eastAsia="Times New Roman"/>
          <w:color w:val="000000"/>
          <w:spacing w:val="2"/>
          <w:sz w:val="22"/>
          <w:szCs w:val="22"/>
        </w:rPr>
        <w:t xml:space="preserve">éfinitif est fixé à 2% du montant toutes taxes comprises du marché. </w:t>
      </w:r>
      <w:r>
        <w:rPr>
          <w:rFonts w:eastAsia="Times New Roman"/>
          <w:color w:val="000000"/>
          <w:spacing w:val="3"/>
          <w:sz w:val="22"/>
          <w:szCs w:val="22"/>
        </w:rPr>
        <w:t>Ce cautionnement définitif peut être remplacé par une caution bancaire d'un établissement financier de premier ordre agréé par le Ministère des Finances.</w:t>
      </w:r>
    </w:p>
    <w:p w:rsidR="005650E7" w:rsidRDefault="00861B79">
      <w:pPr>
        <w:shd w:val="clear" w:color="auto" w:fill="FFFFFF"/>
        <w:spacing w:before="130" w:line="250" w:lineRule="exact"/>
        <w:ind w:left="24" w:right="29" w:firstLine="667"/>
        <w:jc w:val="both"/>
      </w:pPr>
      <w:r>
        <w:rPr>
          <w:color w:val="000000"/>
          <w:spacing w:val="2"/>
          <w:sz w:val="22"/>
          <w:szCs w:val="22"/>
        </w:rPr>
        <w:t>A la fin des travaux, le cautionnement d</w:t>
      </w:r>
      <w:r>
        <w:rPr>
          <w:rFonts w:eastAsia="Times New Roman"/>
          <w:color w:val="000000"/>
          <w:spacing w:val="2"/>
          <w:sz w:val="22"/>
          <w:szCs w:val="22"/>
        </w:rPr>
        <w:t xml:space="preserve">éfinitif est restituée ou la caution bancaire le remplaçant </w:t>
      </w:r>
      <w:r>
        <w:rPr>
          <w:rFonts w:eastAsia="Times New Roman"/>
          <w:color w:val="000000"/>
          <w:spacing w:val="3"/>
          <w:sz w:val="22"/>
          <w:szCs w:val="22"/>
        </w:rPr>
        <w:t>libérée sur demande écrite du Cocontractant.</w:t>
      </w:r>
    </w:p>
    <w:p w:rsidR="005650E7" w:rsidRPr="000C669E" w:rsidRDefault="00861B79">
      <w:pPr>
        <w:shd w:val="clear" w:color="auto" w:fill="FFFFFF"/>
        <w:spacing w:before="130"/>
        <w:ind w:left="14"/>
        <w:rPr>
          <w:b/>
        </w:rPr>
      </w:pPr>
      <w:r w:rsidRPr="000C669E">
        <w:rPr>
          <w:b/>
          <w:bCs/>
          <w:color w:val="000000"/>
          <w:spacing w:val="11"/>
          <w:sz w:val="22"/>
          <w:szCs w:val="22"/>
          <w:u w:val="single"/>
        </w:rPr>
        <w:t xml:space="preserve">Article 42 </w:t>
      </w:r>
      <w:r w:rsidR="009E7254" w:rsidRPr="000C669E">
        <w:rPr>
          <w:b/>
          <w:color w:val="000000"/>
          <w:spacing w:val="11"/>
          <w:sz w:val="22"/>
          <w:szCs w:val="22"/>
          <w:u w:val="single"/>
        </w:rPr>
        <w:t>:</w:t>
      </w:r>
      <w:r w:rsidR="009E7254" w:rsidRPr="000C669E">
        <w:rPr>
          <w:b/>
          <w:color w:val="000000"/>
          <w:spacing w:val="11"/>
          <w:sz w:val="22"/>
          <w:szCs w:val="22"/>
        </w:rPr>
        <w:t xml:space="preserve"> RETENUE</w:t>
      </w:r>
      <w:r w:rsidRPr="000C669E">
        <w:rPr>
          <w:b/>
          <w:color w:val="000000"/>
          <w:spacing w:val="11"/>
          <w:sz w:val="22"/>
          <w:szCs w:val="22"/>
        </w:rPr>
        <w:t xml:space="preserve"> DE GARANTIE</w:t>
      </w:r>
    </w:p>
    <w:p w:rsidR="005650E7" w:rsidRDefault="00861B79">
      <w:pPr>
        <w:shd w:val="clear" w:color="auto" w:fill="FFFFFF"/>
        <w:spacing w:before="115" w:line="259" w:lineRule="exact"/>
        <w:ind w:left="14" w:right="10" w:firstLine="677"/>
        <w:jc w:val="both"/>
      </w:pPr>
      <w:r>
        <w:rPr>
          <w:color w:val="000000"/>
          <w:spacing w:val="2"/>
          <w:sz w:val="22"/>
          <w:szCs w:val="22"/>
        </w:rPr>
        <w:t>A titre de garantie des travaux, il sera op</w:t>
      </w:r>
      <w:r>
        <w:rPr>
          <w:rFonts w:eastAsia="Times New Roman"/>
          <w:color w:val="000000"/>
          <w:spacing w:val="2"/>
          <w:sz w:val="22"/>
          <w:szCs w:val="22"/>
        </w:rPr>
        <w:t xml:space="preserve">éré sur le montant de chaque acompte mensuel une retenue </w:t>
      </w:r>
      <w:r w:rsidR="000C669E">
        <w:rPr>
          <w:rFonts w:eastAsia="Times New Roman"/>
          <w:color w:val="000000"/>
          <w:spacing w:val="4"/>
          <w:sz w:val="22"/>
          <w:szCs w:val="22"/>
        </w:rPr>
        <w:t>de 1</w:t>
      </w:r>
      <w:r>
        <w:rPr>
          <w:rFonts w:eastAsia="Times New Roman"/>
          <w:color w:val="000000"/>
          <w:spacing w:val="4"/>
          <w:sz w:val="22"/>
          <w:szCs w:val="22"/>
        </w:rPr>
        <w:t xml:space="preserve">0% </w:t>
      </w:r>
      <w:r w:rsidR="000C669E">
        <w:rPr>
          <w:rFonts w:eastAsia="Times New Roman"/>
          <w:color w:val="000000"/>
          <w:spacing w:val="4"/>
          <w:sz w:val="22"/>
          <w:szCs w:val="22"/>
        </w:rPr>
        <w:t>du</w:t>
      </w:r>
      <w:r>
        <w:rPr>
          <w:rFonts w:eastAsia="Times New Roman"/>
          <w:color w:val="000000"/>
          <w:spacing w:val="4"/>
          <w:sz w:val="22"/>
          <w:szCs w:val="22"/>
        </w:rPr>
        <w:t xml:space="preserve"> montant de la partie d'ouvrage </w:t>
      </w:r>
      <w:r w:rsidR="000C669E">
        <w:rPr>
          <w:rFonts w:eastAsia="Times New Roman"/>
          <w:color w:val="000000"/>
          <w:spacing w:val="4"/>
          <w:sz w:val="22"/>
          <w:szCs w:val="22"/>
        </w:rPr>
        <w:t>concernée</w:t>
      </w:r>
      <w:r>
        <w:rPr>
          <w:rFonts w:eastAsia="Times New Roman"/>
          <w:color w:val="000000"/>
          <w:spacing w:val="4"/>
          <w:sz w:val="22"/>
          <w:szCs w:val="22"/>
        </w:rPr>
        <w:t xml:space="preserve"> de cet acompte. La retenue de garantie pourra être </w:t>
      </w:r>
      <w:r>
        <w:rPr>
          <w:rFonts w:eastAsia="Times New Roman"/>
          <w:color w:val="000000"/>
          <w:spacing w:val="2"/>
          <w:sz w:val="22"/>
          <w:szCs w:val="22"/>
        </w:rPr>
        <w:t xml:space="preserve">remplacée par une garantie bancaire à première demande de retenue de garantie personnelle et solidaire du même montant émanant d'un établissement bancaire installé sur le territoire camerounais et agrée par le </w:t>
      </w:r>
      <w:r>
        <w:rPr>
          <w:rFonts w:eastAsia="Times New Roman"/>
          <w:color w:val="000000"/>
          <w:spacing w:val="1"/>
          <w:sz w:val="22"/>
          <w:szCs w:val="22"/>
        </w:rPr>
        <w:t>Ministère des Finances. Cette retenue de garantie sera restituée, ou la caution levée, dès réception définitive des travaux.</w:t>
      </w:r>
    </w:p>
    <w:p w:rsidR="005650E7" w:rsidRPr="000C669E" w:rsidRDefault="00861B79">
      <w:pPr>
        <w:shd w:val="clear" w:color="auto" w:fill="FFFFFF"/>
        <w:spacing w:before="125"/>
        <w:ind w:left="10"/>
        <w:rPr>
          <w:b/>
        </w:rPr>
      </w:pPr>
      <w:r w:rsidRPr="000C669E">
        <w:rPr>
          <w:b/>
          <w:bCs/>
          <w:color w:val="000000"/>
          <w:spacing w:val="11"/>
          <w:sz w:val="22"/>
          <w:szCs w:val="22"/>
          <w:u w:val="single"/>
        </w:rPr>
        <w:t xml:space="preserve">Article 43 </w:t>
      </w:r>
      <w:r w:rsidR="009E7254" w:rsidRPr="000C669E">
        <w:rPr>
          <w:b/>
          <w:color w:val="000000"/>
          <w:spacing w:val="11"/>
          <w:sz w:val="22"/>
          <w:szCs w:val="22"/>
          <w:u w:val="single"/>
        </w:rPr>
        <w:t>:</w:t>
      </w:r>
      <w:r w:rsidR="009E7254" w:rsidRPr="000C669E">
        <w:rPr>
          <w:b/>
          <w:color w:val="000000"/>
          <w:spacing w:val="11"/>
          <w:sz w:val="22"/>
          <w:szCs w:val="22"/>
        </w:rPr>
        <w:t xml:space="preserve"> ASSURANCE</w:t>
      </w:r>
      <w:r w:rsidRPr="000C669E">
        <w:rPr>
          <w:b/>
          <w:color w:val="000000"/>
          <w:spacing w:val="11"/>
          <w:sz w:val="22"/>
          <w:szCs w:val="22"/>
        </w:rPr>
        <w:t xml:space="preserve"> ET PROTECTION DES CHANTIERS</w:t>
      </w:r>
    </w:p>
    <w:p w:rsidR="005650E7" w:rsidRDefault="00861B79">
      <w:pPr>
        <w:shd w:val="clear" w:color="auto" w:fill="FFFFFF"/>
        <w:spacing w:before="120" w:line="254" w:lineRule="exact"/>
        <w:ind w:left="14" w:right="19" w:firstLine="653"/>
        <w:jc w:val="both"/>
      </w:pPr>
      <w:r>
        <w:rPr>
          <w:color w:val="000000"/>
          <w:spacing w:val="4"/>
          <w:sz w:val="22"/>
          <w:szCs w:val="22"/>
        </w:rPr>
        <w:t>Le Cocontractant doit justifier qu'il est titulaire d'une police d'assurance de responsabilit</w:t>
      </w:r>
      <w:r>
        <w:rPr>
          <w:rFonts w:eastAsia="Times New Roman"/>
          <w:color w:val="000000"/>
          <w:spacing w:val="4"/>
          <w:sz w:val="22"/>
          <w:szCs w:val="22"/>
        </w:rPr>
        <w:t xml:space="preserve">é civile </w:t>
      </w:r>
      <w:r>
        <w:rPr>
          <w:rFonts w:eastAsia="Times New Roman"/>
          <w:color w:val="000000"/>
          <w:spacing w:val="3"/>
          <w:sz w:val="22"/>
          <w:szCs w:val="22"/>
        </w:rPr>
        <w:t>pour les dommages de toutes natures causés aux tiers :</w:t>
      </w:r>
    </w:p>
    <w:p w:rsidR="005650E7" w:rsidRDefault="00861B79" w:rsidP="005712FD">
      <w:pPr>
        <w:numPr>
          <w:ilvl w:val="0"/>
          <w:numId w:val="24"/>
        </w:numPr>
        <w:shd w:val="clear" w:color="auto" w:fill="FFFFFF"/>
        <w:tabs>
          <w:tab w:val="left" w:pos="874"/>
        </w:tabs>
        <w:spacing w:before="19" w:line="269" w:lineRule="exact"/>
        <w:ind w:left="581"/>
        <w:rPr>
          <w:rFonts w:eastAsia="Times New Roman"/>
          <w:color w:val="000000"/>
          <w:sz w:val="22"/>
          <w:szCs w:val="22"/>
        </w:rPr>
      </w:pPr>
      <w:r>
        <w:rPr>
          <w:rFonts w:eastAsia="Times New Roman"/>
          <w:color w:val="000000"/>
          <w:spacing w:val="3"/>
          <w:sz w:val="22"/>
          <w:szCs w:val="22"/>
        </w:rPr>
        <w:t>par son personnel, salarié en activité de travail ;</w:t>
      </w:r>
    </w:p>
    <w:p w:rsidR="005650E7" w:rsidRDefault="00861B79" w:rsidP="005712FD">
      <w:pPr>
        <w:numPr>
          <w:ilvl w:val="0"/>
          <w:numId w:val="24"/>
        </w:numPr>
        <w:shd w:val="clear" w:color="auto" w:fill="FFFFFF"/>
        <w:tabs>
          <w:tab w:val="left" w:pos="874"/>
        </w:tabs>
        <w:spacing w:before="5" w:line="269" w:lineRule="exact"/>
        <w:ind w:left="581"/>
        <w:rPr>
          <w:rFonts w:eastAsia="Times New Roman"/>
          <w:color w:val="000000"/>
          <w:sz w:val="22"/>
          <w:szCs w:val="22"/>
        </w:rPr>
      </w:pPr>
      <w:r>
        <w:rPr>
          <w:rFonts w:eastAsia="Times New Roman"/>
          <w:color w:val="000000"/>
          <w:spacing w:val="4"/>
          <w:sz w:val="22"/>
          <w:szCs w:val="22"/>
        </w:rPr>
        <w:t>par le matériel qu'il utilise ;</w:t>
      </w:r>
    </w:p>
    <w:p w:rsidR="005650E7" w:rsidRDefault="00861B79" w:rsidP="005712FD">
      <w:pPr>
        <w:numPr>
          <w:ilvl w:val="0"/>
          <w:numId w:val="24"/>
        </w:numPr>
        <w:shd w:val="clear" w:color="auto" w:fill="FFFFFF"/>
        <w:tabs>
          <w:tab w:val="left" w:pos="874"/>
        </w:tabs>
        <w:spacing w:line="269" w:lineRule="exact"/>
        <w:ind w:left="581"/>
        <w:rPr>
          <w:rFonts w:eastAsia="Times New Roman"/>
          <w:color w:val="000000"/>
          <w:sz w:val="22"/>
          <w:szCs w:val="22"/>
        </w:rPr>
      </w:pPr>
      <w:r>
        <w:rPr>
          <w:rFonts w:eastAsia="Times New Roman"/>
          <w:color w:val="000000"/>
          <w:spacing w:val="2"/>
          <w:sz w:val="22"/>
          <w:szCs w:val="22"/>
        </w:rPr>
        <w:t>du fait des travaux.</w:t>
      </w:r>
    </w:p>
    <w:p w:rsidR="005650E7" w:rsidRDefault="00861B79">
      <w:pPr>
        <w:shd w:val="clear" w:color="auto" w:fill="FFFFFF"/>
        <w:spacing w:before="5" w:line="269" w:lineRule="exact"/>
        <w:ind w:left="14" w:right="14" w:firstLine="653"/>
        <w:jc w:val="both"/>
      </w:pPr>
      <w:r>
        <w:rPr>
          <w:color w:val="000000"/>
          <w:spacing w:val="2"/>
          <w:sz w:val="22"/>
          <w:szCs w:val="22"/>
        </w:rPr>
        <w:t xml:space="preserve">Par ailleurs le chantier doit </w:t>
      </w:r>
      <w:r>
        <w:rPr>
          <w:rFonts w:eastAsia="Times New Roman"/>
          <w:color w:val="000000"/>
          <w:spacing w:val="2"/>
          <w:sz w:val="22"/>
          <w:szCs w:val="22"/>
        </w:rPr>
        <w:t xml:space="preserve">être couvert pour l'ensemble des travaux par une assurance globale de chantier délivrée par une compagnie agréée par l'autorité compétente. Les frais inhérents à cette assurance </w:t>
      </w:r>
      <w:r>
        <w:rPr>
          <w:rFonts w:eastAsia="Times New Roman"/>
          <w:color w:val="000000"/>
          <w:spacing w:val="-5"/>
          <w:sz w:val="24"/>
          <w:szCs w:val="24"/>
        </w:rPr>
        <w:t>sont à la charge du Cocontractant</w:t>
      </w:r>
    </w:p>
    <w:p w:rsidR="005650E7" w:rsidRDefault="00861B79">
      <w:pPr>
        <w:shd w:val="clear" w:color="auto" w:fill="FFFFFF"/>
        <w:spacing w:before="125" w:line="259" w:lineRule="exact"/>
        <w:ind w:left="14" w:right="19" w:firstLine="643"/>
        <w:jc w:val="both"/>
      </w:pPr>
      <w:r>
        <w:rPr>
          <w:color w:val="000000"/>
          <w:spacing w:val="3"/>
          <w:sz w:val="22"/>
          <w:szCs w:val="22"/>
        </w:rPr>
        <w:t xml:space="preserve">Le Cocontractant dispose de quinze (15) jours </w:t>
      </w:r>
      <w:r>
        <w:rPr>
          <w:rFonts w:eastAsia="Times New Roman"/>
          <w:color w:val="000000"/>
          <w:spacing w:val="3"/>
          <w:sz w:val="22"/>
          <w:szCs w:val="22"/>
        </w:rPr>
        <w:t xml:space="preserve">à compter de la date de notification de Tordre de </w:t>
      </w:r>
      <w:r>
        <w:rPr>
          <w:rFonts w:eastAsia="Times New Roman"/>
          <w:color w:val="000000"/>
          <w:spacing w:val="5"/>
          <w:sz w:val="22"/>
          <w:szCs w:val="22"/>
        </w:rPr>
        <w:t xml:space="preserve">service de commencer les travaux pour présenter un certificat d'une compagnie d'assurance prouvant </w:t>
      </w:r>
      <w:r>
        <w:rPr>
          <w:rFonts w:eastAsia="Times New Roman"/>
          <w:color w:val="000000"/>
          <w:spacing w:val="3"/>
          <w:sz w:val="22"/>
          <w:szCs w:val="22"/>
        </w:rPr>
        <w:t>qu'elle a intégralement été réglée des primes ou cotisations relatives aux travaux pour le présent marché. Passé ce délai le marché peut être résilié.</w:t>
      </w:r>
    </w:p>
    <w:p w:rsidR="005650E7" w:rsidRDefault="00861B79" w:rsidP="000F7094">
      <w:pPr>
        <w:shd w:val="clear" w:color="auto" w:fill="FFFFFF"/>
        <w:spacing w:before="10" w:line="254" w:lineRule="exact"/>
        <w:ind w:left="10" w:firstLine="648"/>
      </w:pPr>
      <w:r>
        <w:rPr>
          <w:color w:val="000000"/>
          <w:spacing w:val="5"/>
          <w:sz w:val="22"/>
          <w:szCs w:val="22"/>
        </w:rPr>
        <w:t xml:space="preserve">Le Cocontractant est tenu d'assurer la protection et le gardiennage de son chantier jour et nuit. Il </w:t>
      </w:r>
      <w:r>
        <w:rPr>
          <w:color w:val="000000"/>
          <w:spacing w:val="3"/>
          <w:sz w:val="22"/>
          <w:szCs w:val="22"/>
        </w:rPr>
        <w:t xml:space="preserve">veille notamment </w:t>
      </w:r>
      <w:r>
        <w:rPr>
          <w:rFonts w:eastAsia="Times New Roman"/>
          <w:color w:val="000000"/>
          <w:spacing w:val="3"/>
          <w:sz w:val="22"/>
          <w:szCs w:val="22"/>
        </w:rPr>
        <w:t xml:space="preserve">à empêcher toute intrusion accidentelle ou malveillante par une clôture et des pancartes </w:t>
      </w:r>
      <w:r>
        <w:rPr>
          <w:rFonts w:eastAsia="Times New Roman"/>
          <w:color w:val="000000"/>
          <w:spacing w:val="8"/>
          <w:sz w:val="22"/>
          <w:szCs w:val="22"/>
        </w:rPr>
        <w:t xml:space="preserve">bien visibles, interdisant l'accès du chantier au public. Le Cocontractant est tenu responsable de tout </w:t>
      </w:r>
      <w:r>
        <w:rPr>
          <w:rFonts w:eastAsia="Times New Roman"/>
          <w:color w:val="000000"/>
          <w:spacing w:val="3"/>
          <w:sz w:val="22"/>
          <w:szCs w:val="22"/>
        </w:rPr>
        <w:t xml:space="preserve">accident qui surviendrait sur le chantier suite à l'absence des dispositifs requis. </w:t>
      </w:r>
      <w:r>
        <w:rPr>
          <w:rFonts w:eastAsia="Times New Roman"/>
          <w:color w:val="000000"/>
          <w:spacing w:val="4"/>
          <w:sz w:val="22"/>
          <w:szCs w:val="22"/>
        </w:rPr>
        <w:t>La Garantie décennale est gérée conformément aux dispositions du Code Civil.</w:t>
      </w:r>
    </w:p>
    <w:p w:rsidR="005650E7" w:rsidRDefault="005650E7">
      <w:pPr>
        <w:shd w:val="clear" w:color="auto" w:fill="FFFFFF"/>
        <w:spacing w:before="667"/>
        <w:jc w:val="right"/>
        <w:sectPr w:rsidR="005650E7">
          <w:pgSz w:w="11909" w:h="16834"/>
          <w:pgMar w:top="730" w:right="963" w:bottom="360" w:left="1227" w:header="720" w:footer="720" w:gutter="0"/>
          <w:cols w:space="60"/>
          <w:noEndnote/>
        </w:sectPr>
      </w:pPr>
    </w:p>
    <w:p w:rsidR="005650E7" w:rsidRPr="000C669E" w:rsidRDefault="00861B79">
      <w:pPr>
        <w:shd w:val="clear" w:color="auto" w:fill="FFFFFF"/>
        <w:spacing w:line="259" w:lineRule="exact"/>
        <w:rPr>
          <w:b/>
        </w:rPr>
      </w:pPr>
      <w:r w:rsidRPr="000C669E">
        <w:rPr>
          <w:b/>
          <w:bCs/>
          <w:color w:val="000000"/>
          <w:spacing w:val="10"/>
          <w:sz w:val="22"/>
          <w:szCs w:val="22"/>
          <w:u w:val="single"/>
        </w:rPr>
        <w:lastRenderedPageBreak/>
        <w:t xml:space="preserve">Article 44 </w:t>
      </w:r>
      <w:r w:rsidR="009E7254" w:rsidRPr="000C669E">
        <w:rPr>
          <w:b/>
          <w:color w:val="000000"/>
          <w:spacing w:val="10"/>
          <w:sz w:val="22"/>
          <w:szCs w:val="22"/>
          <w:u w:val="single"/>
        </w:rPr>
        <w:t>:</w:t>
      </w:r>
      <w:r w:rsidR="009E7254" w:rsidRPr="000C669E">
        <w:rPr>
          <w:b/>
          <w:color w:val="000000"/>
          <w:spacing w:val="10"/>
          <w:sz w:val="22"/>
          <w:szCs w:val="22"/>
        </w:rPr>
        <w:t xml:space="preserve"> VARIATION</w:t>
      </w:r>
      <w:r w:rsidRPr="000C669E">
        <w:rPr>
          <w:b/>
          <w:color w:val="000000"/>
          <w:spacing w:val="10"/>
          <w:sz w:val="22"/>
          <w:szCs w:val="22"/>
        </w:rPr>
        <w:t xml:space="preserve"> DES PRIX</w:t>
      </w:r>
    </w:p>
    <w:p w:rsidR="000C669E" w:rsidRDefault="00861B79">
      <w:pPr>
        <w:shd w:val="clear" w:color="auto" w:fill="FFFFFF"/>
        <w:spacing w:line="259" w:lineRule="exact"/>
        <w:ind w:firstLine="677"/>
        <w:rPr>
          <w:rFonts w:eastAsia="Times New Roman"/>
          <w:color w:val="000000"/>
          <w:spacing w:val="1"/>
          <w:sz w:val="22"/>
          <w:szCs w:val="22"/>
        </w:rPr>
      </w:pPr>
      <w:r>
        <w:rPr>
          <w:color w:val="000000"/>
          <w:spacing w:val="4"/>
          <w:sz w:val="22"/>
          <w:szCs w:val="22"/>
        </w:rPr>
        <w:t>La pr</w:t>
      </w:r>
      <w:r>
        <w:rPr>
          <w:rFonts w:eastAsia="Times New Roman"/>
          <w:color w:val="000000"/>
          <w:spacing w:val="4"/>
          <w:sz w:val="22"/>
          <w:szCs w:val="22"/>
        </w:rPr>
        <w:t xml:space="preserve">ésente lettre commande est à prix unitaires et forfaitaires. Ces prix sont définitifs, fermes et </w:t>
      </w:r>
      <w:r>
        <w:rPr>
          <w:rFonts w:eastAsia="Times New Roman"/>
          <w:color w:val="000000"/>
          <w:spacing w:val="1"/>
          <w:sz w:val="22"/>
          <w:szCs w:val="22"/>
        </w:rPr>
        <w:t xml:space="preserve">non révisables. </w:t>
      </w:r>
    </w:p>
    <w:p w:rsidR="005650E7" w:rsidRPr="000C669E" w:rsidRDefault="00861B79" w:rsidP="000C669E">
      <w:pPr>
        <w:shd w:val="clear" w:color="auto" w:fill="FFFFFF"/>
        <w:spacing w:line="259" w:lineRule="exact"/>
        <w:rPr>
          <w:b/>
        </w:rPr>
      </w:pPr>
      <w:r w:rsidRPr="000C669E">
        <w:rPr>
          <w:rFonts w:eastAsia="Times New Roman"/>
          <w:b/>
          <w:bCs/>
          <w:color w:val="000000"/>
          <w:spacing w:val="12"/>
          <w:sz w:val="22"/>
          <w:szCs w:val="22"/>
          <w:u w:val="single"/>
        </w:rPr>
        <w:t xml:space="preserve">Article </w:t>
      </w:r>
      <w:r w:rsidRPr="000C669E">
        <w:rPr>
          <w:rFonts w:eastAsia="Times New Roman"/>
          <w:b/>
          <w:color w:val="000000"/>
          <w:spacing w:val="12"/>
          <w:sz w:val="22"/>
          <w:szCs w:val="22"/>
          <w:u w:val="single"/>
        </w:rPr>
        <w:t xml:space="preserve">45 </w:t>
      </w:r>
      <w:r w:rsidR="009E7254" w:rsidRPr="000C669E">
        <w:rPr>
          <w:rFonts w:eastAsia="Times New Roman"/>
          <w:b/>
          <w:color w:val="000000"/>
          <w:spacing w:val="12"/>
          <w:sz w:val="22"/>
          <w:szCs w:val="22"/>
          <w:u w:val="single"/>
        </w:rPr>
        <w:t>:</w:t>
      </w:r>
      <w:r w:rsidR="009E7254" w:rsidRPr="000C669E">
        <w:rPr>
          <w:rFonts w:eastAsia="Times New Roman"/>
          <w:b/>
          <w:color w:val="000000"/>
          <w:spacing w:val="12"/>
          <w:sz w:val="22"/>
          <w:szCs w:val="22"/>
        </w:rPr>
        <w:t xml:space="preserve"> REGIME</w:t>
      </w:r>
      <w:r w:rsidRPr="000C669E">
        <w:rPr>
          <w:rFonts w:eastAsia="Times New Roman"/>
          <w:b/>
          <w:color w:val="000000"/>
          <w:spacing w:val="12"/>
          <w:sz w:val="22"/>
          <w:szCs w:val="22"/>
        </w:rPr>
        <w:t xml:space="preserve"> FISCAL ET DOUANIER</w:t>
      </w:r>
    </w:p>
    <w:p w:rsidR="005650E7" w:rsidRDefault="00861B79">
      <w:pPr>
        <w:shd w:val="clear" w:color="auto" w:fill="FFFFFF"/>
        <w:spacing w:line="259" w:lineRule="exact"/>
        <w:ind w:left="19"/>
      </w:pPr>
      <w:r>
        <w:rPr>
          <w:color w:val="000000"/>
          <w:spacing w:val="3"/>
          <w:sz w:val="22"/>
          <w:szCs w:val="22"/>
        </w:rPr>
        <w:t>La pr</w:t>
      </w:r>
      <w:r>
        <w:rPr>
          <w:rFonts w:eastAsia="Times New Roman"/>
          <w:color w:val="000000"/>
          <w:spacing w:val="3"/>
          <w:sz w:val="22"/>
          <w:szCs w:val="22"/>
        </w:rPr>
        <w:t>ésente lettre commande est soumise aux droits et taxes en vigueur au Cameroun</w:t>
      </w:r>
    </w:p>
    <w:p w:rsidR="005650E7" w:rsidRPr="000C669E" w:rsidRDefault="00861B79">
      <w:pPr>
        <w:shd w:val="clear" w:color="auto" w:fill="FFFFFF"/>
        <w:spacing w:before="115" w:line="259" w:lineRule="exact"/>
        <w:ind w:left="5"/>
        <w:rPr>
          <w:b/>
        </w:rPr>
      </w:pPr>
      <w:r w:rsidRPr="000C669E">
        <w:rPr>
          <w:b/>
          <w:bCs/>
          <w:color w:val="000000"/>
          <w:spacing w:val="11"/>
          <w:sz w:val="22"/>
          <w:szCs w:val="22"/>
          <w:u w:val="single"/>
        </w:rPr>
        <w:t xml:space="preserve">Article 46 </w:t>
      </w:r>
      <w:r w:rsidR="009E7254" w:rsidRPr="000C669E">
        <w:rPr>
          <w:b/>
          <w:color w:val="000000"/>
          <w:spacing w:val="11"/>
          <w:sz w:val="22"/>
          <w:szCs w:val="22"/>
          <w:u w:val="single"/>
        </w:rPr>
        <w:t>:</w:t>
      </w:r>
      <w:r w:rsidR="009E7254" w:rsidRPr="000C669E">
        <w:rPr>
          <w:b/>
          <w:color w:val="000000"/>
          <w:spacing w:val="11"/>
          <w:sz w:val="22"/>
          <w:szCs w:val="22"/>
        </w:rPr>
        <w:t xml:space="preserve"> NANTISSEMENT</w:t>
      </w:r>
      <w:r w:rsidRPr="000C669E">
        <w:rPr>
          <w:b/>
          <w:color w:val="000000"/>
          <w:spacing w:val="11"/>
          <w:sz w:val="22"/>
          <w:szCs w:val="22"/>
        </w:rPr>
        <w:t xml:space="preserve"> DE LA LETTRE COMMANDE</w:t>
      </w:r>
    </w:p>
    <w:p w:rsidR="005650E7" w:rsidRDefault="00861B79">
      <w:pPr>
        <w:shd w:val="clear" w:color="auto" w:fill="FFFFFF"/>
        <w:spacing w:line="259" w:lineRule="exact"/>
        <w:ind w:left="10" w:firstLine="682"/>
      </w:pPr>
      <w:r>
        <w:rPr>
          <w:color w:val="000000"/>
          <w:spacing w:val="2"/>
          <w:sz w:val="22"/>
          <w:szCs w:val="22"/>
        </w:rPr>
        <w:t>La pr</w:t>
      </w:r>
      <w:r>
        <w:rPr>
          <w:rFonts w:eastAsia="Times New Roman"/>
          <w:color w:val="000000"/>
          <w:spacing w:val="2"/>
          <w:sz w:val="22"/>
          <w:szCs w:val="22"/>
        </w:rPr>
        <w:t xml:space="preserve">ésente lettre commande, conclue conformément aux dispositions du Décret N°2004/275 du 24 </w:t>
      </w:r>
      <w:r>
        <w:rPr>
          <w:rFonts w:eastAsia="Times New Roman"/>
          <w:color w:val="000000"/>
          <w:spacing w:val="3"/>
          <w:sz w:val="22"/>
          <w:szCs w:val="22"/>
        </w:rPr>
        <w:t xml:space="preserve">septembre 2004 portant Code des Marchés Publics, peut être donné en nantissement. </w:t>
      </w:r>
      <w:r>
        <w:rPr>
          <w:rFonts w:eastAsia="Times New Roman"/>
          <w:color w:val="000000"/>
          <w:spacing w:val="1"/>
          <w:sz w:val="22"/>
          <w:szCs w:val="22"/>
        </w:rPr>
        <w:t xml:space="preserve">Le créancier nanti devra notifier par tous moyens laissant trace écrite au Chef Service du Marché une copie </w:t>
      </w:r>
      <w:r>
        <w:rPr>
          <w:rFonts w:eastAsia="Times New Roman"/>
          <w:color w:val="000000"/>
          <w:spacing w:val="4"/>
          <w:sz w:val="22"/>
          <w:szCs w:val="22"/>
        </w:rPr>
        <w:t>certifiée conforme de l'acte de nantissement.</w:t>
      </w:r>
    </w:p>
    <w:p w:rsidR="005650E7" w:rsidRDefault="00861B79">
      <w:pPr>
        <w:shd w:val="clear" w:color="auto" w:fill="FFFFFF"/>
        <w:spacing w:before="101" w:line="278" w:lineRule="exact"/>
        <w:ind w:left="19"/>
      </w:pPr>
      <w:r>
        <w:rPr>
          <w:color w:val="000000"/>
          <w:spacing w:val="3"/>
          <w:sz w:val="22"/>
          <w:szCs w:val="22"/>
        </w:rPr>
        <w:t>Par application des dispositions ci-dessus :</w:t>
      </w:r>
    </w:p>
    <w:p w:rsidR="005650E7" w:rsidRDefault="00861B79" w:rsidP="005712FD">
      <w:pPr>
        <w:numPr>
          <w:ilvl w:val="0"/>
          <w:numId w:val="24"/>
        </w:numPr>
        <w:shd w:val="clear" w:color="auto" w:fill="FFFFFF"/>
        <w:tabs>
          <w:tab w:val="left" w:pos="874"/>
        </w:tabs>
        <w:spacing w:line="278" w:lineRule="exact"/>
        <w:ind w:left="581"/>
        <w:rPr>
          <w:rFonts w:eastAsia="Times New Roman"/>
          <w:color w:val="000000"/>
          <w:sz w:val="22"/>
          <w:szCs w:val="22"/>
        </w:rPr>
      </w:pPr>
      <w:r>
        <w:rPr>
          <w:rFonts w:eastAsia="Times New Roman"/>
          <w:color w:val="000000"/>
          <w:spacing w:val="3"/>
          <w:sz w:val="22"/>
          <w:szCs w:val="22"/>
        </w:rPr>
        <w:t>Le Chef Service du Marché est chargé de la liquidation du présent marché ;</w:t>
      </w:r>
    </w:p>
    <w:p w:rsidR="005650E7" w:rsidRDefault="00861B79" w:rsidP="005712FD">
      <w:pPr>
        <w:numPr>
          <w:ilvl w:val="0"/>
          <w:numId w:val="24"/>
        </w:numPr>
        <w:shd w:val="clear" w:color="auto" w:fill="FFFFFF"/>
        <w:tabs>
          <w:tab w:val="left" w:pos="874"/>
          <w:tab w:val="left" w:leader="dot" w:pos="4411"/>
        </w:tabs>
        <w:spacing w:line="278" w:lineRule="exact"/>
        <w:ind w:left="581"/>
        <w:rPr>
          <w:rFonts w:eastAsia="Times New Roman"/>
          <w:color w:val="000000"/>
          <w:sz w:val="22"/>
          <w:szCs w:val="22"/>
        </w:rPr>
      </w:pPr>
      <w:r>
        <w:rPr>
          <w:rFonts w:eastAsia="Times New Roman"/>
          <w:color w:val="000000"/>
          <w:spacing w:val="-8"/>
          <w:sz w:val="22"/>
          <w:szCs w:val="22"/>
        </w:rPr>
        <w:t>Le</w:t>
      </w:r>
      <w:r w:rsidR="009E7254">
        <w:rPr>
          <w:rFonts w:eastAsia="Times New Roman"/>
          <w:color w:val="000000"/>
          <w:spacing w:val="-8"/>
          <w:sz w:val="22"/>
          <w:szCs w:val="22"/>
        </w:rPr>
        <w:t xml:space="preserve"> </w:t>
      </w:r>
      <w:r w:rsidR="009E7254">
        <w:rPr>
          <w:rFonts w:eastAsia="Times New Roman"/>
          <w:color w:val="000000"/>
          <w:sz w:val="22"/>
          <w:szCs w:val="22"/>
        </w:rPr>
        <w:t xml:space="preserve">Receveur Municipal </w:t>
      </w:r>
      <w:r>
        <w:rPr>
          <w:rFonts w:eastAsia="Times New Roman"/>
          <w:color w:val="000000"/>
          <w:spacing w:val="2"/>
          <w:sz w:val="22"/>
          <w:szCs w:val="22"/>
        </w:rPr>
        <w:t>est chargé des paiements.</w:t>
      </w:r>
    </w:p>
    <w:p w:rsidR="005650E7" w:rsidRPr="000C669E" w:rsidRDefault="00861B79">
      <w:pPr>
        <w:shd w:val="clear" w:color="auto" w:fill="FFFFFF"/>
        <w:spacing w:before="120"/>
        <w:ind w:left="10"/>
        <w:rPr>
          <w:b/>
        </w:rPr>
      </w:pPr>
      <w:r w:rsidRPr="000C669E">
        <w:rPr>
          <w:b/>
          <w:bCs/>
          <w:color w:val="000000"/>
          <w:spacing w:val="12"/>
          <w:sz w:val="22"/>
          <w:szCs w:val="22"/>
          <w:u w:val="single"/>
        </w:rPr>
        <w:t xml:space="preserve">Article 47 </w:t>
      </w:r>
      <w:r w:rsidR="009E7254" w:rsidRPr="000C669E">
        <w:rPr>
          <w:b/>
          <w:color w:val="000000"/>
          <w:spacing w:val="12"/>
          <w:sz w:val="22"/>
          <w:szCs w:val="22"/>
          <w:u w:val="single"/>
        </w:rPr>
        <w:t>:</w:t>
      </w:r>
      <w:r w:rsidR="009E7254" w:rsidRPr="000C669E">
        <w:rPr>
          <w:b/>
          <w:color w:val="000000"/>
          <w:spacing w:val="12"/>
          <w:sz w:val="22"/>
          <w:szCs w:val="22"/>
        </w:rPr>
        <w:t xml:space="preserve"> ENREGISTREMENT</w:t>
      </w:r>
    </w:p>
    <w:p w:rsidR="005650E7" w:rsidRDefault="00861B79">
      <w:pPr>
        <w:shd w:val="clear" w:color="auto" w:fill="FFFFFF"/>
        <w:spacing w:before="115" w:line="254" w:lineRule="exact"/>
        <w:ind w:left="14" w:right="19" w:firstLine="677"/>
        <w:jc w:val="both"/>
      </w:pPr>
      <w:r>
        <w:rPr>
          <w:color w:val="000000"/>
          <w:spacing w:val="3"/>
          <w:sz w:val="22"/>
          <w:szCs w:val="22"/>
        </w:rPr>
        <w:t>Sept (07) exemplaires originaux du march</w:t>
      </w:r>
      <w:r>
        <w:rPr>
          <w:rFonts w:eastAsia="Times New Roman"/>
          <w:color w:val="000000"/>
          <w:spacing w:val="3"/>
          <w:sz w:val="22"/>
          <w:szCs w:val="22"/>
        </w:rPr>
        <w:t xml:space="preserve">é seront enregistrés par le Cocontractant à ses frais dans </w:t>
      </w:r>
      <w:r>
        <w:rPr>
          <w:rFonts w:eastAsia="Times New Roman"/>
          <w:color w:val="000000"/>
          <w:spacing w:val="2"/>
          <w:sz w:val="22"/>
          <w:szCs w:val="22"/>
        </w:rPr>
        <w:t xml:space="preserve">un Centre Principal des Impôts, conformément à la réglementation en vigueur, puis déposés à la commune </w:t>
      </w:r>
      <w:r>
        <w:rPr>
          <w:rFonts w:eastAsia="Times New Roman"/>
          <w:color w:val="000000"/>
          <w:spacing w:val="3"/>
          <w:sz w:val="22"/>
          <w:szCs w:val="22"/>
        </w:rPr>
        <w:t>de DOUMAINTANG pour ventilation.</w:t>
      </w:r>
    </w:p>
    <w:p w:rsidR="005650E7" w:rsidRPr="000C669E" w:rsidRDefault="00861B79">
      <w:pPr>
        <w:shd w:val="clear" w:color="auto" w:fill="FFFFFF"/>
        <w:spacing w:before="125"/>
        <w:ind w:left="14"/>
        <w:rPr>
          <w:b/>
        </w:rPr>
      </w:pPr>
      <w:r w:rsidRPr="000C669E">
        <w:rPr>
          <w:b/>
          <w:bCs/>
          <w:color w:val="000000"/>
          <w:spacing w:val="11"/>
          <w:sz w:val="22"/>
          <w:szCs w:val="22"/>
          <w:u w:val="single"/>
        </w:rPr>
        <w:t xml:space="preserve">Article 48 </w:t>
      </w:r>
      <w:r w:rsidR="009E7254" w:rsidRPr="000C669E">
        <w:rPr>
          <w:b/>
          <w:color w:val="000000"/>
          <w:spacing w:val="11"/>
          <w:sz w:val="22"/>
          <w:szCs w:val="22"/>
          <w:u w:val="single"/>
        </w:rPr>
        <w:t>:</w:t>
      </w:r>
      <w:r w:rsidR="009E7254" w:rsidRPr="000C669E">
        <w:rPr>
          <w:b/>
          <w:color w:val="000000"/>
          <w:spacing w:val="11"/>
          <w:sz w:val="22"/>
          <w:szCs w:val="22"/>
        </w:rPr>
        <w:t xml:space="preserve"> PENALITES</w:t>
      </w:r>
      <w:r w:rsidRPr="000C669E">
        <w:rPr>
          <w:b/>
          <w:color w:val="000000"/>
          <w:spacing w:val="11"/>
          <w:sz w:val="22"/>
          <w:szCs w:val="22"/>
        </w:rPr>
        <w:t xml:space="preserve"> DE RETARD</w:t>
      </w:r>
    </w:p>
    <w:p w:rsidR="005650E7" w:rsidRDefault="00861B79">
      <w:pPr>
        <w:shd w:val="clear" w:color="auto" w:fill="FFFFFF"/>
        <w:spacing w:before="110" w:line="269" w:lineRule="exact"/>
        <w:ind w:left="19" w:right="29" w:firstLine="643"/>
        <w:jc w:val="both"/>
      </w:pPr>
      <w:r>
        <w:rPr>
          <w:color w:val="000000"/>
          <w:spacing w:val="2"/>
          <w:sz w:val="22"/>
          <w:szCs w:val="22"/>
        </w:rPr>
        <w:t>A d</w:t>
      </w:r>
      <w:r>
        <w:rPr>
          <w:rFonts w:eastAsia="Times New Roman"/>
          <w:color w:val="000000"/>
          <w:spacing w:val="2"/>
          <w:sz w:val="22"/>
          <w:szCs w:val="22"/>
        </w:rPr>
        <w:t xml:space="preserve">éfaut pour le Cocontractant de terminer les livraisons dans le délai contractuel il sera appliqué, </w:t>
      </w:r>
      <w:r>
        <w:rPr>
          <w:rFonts w:eastAsia="Times New Roman"/>
          <w:color w:val="000000"/>
          <w:spacing w:val="3"/>
          <w:sz w:val="22"/>
          <w:szCs w:val="22"/>
        </w:rPr>
        <w:t>par jour calendaire de retard, une pénalité forfaitaire versée au Maître d'Ouvrage fixée à :</w:t>
      </w:r>
    </w:p>
    <w:p w:rsidR="005650E7" w:rsidRDefault="00861B79" w:rsidP="005712FD">
      <w:pPr>
        <w:numPr>
          <w:ilvl w:val="0"/>
          <w:numId w:val="24"/>
        </w:numPr>
        <w:shd w:val="clear" w:color="auto" w:fill="FFFFFF"/>
        <w:tabs>
          <w:tab w:val="left" w:pos="874"/>
        </w:tabs>
        <w:spacing w:line="269" w:lineRule="exact"/>
        <w:ind w:left="581"/>
        <w:rPr>
          <w:rFonts w:eastAsia="Times New Roman"/>
          <w:color w:val="000000"/>
          <w:sz w:val="22"/>
          <w:szCs w:val="22"/>
        </w:rPr>
      </w:pPr>
      <w:r>
        <w:rPr>
          <w:rFonts w:eastAsia="Times New Roman"/>
          <w:color w:val="000000"/>
          <w:spacing w:val="4"/>
          <w:sz w:val="22"/>
          <w:szCs w:val="22"/>
        </w:rPr>
        <w:t>l/2000ème du montant du marché de base, du 1er au 30ème jour :</w:t>
      </w:r>
    </w:p>
    <w:p w:rsidR="005650E7" w:rsidRDefault="00861B79" w:rsidP="005712FD">
      <w:pPr>
        <w:numPr>
          <w:ilvl w:val="0"/>
          <w:numId w:val="24"/>
        </w:numPr>
        <w:shd w:val="clear" w:color="auto" w:fill="FFFFFF"/>
        <w:tabs>
          <w:tab w:val="left" w:pos="874"/>
        </w:tabs>
        <w:spacing w:line="269" w:lineRule="exact"/>
        <w:ind w:left="581"/>
        <w:rPr>
          <w:rFonts w:eastAsia="Times New Roman"/>
          <w:color w:val="000000"/>
          <w:sz w:val="22"/>
          <w:szCs w:val="22"/>
        </w:rPr>
      </w:pPr>
      <w:r>
        <w:rPr>
          <w:rFonts w:eastAsia="Times New Roman"/>
          <w:color w:val="000000"/>
          <w:spacing w:val="-1"/>
          <w:sz w:val="22"/>
          <w:szCs w:val="22"/>
        </w:rPr>
        <w:t>1/</w:t>
      </w:r>
      <w:r w:rsidR="000C669E">
        <w:rPr>
          <w:rFonts w:eastAsia="Times New Roman"/>
          <w:color w:val="000000"/>
          <w:spacing w:val="-1"/>
          <w:sz w:val="22"/>
          <w:szCs w:val="22"/>
        </w:rPr>
        <w:t>1000</w:t>
      </w:r>
      <w:r>
        <w:rPr>
          <w:rFonts w:eastAsia="Times New Roman"/>
          <w:color w:val="000000"/>
          <w:spacing w:val="-1"/>
          <w:sz w:val="22"/>
          <w:szCs w:val="22"/>
        </w:rPr>
        <w:t>ème au-delà du 30ème jour.</w:t>
      </w:r>
    </w:p>
    <w:p w:rsidR="005650E7" w:rsidRDefault="00861B79" w:rsidP="005712FD">
      <w:pPr>
        <w:numPr>
          <w:ilvl w:val="0"/>
          <w:numId w:val="24"/>
        </w:numPr>
        <w:shd w:val="clear" w:color="auto" w:fill="FFFFFF"/>
        <w:tabs>
          <w:tab w:val="left" w:pos="874"/>
        </w:tabs>
        <w:spacing w:before="14" w:line="259" w:lineRule="exact"/>
        <w:ind w:left="874" w:hanging="293"/>
        <w:rPr>
          <w:rFonts w:eastAsia="Times New Roman"/>
          <w:color w:val="000000"/>
          <w:sz w:val="22"/>
          <w:szCs w:val="22"/>
        </w:rPr>
      </w:pPr>
      <w:r>
        <w:rPr>
          <w:rFonts w:eastAsia="Times New Roman"/>
          <w:color w:val="000000"/>
          <w:spacing w:val="1"/>
          <w:sz w:val="22"/>
          <w:szCs w:val="22"/>
        </w:rPr>
        <w:t>1/1000</w:t>
      </w:r>
      <w:r>
        <w:rPr>
          <w:rFonts w:eastAsia="Times New Roman"/>
          <w:color w:val="000000"/>
          <w:spacing w:val="1"/>
          <w:sz w:val="22"/>
          <w:szCs w:val="22"/>
          <w:vertAlign w:val="superscript"/>
        </w:rPr>
        <w:t>eme</w:t>
      </w:r>
      <w:r>
        <w:rPr>
          <w:rFonts w:eastAsia="Times New Roman"/>
          <w:color w:val="000000"/>
          <w:spacing w:val="1"/>
          <w:sz w:val="22"/>
          <w:szCs w:val="22"/>
        </w:rPr>
        <w:t xml:space="preserve"> du montant du marché de base par jour calendaire de retard au-delà du jour arrêté pour</w:t>
      </w:r>
      <w:r>
        <w:rPr>
          <w:rFonts w:eastAsia="Times New Roman"/>
          <w:color w:val="000000"/>
          <w:spacing w:val="1"/>
          <w:sz w:val="22"/>
          <w:szCs w:val="22"/>
        </w:rPr>
        <w:br/>
      </w:r>
      <w:r>
        <w:rPr>
          <w:rFonts w:eastAsia="Times New Roman"/>
          <w:color w:val="000000"/>
          <w:spacing w:val="3"/>
          <w:sz w:val="22"/>
          <w:szCs w:val="22"/>
        </w:rPr>
        <w:t>la remise des documents ou livrables (projet d'exécution, cautions, assurances, rapport mensuel,</w:t>
      </w:r>
    </w:p>
    <w:p w:rsidR="005650E7" w:rsidRDefault="00861B79">
      <w:pPr>
        <w:shd w:val="clear" w:color="auto" w:fill="FFFFFF"/>
        <w:spacing w:before="384" w:line="259" w:lineRule="exact"/>
        <w:ind w:left="19" w:right="10" w:firstLine="533"/>
        <w:jc w:val="both"/>
      </w:pPr>
      <w:r>
        <w:rPr>
          <w:color w:val="000000"/>
          <w:spacing w:val="2"/>
          <w:sz w:val="22"/>
          <w:szCs w:val="22"/>
        </w:rPr>
        <w:t>Tout changement abusif non agr</w:t>
      </w:r>
      <w:r>
        <w:rPr>
          <w:rFonts w:eastAsia="Times New Roman"/>
          <w:color w:val="000000"/>
          <w:spacing w:val="2"/>
          <w:sz w:val="22"/>
          <w:szCs w:val="22"/>
        </w:rPr>
        <w:t>éé par F Autorité Contractante d'un personnel d'encadrement on d'un équipement important sera frappé d'une pénalité de 5/l000</w:t>
      </w:r>
      <w:r>
        <w:rPr>
          <w:rFonts w:eastAsia="Times New Roman"/>
          <w:color w:val="000000"/>
          <w:spacing w:val="2"/>
          <w:sz w:val="22"/>
          <w:szCs w:val="22"/>
          <w:vertAlign w:val="superscript"/>
        </w:rPr>
        <w:t>emc</w:t>
      </w:r>
      <w:r>
        <w:rPr>
          <w:rFonts w:eastAsia="Times New Roman"/>
          <w:color w:val="000000"/>
          <w:spacing w:val="2"/>
          <w:sz w:val="22"/>
          <w:szCs w:val="22"/>
        </w:rPr>
        <w:t xml:space="preserve"> par personnel ou par équipement. Dans tous les cas, le marché sera résilié si :</w:t>
      </w:r>
    </w:p>
    <w:p w:rsidR="005650E7" w:rsidRDefault="00861B79" w:rsidP="005712FD">
      <w:pPr>
        <w:numPr>
          <w:ilvl w:val="0"/>
          <w:numId w:val="24"/>
        </w:numPr>
        <w:shd w:val="clear" w:color="auto" w:fill="FFFFFF"/>
        <w:tabs>
          <w:tab w:val="left" w:pos="874"/>
        </w:tabs>
        <w:spacing w:before="139"/>
        <w:ind w:left="581"/>
        <w:rPr>
          <w:rFonts w:eastAsia="Times New Roman"/>
          <w:color w:val="000000"/>
          <w:sz w:val="22"/>
          <w:szCs w:val="22"/>
        </w:rPr>
      </w:pPr>
      <w:r>
        <w:rPr>
          <w:rFonts w:eastAsia="Times New Roman"/>
          <w:color w:val="000000"/>
          <w:spacing w:val="3"/>
          <w:sz w:val="22"/>
          <w:szCs w:val="22"/>
        </w:rPr>
        <w:t>Le montant cumulé des pénalités atteint 10% du montant du marché de base;</w:t>
      </w:r>
    </w:p>
    <w:p w:rsidR="005650E7" w:rsidRDefault="00861B79" w:rsidP="005712FD">
      <w:pPr>
        <w:numPr>
          <w:ilvl w:val="0"/>
          <w:numId w:val="24"/>
        </w:numPr>
        <w:shd w:val="clear" w:color="auto" w:fill="FFFFFF"/>
        <w:tabs>
          <w:tab w:val="left" w:pos="874"/>
        </w:tabs>
        <w:spacing w:before="29"/>
        <w:ind w:left="581"/>
        <w:rPr>
          <w:rFonts w:eastAsia="Times New Roman"/>
          <w:color w:val="000000"/>
          <w:sz w:val="22"/>
          <w:szCs w:val="22"/>
        </w:rPr>
      </w:pPr>
      <w:r>
        <w:rPr>
          <w:rFonts w:eastAsia="Times New Roman"/>
          <w:color w:val="000000"/>
          <w:spacing w:val="4"/>
          <w:sz w:val="22"/>
          <w:szCs w:val="22"/>
        </w:rPr>
        <w:t>Le taux de remplacement du personnel d'encadrement dépasse 50%,</w:t>
      </w:r>
    </w:p>
    <w:p w:rsidR="005650E7" w:rsidRDefault="00861B79" w:rsidP="005712FD">
      <w:pPr>
        <w:numPr>
          <w:ilvl w:val="0"/>
          <w:numId w:val="24"/>
        </w:numPr>
        <w:shd w:val="clear" w:color="auto" w:fill="FFFFFF"/>
        <w:tabs>
          <w:tab w:val="left" w:pos="874"/>
        </w:tabs>
        <w:spacing w:before="14" w:line="259" w:lineRule="exact"/>
        <w:ind w:left="874" w:hanging="293"/>
        <w:rPr>
          <w:rFonts w:eastAsia="Times New Roman"/>
          <w:color w:val="000000"/>
          <w:sz w:val="22"/>
          <w:szCs w:val="22"/>
        </w:rPr>
      </w:pPr>
      <w:r>
        <w:rPr>
          <w:rFonts w:eastAsia="Times New Roman"/>
          <w:color w:val="000000"/>
          <w:spacing w:val="7"/>
          <w:sz w:val="22"/>
          <w:szCs w:val="22"/>
        </w:rPr>
        <w:t>Des modifications unilatérales sont apportées par l'entreprise aux propositions en personnel</w:t>
      </w:r>
      <w:r>
        <w:rPr>
          <w:rFonts w:eastAsia="Times New Roman"/>
          <w:color w:val="000000"/>
          <w:spacing w:val="7"/>
          <w:sz w:val="22"/>
          <w:szCs w:val="22"/>
        </w:rPr>
        <w:br/>
      </w:r>
      <w:r>
        <w:rPr>
          <w:rFonts w:eastAsia="Times New Roman"/>
          <w:color w:val="000000"/>
          <w:spacing w:val="6"/>
          <w:sz w:val="22"/>
          <w:szCs w:val="22"/>
        </w:rPr>
        <w:t>d'encadrement ou en équipement important de l'offre technique c'est à dire sans l'agrément de</w:t>
      </w:r>
      <w:r>
        <w:rPr>
          <w:rFonts w:eastAsia="Times New Roman"/>
          <w:color w:val="000000"/>
          <w:spacing w:val="6"/>
          <w:sz w:val="22"/>
          <w:szCs w:val="22"/>
        </w:rPr>
        <w:br/>
      </w:r>
      <w:r>
        <w:rPr>
          <w:rFonts w:eastAsia="Times New Roman"/>
          <w:color w:val="000000"/>
          <w:spacing w:val="4"/>
          <w:sz w:val="22"/>
          <w:szCs w:val="22"/>
        </w:rPr>
        <w:t>l'Autorité Contractante.</w:t>
      </w:r>
    </w:p>
    <w:p w:rsidR="005650E7" w:rsidRPr="000C669E" w:rsidRDefault="00861B79">
      <w:pPr>
        <w:shd w:val="clear" w:color="auto" w:fill="FFFFFF"/>
        <w:spacing w:before="125"/>
        <w:ind w:left="19"/>
        <w:rPr>
          <w:b/>
        </w:rPr>
      </w:pPr>
      <w:r w:rsidRPr="000C669E">
        <w:rPr>
          <w:b/>
          <w:color w:val="000000"/>
          <w:spacing w:val="11"/>
          <w:sz w:val="22"/>
          <w:szCs w:val="22"/>
          <w:u w:val="single"/>
        </w:rPr>
        <w:t xml:space="preserve">CHAPITRE </w:t>
      </w:r>
      <w:r w:rsidRPr="000C669E">
        <w:rPr>
          <w:b/>
          <w:color w:val="000000"/>
          <w:spacing w:val="11"/>
          <w:sz w:val="22"/>
          <w:szCs w:val="22"/>
          <w:u w:val="single"/>
          <w:lang w:val="en-US"/>
        </w:rPr>
        <w:t>IV</w:t>
      </w:r>
      <w:r w:rsidRPr="000C669E">
        <w:rPr>
          <w:b/>
          <w:color w:val="000000"/>
          <w:spacing w:val="11"/>
          <w:sz w:val="22"/>
          <w:szCs w:val="22"/>
        </w:rPr>
        <w:t>: CLAUSES DIVERSES</w:t>
      </w:r>
    </w:p>
    <w:p w:rsidR="005650E7" w:rsidRPr="000C669E" w:rsidRDefault="00861B79">
      <w:pPr>
        <w:shd w:val="clear" w:color="auto" w:fill="FFFFFF"/>
        <w:spacing w:before="134"/>
        <w:ind w:left="10"/>
        <w:rPr>
          <w:b/>
        </w:rPr>
      </w:pPr>
      <w:r w:rsidRPr="000C669E">
        <w:rPr>
          <w:b/>
          <w:bCs/>
          <w:color w:val="000000"/>
          <w:spacing w:val="12"/>
          <w:sz w:val="22"/>
          <w:szCs w:val="22"/>
          <w:u w:val="single"/>
        </w:rPr>
        <w:t xml:space="preserve">Article 49 </w:t>
      </w:r>
      <w:r w:rsidR="009E7254" w:rsidRPr="000C669E">
        <w:rPr>
          <w:b/>
          <w:color w:val="000000"/>
          <w:spacing w:val="12"/>
          <w:sz w:val="22"/>
          <w:szCs w:val="22"/>
          <w:u w:val="single"/>
        </w:rPr>
        <w:t>:</w:t>
      </w:r>
      <w:r w:rsidR="009E7254" w:rsidRPr="000C669E">
        <w:rPr>
          <w:b/>
          <w:color w:val="000000"/>
          <w:spacing w:val="12"/>
          <w:sz w:val="22"/>
          <w:szCs w:val="22"/>
        </w:rPr>
        <w:t xml:space="preserve"> FRAIS</w:t>
      </w:r>
      <w:r w:rsidRPr="000C669E">
        <w:rPr>
          <w:b/>
          <w:color w:val="000000"/>
          <w:spacing w:val="12"/>
          <w:sz w:val="22"/>
          <w:szCs w:val="22"/>
        </w:rPr>
        <w:t xml:space="preserve"> COMMERCIAUX EXTRAORDINAIRES</w:t>
      </w:r>
    </w:p>
    <w:p w:rsidR="005650E7" w:rsidRDefault="00861B79">
      <w:pPr>
        <w:shd w:val="clear" w:color="auto" w:fill="FFFFFF"/>
        <w:spacing w:before="101" w:line="259" w:lineRule="exact"/>
        <w:ind w:left="10" w:right="10" w:firstLine="686"/>
        <w:jc w:val="both"/>
      </w:pPr>
      <w:r>
        <w:rPr>
          <w:color w:val="000000"/>
          <w:spacing w:val="3"/>
          <w:sz w:val="22"/>
          <w:szCs w:val="22"/>
        </w:rPr>
        <w:t>Le Cocontractant d</w:t>
      </w:r>
      <w:r>
        <w:rPr>
          <w:rFonts w:eastAsia="Times New Roman"/>
          <w:color w:val="000000"/>
          <w:spacing w:val="3"/>
          <w:sz w:val="22"/>
          <w:szCs w:val="22"/>
        </w:rPr>
        <w:t>éclare que le présent contrat de marché n'a donné, ne donne pas ou ne donnera pas lieu à perception de frais commerciaux extraordinaires.</w:t>
      </w:r>
    </w:p>
    <w:p w:rsidR="005650E7" w:rsidRDefault="00861B79">
      <w:pPr>
        <w:shd w:val="clear" w:color="auto" w:fill="FFFFFF"/>
        <w:spacing w:before="5" w:line="259" w:lineRule="exact"/>
        <w:ind w:left="14" w:right="5" w:firstLine="677"/>
        <w:jc w:val="both"/>
      </w:pPr>
      <w:r>
        <w:rPr>
          <w:color w:val="000000"/>
          <w:spacing w:val="3"/>
          <w:sz w:val="22"/>
          <w:szCs w:val="22"/>
        </w:rPr>
        <w:t xml:space="preserve">Le Cocontractant s'engage, s'il est </w:t>
      </w:r>
      <w:r>
        <w:rPr>
          <w:rFonts w:eastAsia="Times New Roman"/>
          <w:color w:val="000000"/>
          <w:spacing w:val="3"/>
          <w:sz w:val="22"/>
          <w:szCs w:val="22"/>
        </w:rPr>
        <w:t xml:space="preserve">établi de financement de frais commerciaux extraordinaires au </w:t>
      </w:r>
      <w:r>
        <w:rPr>
          <w:rFonts w:eastAsia="Times New Roman"/>
          <w:color w:val="000000"/>
          <w:spacing w:val="2"/>
          <w:sz w:val="22"/>
          <w:szCs w:val="22"/>
        </w:rPr>
        <w:t>titre du présent contrat du marché, à réserver au Maître d'</w:t>
      </w:r>
      <w:r w:rsidR="000C669E">
        <w:rPr>
          <w:rFonts w:eastAsia="Times New Roman"/>
          <w:color w:val="000000"/>
          <w:spacing w:val="2"/>
          <w:sz w:val="22"/>
          <w:szCs w:val="22"/>
        </w:rPr>
        <w:t>œuvre</w:t>
      </w:r>
      <w:r>
        <w:rPr>
          <w:rFonts w:eastAsia="Times New Roman"/>
          <w:color w:val="000000"/>
          <w:spacing w:val="2"/>
          <w:sz w:val="22"/>
          <w:szCs w:val="22"/>
        </w:rPr>
        <w:t xml:space="preserve"> pour le compte du Maître d'ouvrage, le </w:t>
      </w:r>
      <w:r>
        <w:rPr>
          <w:rFonts w:eastAsia="Times New Roman"/>
          <w:color w:val="000000"/>
          <w:spacing w:val="-6"/>
          <w:sz w:val="24"/>
          <w:szCs w:val="24"/>
        </w:rPr>
        <w:t>montant de ses frais.</w:t>
      </w:r>
    </w:p>
    <w:p w:rsidR="005650E7" w:rsidRDefault="00861B79">
      <w:pPr>
        <w:shd w:val="clear" w:color="auto" w:fill="FFFFFF"/>
        <w:spacing w:before="48" w:line="245" w:lineRule="exact"/>
        <w:ind w:left="24" w:right="34" w:firstLine="662"/>
        <w:jc w:val="both"/>
      </w:pPr>
      <w:r>
        <w:rPr>
          <w:color w:val="000000"/>
          <w:spacing w:val="3"/>
          <w:sz w:val="22"/>
          <w:szCs w:val="22"/>
        </w:rPr>
        <w:t xml:space="preserve">En outre, si le Cocontractant </w:t>
      </w:r>
      <w:r>
        <w:rPr>
          <w:rFonts w:eastAsia="Times New Roman"/>
          <w:color w:val="000000"/>
          <w:spacing w:val="3"/>
          <w:sz w:val="22"/>
          <w:szCs w:val="22"/>
        </w:rPr>
        <w:t>était convaincu de perception des frais commerciaux extraordinaires, il encourrait les sanctions prévues par la réglementation en vigueur.</w:t>
      </w:r>
    </w:p>
    <w:p w:rsidR="005650E7" w:rsidRPr="000C669E" w:rsidRDefault="00861B79">
      <w:pPr>
        <w:shd w:val="clear" w:color="auto" w:fill="FFFFFF"/>
        <w:spacing w:before="115" w:line="264" w:lineRule="exact"/>
        <w:ind w:left="5"/>
        <w:rPr>
          <w:b/>
        </w:rPr>
      </w:pPr>
      <w:r w:rsidRPr="000C669E">
        <w:rPr>
          <w:b/>
          <w:bCs/>
          <w:color w:val="000000"/>
          <w:spacing w:val="11"/>
          <w:sz w:val="22"/>
          <w:szCs w:val="22"/>
          <w:u w:val="single"/>
        </w:rPr>
        <w:t xml:space="preserve">Article 50 </w:t>
      </w:r>
      <w:r w:rsidR="009E7254" w:rsidRPr="000C669E">
        <w:rPr>
          <w:b/>
          <w:color w:val="000000"/>
          <w:spacing w:val="11"/>
          <w:sz w:val="22"/>
          <w:szCs w:val="22"/>
          <w:u w:val="single"/>
        </w:rPr>
        <w:t>:</w:t>
      </w:r>
      <w:r w:rsidR="009E7254" w:rsidRPr="000C669E">
        <w:rPr>
          <w:b/>
          <w:color w:val="000000"/>
          <w:spacing w:val="11"/>
          <w:sz w:val="22"/>
          <w:szCs w:val="22"/>
        </w:rPr>
        <w:t xml:space="preserve"> TRANSPORTS</w:t>
      </w:r>
      <w:r w:rsidRPr="000C669E">
        <w:rPr>
          <w:b/>
          <w:color w:val="000000"/>
          <w:spacing w:val="11"/>
          <w:sz w:val="22"/>
          <w:szCs w:val="22"/>
        </w:rPr>
        <w:t xml:space="preserve"> INTERNATIONAUX</w:t>
      </w:r>
    </w:p>
    <w:p w:rsidR="005650E7" w:rsidRDefault="00861B79">
      <w:pPr>
        <w:shd w:val="clear" w:color="auto" w:fill="FFFFFF"/>
        <w:spacing w:before="10" w:line="264" w:lineRule="exact"/>
        <w:ind w:left="10" w:right="10" w:firstLine="677"/>
        <w:jc w:val="both"/>
      </w:pPr>
      <w:r>
        <w:rPr>
          <w:color w:val="000000"/>
          <w:spacing w:val="2"/>
          <w:sz w:val="22"/>
          <w:szCs w:val="22"/>
        </w:rPr>
        <w:t>Au cas o</w:t>
      </w:r>
      <w:r>
        <w:rPr>
          <w:rFonts w:eastAsia="Times New Roman"/>
          <w:color w:val="000000"/>
          <w:spacing w:val="2"/>
          <w:sz w:val="22"/>
          <w:szCs w:val="22"/>
        </w:rPr>
        <w:t xml:space="preserve">ù l'exécution de la présente lettre commande nécessiterait le transport des matériels et </w:t>
      </w:r>
      <w:r>
        <w:rPr>
          <w:rFonts w:eastAsia="Times New Roman"/>
          <w:color w:val="000000"/>
          <w:spacing w:val="4"/>
          <w:sz w:val="22"/>
          <w:szCs w:val="22"/>
        </w:rPr>
        <w:t>équipements dans le sens étranger vers le Cameroun et vice versa, ce transport sera assuré selon les dispositions résultant des conventions et accords internationaux et à la charge de l'attributaire.</w:t>
      </w:r>
    </w:p>
    <w:p w:rsidR="005650E7" w:rsidRPr="000C669E" w:rsidRDefault="00861B79">
      <w:pPr>
        <w:shd w:val="clear" w:color="auto" w:fill="FFFFFF"/>
        <w:spacing w:before="110"/>
        <w:rPr>
          <w:b/>
        </w:rPr>
      </w:pPr>
      <w:r w:rsidRPr="000C669E">
        <w:rPr>
          <w:b/>
          <w:bCs/>
          <w:color w:val="000000"/>
          <w:spacing w:val="12"/>
          <w:sz w:val="22"/>
          <w:szCs w:val="22"/>
          <w:u w:val="single"/>
        </w:rPr>
        <w:t xml:space="preserve">Article 51 </w:t>
      </w:r>
      <w:r w:rsidR="009E7254" w:rsidRPr="000C669E">
        <w:rPr>
          <w:b/>
          <w:color w:val="000000"/>
          <w:spacing w:val="12"/>
          <w:sz w:val="22"/>
          <w:szCs w:val="22"/>
          <w:u w:val="single"/>
        </w:rPr>
        <w:t>:</w:t>
      </w:r>
      <w:r w:rsidR="009E7254" w:rsidRPr="000C669E">
        <w:rPr>
          <w:b/>
          <w:color w:val="000000"/>
          <w:spacing w:val="12"/>
          <w:sz w:val="22"/>
          <w:szCs w:val="22"/>
        </w:rPr>
        <w:t xml:space="preserve"> INFORMATIONS</w:t>
      </w:r>
      <w:r w:rsidRPr="000C669E">
        <w:rPr>
          <w:b/>
          <w:color w:val="000000"/>
          <w:spacing w:val="12"/>
          <w:sz w:val="22"/>
          <w:szCs w:val="22"/>
        </w:rPr>
        <w:t xml:space="preserve"> DE CHANTIER A AFFICHER</w:t>
      </w:r>
    </w:p>
    <w:p w:rsidR="005650E7" w:rsidRDefault="00861B79">
      <w:pPr>
        <w:shd w:val="clear" w:color="auto" w:fill="FFFFFF"/>
        <w:spacing w:before="19" w:line="240" w:lineRule="exact"/>
        <w:ind w:left="10" w:right="14" w:firstLine="648"/>
        <w:jc w:val="both"/>
      </w:pPr>
      <w:r>
        <w:rPr>
          <w:color w:val="000000"/>
          <w:spacing w:val="2"/>
          <w:sz w:val="22"/>
          <w:szCs w:val="22"/>
        </w:rPr>
        <w:t>Dans un d</w:t>
      </w:r>
      <w:r>
        <w:rPr>
          <w:rFonts w:eastAsia="Times New Roman"/>
          <w:color w:val="000000"/>
          <w:spacing w:val="2"/>
          <w:sz w:val="22"/>
          <w:szCs w:val="22"/>
        </w:rPr>
        <w:t>élai de 10 jours à partir de l'ordre de service de commencer les travaux, le Cocontractant s'engage à apposer à l'entrée du chantier et de façon visible, un panneau de chantier solidement ancré dans</w:t>
      </w:r>
    </w:p>
    <w:p w:rsidR="005650E7" w:rsidRDefault="005650E7" w:rsidP="000C669E">
      <w:pPr>
        <w:shd w:val="clear" w:color="auto" w:fill="FFFFFF"/>
        <w:spacing w:before="590"/>
        <w:jc w:val="right"/>
        <w:sectPr w:rsidR="005650E7">
          <w:pgSz w:w="11909" w:h="16834"/>
          <w:pgMar w:top="773" w:right="967" w:bottom="360" w:left="1227" w:header="720" w:footer="720" w:gutter="0"/>
          <w:cols w:space="60"/>
          <w:noEndnote/>
        </w:sectPr>
      </w:pPr>
    </w:p>
    <w:p w:rsidR="000C669E" w:rsidRDefault="000C669E">
      <w:pPr>
        <w:shd w:val="clear" w:color="auto" w:fill="FFFFFF"/>
        <w:spacing w:line="264" w:lineRule="exact"/>
        <w:rPr>
          <w:noProof/>
        </w:rPr>
      </w:pPr>
    </w:p>
    <w:p w:rsidR="005650E7" w:rsidRDefault="00861B79">
      <w:pPr>
        <w:shd w:val="clear" w:color="auto" w:fill="FFFFFF"/>
        <w:spacing w:line="264" w:lineRule="exact"/>
      </w:pPr>
      <w:proofErr w:type="gramStart"/>
      <w:r>
        <w:rPr>
          <w:color w:val="000000"/>
          <w:spacing w:val="5"/>
          <w:sz w:val="22"/>
          <w:szCs w:val="22"/>
        </w:rPr>
        <w:t>le</w:t>
      </w:r>
      <w:proofErr w:type="gramEnd"/>
      <w:r>
        <w:rPr>
          <w:color w:val="000000"/>
          <w:spacing w:val="5"/>
          <w:sz w:val="22"/>
          <w:szCs w:val="22"/>
        </w:rPr>
        <w:t xml:space="preserve"> sol et portant toutes les indications n</w:t>
      </w:r>
      <w:r>
        <w:rPr>
          <w:rFonts w:eastAsia="Times New Roman"/>
          <w:color w:val="000000"/>
          <w:spacing w:val="5"/>
          <w:sz w:val="22"/>
          <w:szCs w:val="22"/>
        </w:rPr>
        <w:t xml:space="preserve">écessaires à une hauteur minimum de 1,60 mètre à partir du sol, </w:t>
      </w:r>
      <w:r>
        <w:rPr>
          <w:rFonts w:eastAsia="Times New Roman"/>
          <w:color w:val="000000"/>
          <w:spacing w:val="3"/>
          <w:sz w:val="22"/>
          <w:szCs w:val="22"/>
        </w:rPr>
        <w:t>conformément aux indications suivantes :</w:t>
      </w:r>
    </w:p>
    <w:p w:rsidR="005650E7" w:rsidRDefault="00861B79" w:rsidP="005712FD">
      <w:pPr>
        <w:numPr>
          <w:ilvl w:val="0"/>
          <w:numId w:val="31"/>
        </w:numPr>
        <w:shd w:val="clear" w:color="auto" w:fill="FFFFFF"/>
        <w:tabs>
          <w:tab w:val="left" w:pos="869"/>
        </w:tabs>
        <w:spacing w:before="34"/>
        <w:ind w:left="566"/>
        <w:rPr>
          <w:rFonts w:eastAsia="Times New Roman"/>
          <w:color w:val="000000"/>
          <w:sz w:val="22"/>
          <w:szCs w:val="22"/>
        </w:rPr>
      </w:pPr>
      <w:r>
        <w:rPr>
          <w:rFonts w:eastAsia="Times New Roman"/>
          <w:color w:val="000000"/>
          <w:spacing w:val="1"/>
          <w:sz w:val="22"/>
          <w:szCs w:val="22"/>
        </w:rPr>
        <w:t>Matériau : bois</w:t>
      </w:r>
    </w:p>
    <w:p w:rsidR="005650E7" w:rsidRDefault="00861B79" w:rsidP="005712FD">
      <w:pPr>
        <w:numPr>
          <w:ilvl w:val="0"/>
          <w:numId w:val="31"/>
        </w:numPr>
        <w:shd w:val="clear" w:color="auto" w:fill="FFFFFF"/>
        <w:tabs>
          <w:tab w:val="left" w:pos="869"/>
        </w:tabs>
        <w:spacing w:before="24"/>
        <w:ind w:left="566"/>
        <w:rPr>
          <w:rFonts w:eastAsia="Times New Roman"/>
          <w:color w:val="000000"/>
          <w:sz w:val="22"/>
          <w:szCs w:val="22"/>
        </w:rPr>
      </w:pPr>
      <w:r>
        <w:rPr>
          <w:rFonts w:eastAsia="Times New Roman"/>
          <w:color w:val="000000"/>
          <w:spacing w:val="3"/>
          <w:sz w:val="22"/>
          <w:szCs w:val="22"/>
        </w:rPr>
        <w:t>Dimensions de chaque panonceau: 25cm de hauteur par 30cm de longueur, épaisseur de 5 mm ;</w:t>
      </w:r>
    </w:p>
    <w:p w:rsidR="005650E7" w:rsidRPr="000C669E" w:rsidRDefault="00861B79" w:rsidP="005712FD">
      <w:pPr>
        <w:numPr>
          <w:ilvl w:val="0"/>
          <w:numId w:val="25"/>
        </w:numPr>
        <w:shd w:val="clear" w:color="auto" w:fill="FFFFFF"/>
        <w:tabs>
          <w:tab w:val="left" w:pos="869"/>
        </w:tabs>
        <w:spacing w:before="14" w:line="259" w:lineRule="exact"/>
        <w:ind w:left="869" w:hanging="302"/>
        <w:rPr>
          <w:rFonts w:eastAsia="Times New Roman"/>
          <w:color w:val="000000"/>
          <w:sz w:val="22"/>
          <w:szCs w:val="22"/>
        </w:rPr>
      </w:pPr>
      <w:r>
        <w:rPr>
          <w:rFonts w:eastAsia="Times New Roman"/>
          <w:color w:val="000000"/>
          <w:spacing w:val="5"/>
          <w:sz w:val="22"/>
          <w:szCs w:val="22"/>
        </w:rPr>
        <w:t>Revêtement :</w:t>
      </w:r>
      <w:r w:rsidR="009E7254">
        <w:rPr>
          <w:rFonts w:eastAsia="Times New Roman"/>
          <w:color w:val="000000"/>
          <w:spacing w:val="5"/>
          <w:sz w:val="22"/>
          <w:szCs w:val="22"/>
        </w:rPr>
        <w:t xml:space="preserve"> </w:t>
      </w:r>
      <w:r>
        <w:rPr>
          <w:rFonts w:eastAsia="Times New Roman"/>
          <w:color w:val="000000"/>
          <w:spacing w:val="5"/>
          <w:sz w:val="22"/>
          <w:szCs w:val="22"/>
        </w:rPr>
        <w:t>une</w:t>
      </w:r>
      <w:r w:rsidR="009E7254">
        <w:rPr>
          <w:rFonts w:eastAsia="Times New Roman"/>
          <w:color w:val="000000"/>
          <w:spacing w:val="5"/>
          <w:sz w:val="22"/>
          <w:szCs w:val="22"/>
        </w:rPr>
        <w:t xml:space="preserve"> </w:t>
      </w:r>
      <w:r>
        <w:rPr>
          <w:rFonts w:eastAsia="Times New Roman"/>
          <w:color w:val="000000"/>
          <w:spacing w:val="5"/>
          <w:sz w:val="22"/>
          <w:szCs w:val="22"/>
        </w:rPr>
        <w:t>couche</w:t>
      </w:r>
      <w:r w:rsidR="009E7254">
        <w:rPr>
          <w:rFonts w:eastAsia="Times New Roman"/>
          <w:color w:val="000000"/>
          <w:spacing w:val="5"/>
          <w:sz w:val="22"/>
          <w:szCs w:val="22"/>
        </w:rPr>
        <w:t xml:space="preserve"> </w:t>
      </w:r>
      <w:r>
        <w:rPr>
          <w:rFonts w:eastAsia="Times New Roman"/>
          <w:color w:val="000000"/>
          <w:spacing w:val="5"/>
          <w:sz w:val="22"/>
          <w:szCs w:val="22"/>
        </w:rPr>
        <w:t>de</w:t>
      </w:r>
      <w:r w:rsidR="009E7254">
        <w:rPr>
          <w:rFonts w:eastAsia="Times New Roman"/>
          <w:color w:val="000000"/>
          <w:spacing w:val="5"/>
          <w:sz w:val="22"/>
          <w:szCs w:val="22"/>
        </w:rPr>
        <w:t xml:space="preserve"> </w:t>
      </w:r>
      <w:r>
        <w:rPr>
          <w:rFonts w:eastAsia="Times New Roman"/>
          <w:color w:val="000000"/>
          <w:spacing w:val="5"/>
          <w:sz w:val="22"/>
          <w:szCs w:val="22"/>
        </w:rPr>
        <w:t>peinture</w:t>
      </w:r>
      <w:r w:rsidR="009E7254">
        <w:rPr>
          <w:rFonts w:eastAsia="Times New Roman"/>
          <w:color w:val="000000"/>
          <w:spacing w:val="5"/>
          <w:sz w:val="22"/>
          <w:szCs w:val="22"/>
        </w:rPr>
        <w:t xml:space="preserve"> </w:t>
      </w:r>
      <w:r>
        <w:rPr>
          <w:rFonts w:eastAsia="Times New Roman"/>
          <w:color w:val="000000"/>
          <w:spacing w:val="5"/>
          <w:sz w:val="22"/>
          <w:szCs w:val="22"/>
        </w:rPr>
        <w:t>antirouille</w:t>
      </w:r>
      <w:r w:rsidR="009E7254">
        <w:rPr>
          <w:rFonts w:eastAsia="Times New Roman"/>
          <w:color w:val="000000"/>
          <w:spacing w:val="5"/>
          <w:sz w:val="22"/>
          <w:szCs w:val="22"/>
        </w:rPr>
        <w:t xml:space="preserve"> </w:t>
      </w:r>
      <w:r>
        <w:rPr>
          <w:rFonts w:eastAsia="Times New Roman"/>
          <w:color w:val="000000"/>
          <w:spacing w:val="5"/>
          <w:sz w:val="22"/>
          <w:szCs w:val="22"/>
        </w:rPr>
        <w:t>suivie</w:t>
      </w:r>
      <w:r w:rsidR="009E7254">
        <w:rPr>
          <w:rFonts w:eastAsia="Times New Roman"/>
          <w:color w:val="000000"/>
          <w:spacing w:val="5"/>
          <w:sz w:val="22"/>
          <w:szCs w:val="22"/>
        </w:rPr>
        <w:t xml:space="preserve"> </w:t>
      </w:r>
      <w:r>
        <w:rPr>
          <w:rFonts w:eastAsia="Times New Roman"/>
          <w:color w:val="000000"/>
          <w:spacing w:val="5"/>
          <w:sz w:val="22"/>
          <w:szCs w:val="22"/>
        </w:rPr>
        <w:t>d'une</w:t>
      </w:r>
      <w:r w:rsidR="009E7254">
        <w:rPr>
          <w:rFonts w:eastAsia="Times New Roman"/>
          <w:color w:val="000000"/>
          <w:spacing w:val="5"/>
          <w:sz w:val="22"/>
          <w:szCs w:val="22"/>
        </w:rPr>
        <w:t xml:space="preserve"> </w:t>
      </w:r>
      <w:r>
        <w:rPr>
          <w:rFonts w:eastAsia="Times New Roman"/>
          <w:color w:val="000000"/>
          <w:spacing w:val="5"/>
          <w:sz w:val="22"/>
          <w:szCs w:val="22"/>
        </w:rPr>
        <w:t>couche</w:t>
      </w:r>
      <w:r w:rsidR="009E7254">
        <w:rPr>
          <w:rFonts w:eastAsia="Times New Roman"/>
          <w:color w:val="000000"/>
          <w:spacing w:val="5"/>
          <w:sz w:val="22"/>
          <w:szCs w:val="22"/>
        </w:rPr>
        <w:t xml:space="preserve"> </w:t>
      </w:r>
      <w:r>
        <w:rPr>
          <w:rFonts w:eastAsia="Times New Roman"/>
          <w:color w:val="000000"/>
          <w:spacing w:val="5"/>
          <w:sz w:val="22"/>
          <w:szCs w:val="22"/>
        </w:rPr>
        <w:t>de</w:t>
      </w:r>
      <w:r w:rsidR="009E7254">
        <w:rPr>
          <w:rFonts w:eastAsia="Times New Roman"/>
          <w:color w:val="000000"/>
          <w:spacing w:val="5"/>
          <w:sz w:val="22"/>
          <w:szCs w:val="22"/>
        </w:rPr>
        <w:t xml:space="preserve"> </w:t>
      </w:r>
      <w:r>
        <w:rPr>
          <w:rFonts w:eastAsia="Times New Roman"/>
          <w:color w:val="000000"/>
          <w:spacing w:val="5"/>
          <w:sz w:val="22"/>
          <w:szCs w:val="22"/>
        </w:rPr>
        <w:t>peinture</w:t>
      </w:r>
      <w:r>
        <w:rPr>
          <w:rFonts w:eastAsia="Times New Roman"/>
          <w:color w:val="000000"/>
          <w:spacing w:val="5"/>
          <w:sz w:val="22"/>
          <w:szCs w:val="22"/>
        </w:rPr>
        <w:br/>
      </w:r>
      <w:r>
        <w:rPr>
          <w:rFonts w:eastAsia="Times New Roman"/>
          <w:color w:val="000000"/>
          <w:spacing w:val="1"/>
          <w:sz w:val="22"/>
          <w:szCs w:val="22"/>
        </w:rPr>
        <w:t>glycérophtalique.</w:t>
      </w:r>
    </w:p>
    <w:p w:rsidR="000C669E" w:rsidRDefault="000C669E" w:rsidP="000C669E">
      <w:pPr>
        <w:shd w:val="clear" w:color="auto" w:fill="FFFFFF"/>
        <w:tabs>
          <w:tab w:val="left" w:pos="869"/>
        </w:tabs>
        <w:spacing w:before="14" w:line="259" w:lineRule="exact"/>
        <w:rPr>
          <w:rFonts w:eastAsia="Times New Roman"/>
          <w:color w:val="000000"/>
          <w:spacing w:val="1"/>
          <w:sz w:val="22"/>
          <w:szCs w:val="22"/>
        </w:rPr>
      </w:pPr>
    </w:p>
    <w:tbl>
      <w:tblPr>
        <w:tblStyle w:val="Grilledutableau"/>
        <w:tblW w:w="0" w:type="auto"/>
        <w:tblLook w:val="04A0" w:firstRow="1" w:lastRow="0" w:firstColumn="1" w:lastColumn="0" w:noHBand="0" w:noVBand="1"/>
      </w:tblPr>
      <w:tblGrid>
        <w:gridCol w:w="9730"/>
      </w:tblGrid>
      <w:tr w:rsidR="000C669E" w:rsidTr="000C669E">
        <w:trPr>
          <w:trHeight w:val="243"/>
        </w:trPr>
        <w:tc>
          <w:tcPr>
            <w:tcW w:w="9730" w:type="dxa"/>
          </w:tcPr>
          <w:p w:rsidR="000C669E" w:rsidRPr="003D44A2" w:rsidRDefault="000C669E" w:rsidP="003D44A2">
            <w:pPr>
              <w:shd w:val="clear" w:color="auto" w:fill="FFFFFF"/>
              <w:tabs>
                <w:tab w:val="left" w:pos="4776"/>
              </w:tabs>
              <w:jc w:val="center"/>
              <w:rPr>
                <w:rFonts w:eastAsia="Times New Roman"/>
                <w:b/>
                <w:i/>
                <w:iCs/>
                <w:color w:val="000000"/>
                <w:spacing w:val="7"/>
                <w:sz w:val="22"/>
                <w:szCs w:val="22"/>
              </w:rPr>
            </w:pPr>
            <w:r w:rsidRPr="003D44A2">
              <w:rPr>
                <w:b/>
                <w:i/>
                <w:iCs/>
                <w:color w:val="000000"/>
                <w:spacing w:val="12"/>
                <w:sz w:val="22"/>
                <w:szCs w:val="22"/>
              </w:rPr>
              <w:t>LETTRE COMMANDE N</w:t>
            </w:r>
            <w:r w:rsidRPr="003D44A2">
              <w:rPr>
                <w:rFonts w:eastAsia="Times New Roman"/>
                <w:b/>
                <w:i/>
                <w:iCs/>
                <w:color w:val="000000"/>
                <w:spacing w:val="12"/>
                <w:sz w:val="22"/>
                <w:szCs w:val="22"/>
              </w:rPr>
              <w:t>°</w:t>
            </w:r>
            <w:r w:rsidRPr="003D44A2">
              <w:rPr>
                <w:rFonts w:eastAsia="Times New Roman"/>
                <w:b/>
                <w:i/>
                <w:iCs/>
                <w:color w:val="000000"/>
                <w:sz w:val="22"/>
                <w:szCs w:val="22"/>
                <w:u w:val="single"/>
              </w:rPr>
              <w:tab/>
            </w:r>
            <w:r w:rsidR="009E7254">
              <w:rPr>
                <w:rFonts w:eastAsia="Times New Roman"/>
                <w:b/>
                <w:i/>
                <w:iCs/>
                <w:color w:val="000000"/>
                <w:spacing w:val="7"/>
                <w:sz w:val="22"/>
                <w:szCs w:val="22"/>
              </w:rPr>
              <w:t>/LC/C/</w:t>
            </w:r>
            <w:r w:rsidR="001016CC">
              <w:rPr>
                <w:rFonts w:eastAsia="Times New Roman"/>
                <w:b/>
                <w:i/>
                <w:iCs/>
                <w:color w:val="000000"/>
                <w:spacing w:val="7"/>
                <w:sz w:val="22"/>
                <w:szCs w:val="22"/>
              </w:rPr>
              <w:t>DOUMAINTANG/</w:t>
            </w:r>
            <w:r w:rsidR="009E7254">
              <w:rPr>
                <w:rFonts w:eastAsia="Times New Roman"/>
                <w:b/>
                <w:i/>
                <w:iCs/>
                <w:color w:val="000000"/>
                <w:spacing w:val="7"/>
                <w:sz w:val="22"/>
                <w:szCs w:val="22"/>
              </w:rPr>
              <w:t>SG/CIPM</w:t>
            </w:r>
            <w:r w:rsidR="001016CC">
              <w:rPr>
                <w:rFonts w:eastAsia="Times New Roman"/>
                <w:b/>
                <w:i/>
                <w:iCs/>
                <w:color w:val="000000"/>
                <w:spacing w:val="7"/>
                <w:sz w:val="22"/>
                <w:szCs w:val="22"/>
              </w:rPr>
              <w:t>/2021</w:t>
            </w:r>
          </w:p>
          <w:p w:rsidR="000C669E" w:rsidRPr="003D44A2" w:rsidRDefault="000C669E" w:rsidP="003D44A2">
            <w:pPr>
              <w:shd w:val="clear" w:color="auto" w:fill="FFFFFF"/>
              <w:tabs>
                <w:tab w:val="left" w:pos="4776"/>
              </w:tabs>
              <w:jc w:val="center"/>
              <w:rPr>
                <w:b/>
              </w:rPr>
            </w:pPr>
          </w:p>
        </w:tc>
      </w:tr>
      <w:tr w:rsidR="000C669E" w:rsidTr="000C669E">
        <w:tc>
          <w:tcPr>
            <w:tcW w:w="9730" w:type="dxa"/>
          </w:tcPr>
          <w:p w:rsidR="000C669E" w:rsidRPr="003D44A2" w:rsidRDefault="000C669E" w:rsidP="003D44A2">
            <w:pPr>
              <w:shd w:val="clear" w:color="auto" w:fill="FFFFFF"/>
              <w:spacing w:before="19" w:line="302" w:lineRule="exact"/>
              <w:ind w:left="216"/>
              <w:jc w:val="center"/>
              <w:rPr>
                <w:b/>
              </w:rPr>
            </w:pPr>
            <w:r w:rsidRPr="003D44A2">
              <w:rPr>
                <w:b/>
                <w:color w:val="303030"/>
                <w:spacing w:val="11"/>
                <w:sz w:val="22"/>
                <w:szCs w:val="22"/>
              </w:rPr>
              <w:t xml:space="preserve">LES </w:t>
            </w:r>
            <w:r w:rsidRPr="003D44A2">
              <w:rPr>
                <w:b/>
                <w:color w:val="000000"/>
                <w:spacing w:val="11"/>
                <w:sz w:val="22"/>
                <w:szCs w:val="22"/>
              </w:rPr>
              <w:t xml:space="preserve">TRAVAUX </w:t>
            </w:r>
            <w:r w:rsidRPr="003D44A2">
              <w:rPr>
                <w:b/>
                <w:color w:val="303030"/>
                <w:spacing w:val="11"/>
                <w:sz w:val="22"/>
                <w:szCs w:val="22"/>
              </w:rPr>
              <w:t>D'ECLAIRAGE PUBLIC DANS CERTAINES LOCALITES DE LA</w:t>
            </w:r>
          </w:p>
          <w:p w:rsidR="000C669E" w:rsidRPr="003D44A2" w:rsidRDefault="000C669E" w:rsidP="003D44A2">
            <w:pPr>
              <w:shd w:val="clear" w:color="auto" w:fill="FFFFFF"/>
              <w:spacing w:line="302" w:lineRule="exact"/>
              <w:ind w:left="235"/>
              <w:jc w:val="center"/>
              <w:rPr>
                <w:b/>
              </w:rPr>
            </w:pPr>
            <w:r w:rsidRPr="003D44A2">
              <w:rPr>
                <w:b/>
                <w:color w:val="303030"/>
                <w:spacing w:val="9"/>
                <w:sz w:val="22"/>
                <w:szCs w:val="22"/>
              </w:rPr>
              <w:t xml:space="preserve">COMMUNE DE DOUMAINTANG PAR </w:t>
            </w:r>
            <w:r w:rsidR="007C14AE">
              <w:rPr>
                <w:b/>
                <w:color w:val="303030"/>
                <w:spacing w:val="9"/>
                <w:sz w:val="22"/>
                <w:szCs w:val="22"/>
              </w:rPr>
              <w:t>TRENTE</w:t>
            </w:r>
            <w:r w:rsidRPr="003D44A2">
              <w:rPr>
                <w:b/>
                <w:color w:val="303030"/>
                <w:spacing w:val="9"/>
                <w:sz w:val="22"/>
                <w:szCs w:val="22"/>
              </w:rPr>
              <w:t xml:space="preserve"> </w:t>
            </w:r>
            <w:r w:rsidRPr="003D44A2">
              <w:rPr>
                <w:b/>
                <w:color w:val="000000"/>
                <w:spacing w:val="9"/>
                <w:sz w:val="22"/>
                <w:szCs w:val="22"/>
              </w:rPr>
              <w:t>(</w:t>
            </w:r>
            <w:r w:rsidR="007C14AE">
              <w:rPr>
                <w:b/>
                <w:color w:val="000000"/>
                <w:spacing w:val="9"/>
                <w:sz w:val="22"/>
                <w:szCs w:val="22"/>
              </w:rPr>
              <w:t>30</w:t>
            </w:r>
            <w:r w:rsidRPr="003D44A2">
              <w:rPr>
                <w:b/>
                <w:color w:val="000000"/>
                <w:spacing w:val="9"/>
                <w:sz w:val="22"/>
                <w:szCs w:val="22"/>
              </w:rPr>
              <w:t xml:space="preserve">) </w:t>
            </w:r>
            <w:r w:rsidRPr="003D44A2">
              <w:rPr>
                <w:b/>
                <w:color w:val="303030"/>
                <w:spacing w:val="9"/>
                <w:sz w:val="22"/>
                <w:szCs w:val="22"/>
              </w:rPr>
              <w:t xml:space="preserve">LAMPADAIRES </w:t>
            </w:r>
            <w:r w:rsidRPr="003D44A2">
              <w:rPr>
                <w:b/>
                <w:color w:val="000000"/>
                <w:spacing w:val="9"/>
                <w:sz w:val="22"/>
                <w:szCs w:val="22"/>
              </w:rPr>
              <w:t>SOLAIRES,</w:t>
            </w:r>
          </w:p>
          <w:p w:rsidR="000C669E" w:rsidRPr="003D44A2" w:rsidRDefault="000C669E" w:rsidP="003D44A2">
            <w:pPr>
              <w:shd w:val="clear" w:color="auto" w:fill="FFFFFF"/>
              <w:spacing w:line="302" w:lineRule="exact"/>
              <w:ind w:left="221"/>
              <w:jc w:val="center"/>
              <w:rPr>
                <w:b/>
              </w:rPr>
            </w:pPr>
            <w:r w:rsidRPr="003D44A2">
              <w:rPr>
                <w:b/>
                <w:color w:val="303030"/>
                <w:spacing w:val="13"/>
                <w:sz w:val="22"/>
                <w:szCs w:val="22"/>
              </w:rPr>
              <w:t xml:space="preserve">DEPARTEMENT DU HAUT-NYONG, REGION DE </w:t>
            </w:r>
            <w:r w:rsidRPr="003D44A2">
              <w:rPr>
                <w:b/>
                <w:color w:val="000000"/>
                <w:spacing w:val="13"/>
                <w:sz w:val="22"/>
                <w:szCs w:val="22"/>
              </w:rPr>
              <w:t>LEST</w:t>
            </w:r>
          </w:p>
        </w:tc>
      </w:tr>
      <w:tr w:rsidR="000C669E" w:rsidTr="003D44A2">
        <w:trPr>
          <w:trHeight w:val="235"/>
        </w:trPr>
        <w:tc>
          <w:tcPr>
            <w:tcW w:w="9730" w:type="dxa"/>
          </w:tcPr>
          <w:p w:rsidR="000C669E" w:rsidRPr="003D44A2" w:rsidRDefault="000C669E" w:rsidP="003D44A2">
            <w:pPr>
              <w:shd w:val="clear" w:color="auto" w:fill="FFFFFF"/>
              <w:spacing w:before="58"/>
              <w:ind w:left="1272"/>
              <w:jc w:val="center"/>
              <w:rPr>
                <w:b/>
              </w:rPr>
            </w:pPr>
            <w:r w:rsidRPr="003D44A2">
              <w:rPr>
                <w:b/>
                <w:color w:val="000000"/>
                <w:spacing w:val="11"/>
                <w:sz w:val="22"/>
                <w:szCs w:val="22"/>
              </w:rPr>
              <w:t>Ma</w:t>
            </w:r>
            <w:r w:rsidRPr="003D44A2">
              <w:rPr>
                <w:rFonts w:eastAsia="Times New Roman"/>
                <w:b/>
                <w:color w:val="000000"/>
                <w:spacing w:val="11"/>
                <w:sz w:val="22"/>
                <w:szCs w:val="22"/>
              </w:rPr>
              <w:t xml:space="preserve">ître d'Ouvrage : </w:t>
            </w:r>
            <w:r w:rsidRPr="003D44A2">
              <w:rPr>
                <w:rFonts w:eastAsia="Times New Roman"/>
                <w:b/>
                <w:color w:val="303030"/>
                <w:spacing w:val="11"/>
                <w:sz w:val="22"/>
                <w:szCs w:val="22"/>
              </w:rPr>
              <w:t>LE MAIRE DE LA COMMUNE DE DOUMAINTANG</w:t>
            </w:r>
          </w:p>
        </w:tc>
      </w:tr>
      <w:tr w:rsidR="000C669E" w:rsidTr="000C669E">
        <w:tc>
          <w:tcPr>
            <w:tcW w:w="9730" w:type="dxa"/>
          </w:tcPr>
          <w:p w:rsidR="000C669E" w:rsidRPr="003D44A2" w:rsidRDefault="003D44A2" w:rsidP="003D44A2">
            <w:pPr>
              <w:shd w:val="clear" w:color="auto" w:fill="FFFFFF"/>
              <w:spacing w:before="62"/>
              <w:ind w:left="1258"/>
              <w:jc w:val="center"/>
              <w:rPr>
                <w:b/>
              </w:rPr>
            </w:pPr>
            <w:r w:rsidRPr="003D44A2">
              <w:rPr>
                <w:b/>
                <w:color w:val="000000"/>
                <w:spacing w:val="10"/>
                <w:sz w:val="22"/>
                <w:szCs w:val="22"/>
              </w:rPr>
              <w:t>Autorit</w:t>
            </w:r>
            <w:r w:rsidRPr="003D44A2">
              <w:rPr>
                <w:rFonts w:eastAsia="Times New Roman"/>
                <w:b/>
                <w:color w:val="000000"/>
                <w:spacing w:val="10"/>
                <w:sz w:val="22"/>
                <w:szCs w:val="22"/>
              </w:rPr>
              <w:t xml:space="preserve">é Contractante : </w:t>
            </w:r>
            <w:r w:rsidRPr="003D44A2">
              <w:rPr>
                <w:rFonts w:eastAsia="Times New Roman"/>
                <w:b/>
                <w:color w:val="303030"/>
                <w:spacing w:val="10"/>
                <w:sz w:val="22"/>
                <w:szCs w:val="22"/>
              </w:rPr>
              <w:t xml:space="preserve">MAIRE DE </w:t>
            </w:r>
            <w:r w:rsidRPr="003D44A2">
              <w:rPr>
                <w:rFonts w:eastAsia="Times New Roman"/>
                <w:b/>
                <w:color w:val="000000"/>
                <w:spacing w:val="10"/>
                <w:sz w:val="22"/>
                <w:szCs w:val="22"/>
              </w:rPr>
              <w:t xml:space="preserve">LA </w:t>
            </w:r>
            <w:r w:rsidRPr="003D44A2">
              <w:rPr>
                <w:rFonts w:eastAsia="Times New Roman"/>
                <w:b/>
                <w:color w:val="303030"/>
                <w:spacing w:val="10"/>
                <w:sz w:val="22"/>
                <w:szCs w:val="22"/>
              </w:rPr>
              <w:t>COMMUNE DE DOUMAINTANG</w:t>
            </w:r>
          </w:p>
        </w:tc>
      </w:tr>
      <w:tr w:rsidR="000C669E" w:rsidTr="000C669E">
        <w:tc>
          <w:tcPr>
            <w:tcW w:w="9730" w:type="dxa"/>
          </w:tcPr>
          <w:p w:rsidR="000C669E" w:rsidRPr="003D44A2" w:rsidRDefault="003D44A2" w:rsidP="003D44A2">
            <w:pPr>
              <w:tabs>
                <w:tab w:val="left" w:pos="869"/>
              </w:tabs>
              <w:spacing w:before="14" w:line="259" w:lineRule="exact"/>
              <w:jc w:val="center"/>
              <w:rPr>
                <w:rFonts w:eastAsia="Times New Roman"/>
                <w:b/>
                <w:color w:val="000000"/>
                <w:sz w:val="22"/>
                <w:szCs w:val="22"/>
              </w:rPr>
            </w:pPr>
            <w:r w:rsidRPr="003D44A2">
              <w:rPr>
                <w:b/>
                <w:color w:val="000000"/>
                <w:spacing w:val="7"/>
                <w:sz w:val="22"/>
                <w:szCs w:val="22"/>
              </w:rPr>
              <w:t>Chef Service du March</w:t>
            </w:r>
            <w:r w:rsidRPr="003D44A2">
              <w:rPr>
                <w:rFonts w:eastAsia="Times New Roman"/>
                <w:b/>
                <w:color w:val="000000"/>
                <w:spacing w:val="7"/>
                <w:sz w:val="22"/>
                <w:szCs w:val="22"/>
              </w:rPr>
              <w:t>é : Secrétaire Général de la Commune de DOUMAINTANG</w:t>
            </w:r>
          </w:p>
        </w:tc>
      </w:tr>
      <w:tr w:rsidR="000C669E" w:rsidTr="000C669E">
        <w:tc>
          <w:tcPr>
            <w:tcW w:w="9730" w:type="dxa"/>
          </w:tcPr>
          <w:p w:rsidR="000C669E" w:rsidRPr="003D44A2" w:rsidRDefault="003D44A2" w:rsidP="003D44A2">
            <w:pPr>
              <w:shd w:val="clear" w:color="auto" w:fill="FFFFFF"/>
              <w:spacing w:before="48" w:line="250" w:lineRule="exact"/>
              <w:ind w:left="4603" w:hanging="4368"/>
              <w:rPr>
                <w:b/>
              </w:rPr>
            </w:pPr>
            <w:r w:rsidRPr="003D44A2">
              <w:rPr>
                <w:b/>
                <w:color w:val="000000"/>
                <w:spacing w:val="3"/>
                <w:sz w:val="22"/>
                <w:szCs w:val="22"/>
              </w:rPr>
              <w:t>Ing</w:t>
            </w:r>
            <w:r w:rsidRPr="003D44A2">
              <w:rPr>
                <w:rFonts w:eastAsia="Times New Roman"/>
                <w:b/>
                <w:color w:val="000000"/>
                <w:spacing w:val="3"/>
                <w:sz w:val="22"/>
                <w:szCs w:val="22"/>
              </w:rPr>
              <w:t xml:space="preserve">énieur </w:t>
            </w:r>
            <w:r w:rsidRPr="003D44A2">
              <w:rPr>
                <w:rFonts w:eastAsia="Times New Roman"/>
                <w:b/>
                <w:color w:val="303030"/>
                <w:spacing w:val="3"/>
                <w:sz w:val="22"/>
                <w:szCs w:val="22"/>
              </w:rPr>
              <w:t xml:space="preserve">du Marché </w:t>
            </w:r>
            <w:r w:rsidRPr="003D44A2">
              <w:rPr>
                <w:rFonts w:eastAsia="Times New Roman"/>
                <w:b/>
                <w:color w:val="000000"/>
                <w:spacing w:val="3"/>
                <w:sz w:val="22"/>
                <w:szCs w:val="22"/>
              </w:rPr>
              <w:t xml:space="preserve">: le </w:t>
            </w:r>
            <w:r w:rsidRPr="003D44A2">
              <w:rPr>
                <w:rFonts w:eastAsia="Times New Roman"/>
                <w:b/>
                <w:color w:val="303030"/>
                <w:spacing w:val="3"/>
                <w:sz w:val="22"/>
                <w:szCs w:val="22"/>
              </w:rPr>
              <w:t>DELEGUE DEPARTEMENTAL DE L'EAU ET DE L'ENERGIE DU HAUT-</w:t>
            </w:r>
            <w:r w:rsidRPr="003D44A2">
              <w:rPr>
                <w:rFonts w:eastAsia="Times New Roman"/>
                <w:b/>
                <w:color w:val="303030"/>
                <w:spacing w:val="-5"/>
                <w:sz w:val="22"/>
                <w:szCs w:val="22"/>
              </w:rPr>
              <w:t>NYONG</w:t>
            </w:r>
          </w:p>
        </w:tc>
      </w:tr>
      <w:tr w:rsidR="000C669E" w:rsidTr="000C669E">
        <w:tc>
          <w:tcPr>
            <w:tcW w:w="9730" w:type="dxa"/>
          </w:tcPr>
          <w:p w:rsidR="000C669E" w:rsidRPr="003D44A2" w:rsidRDefault="003D44A2" w:rsidP="003D44A2">
            <w:pPr>
              <w:tabs>
                <w:tab w:val="left" w:pos="869"/>
              </w:tabs>
              <w:spacing w:before="14" w:line="259" w:lineRule="exact"/>
              <w:jc w:val="center"/>
              <w:rPr>
                <w:rFonts w:eastAsia="Times New Roman"/>
                <w:b/>
                <w:color w:val="000000"/>
                <w:sz w:val="22"/>
                <w:szCs w:val="22"/>
              </w:rPr>
            </w:pPr>
            <w:r w:rsidRPr="003D44A2">
              <w:rPr>
                <w:rFonts w:eastAsia="Times New Roman"/>
                <w:b/>
                <w:color w:val="000000"/>
                <w:sz w:val="22"/>
                <w:szCs w:val="22"/>
              </w:rPr>
              <w:t>Entreprise de Travaux : ………………………………………..</w:t>
            </w:r>
          </w:p>
        </w:tc>
      </w:tr>
      <w:tr w:rsidR="003D44A2" w:rsidTr="000C669E">
        <w:tc>
          <w:tcPr>
            <w:tcW w:w="9730" w:type="dxa"/>
          </w:tcPr>
          <w:p w:rsidR="003D44A2" w:rsidRPr="003D44A2" w:rsidRDefault="003D44A2" w:rsidP="001016CC">
            <w:pPr>
              <w:tabs>
                <w:tab w:val="left" w:pos="869"/>
              </w:tabs>
              <w:spacing w:before="14" w:line="259" w:lineRule="exact"/>
              <w:jc w:val="center"/>
              <w:rPr>
                <w:rFonts w:eastAsia="Times New Roman"/>
                <w:color w:val="000000"/>
                <w:sz w:val="22"/>
                <w:szCs w:val="22"/>
              </w:rPr>
            </w:pPr>
            <w:r w:rsidRPr="003D44A2">
              <w:rPr>
                <w:rFonts w:eastAsia="Times New Roman"/>
                <w:color w:val="000000"/>
                <w:sz w:val="22"/>
                <w:szCs w:val="22"/>
              </w:rPr>
              <w:t xml:space="preserve">Financement : </w:t>
            </w:r>
            <w:r w:rsidR="001016CC">
              <w:rPr>
                <w:rFonts w:eastAsia="Times New Roman"/>
                <w:color w:val="000000"/>
                <w:sz w:val="22"/>
                <w:szCs w:val="22"/>
              </w:rPr>
              <w:t>DGDI</w:t>
            </w:r>
            <w:r w:rsidR="009E7254">
              <w:rPr>
                <w:rFonts w:eastAsia="Times New Roman"/>
                <w:color w:val="000000"/>
                <w:sz w:val="22"/>
                <w:szCs w:val="22"/>
              </w:rPr>
              <w:t xml:space="preserve"> – EXERCICE 2021</w:t>
            </w:r>
          </w:p>
        </w:tc>
      </w:tr>
      <w:tr w:rsidR="000C669E" w:rsidTr="000C669E">
        <w:tc>
          <w:tcPr>
            <w:tcW w:w="9730" w:type="dxa"/>
          </w:tcPr>
          <w:p w:rsidR="000C669E" w:rsidRDefault="000C669E" w:rsidP="000C669E">
            <w:pPr>
              <w:tabs>
                <w:tab w:val="left" w:pos="869"/>
              </w:tabs>
              <w:spacing w:before="14" w:line="259" w:lineRule="exact"/>
              <w:rPr>
                <w:rFonts w:eastAsia="Times New Roman"/>
                <w:color w:val="000000"/>
                <w:sz w:val="22"/>
                <w:szCs w:val="22"/>
              </w:rPr>
            </w:pPr>
          </w:p>
        </w:tc>
      </w:tr>
      <w:tr w:rsidR="003D44A2" w:rsidTr="00B0147A">
        <w:trPr>
          <w:trHeight w:val="556"/>
        </w:trPr>
        <w:tc>
          <w:tcPr>
            <w:tcW w:w="9730" w:type="dxa"/>
          </w:tcPr>
          <w:p w:rsidR="003D44A2" w:rsidRDefault="00E13A9D" w:rsidP="000C669E">
            <w:pPr>
              <w:tabs>
                <w:tab w:val="left" w:pos="869"/>
              </w:tabs>
              <w:spacing w:before="14" w:line="259" w:lineRule="exact"/>
              <w:rPr>
                <w:rFonts w:eastAsia="Times New Roman"/>
                <w:color w:val="000000"/>
                <w:sz w:val="22"/>
                <w:szCs w:val="22"/>
              </w:rPr>
            </w:pPr>
            <w:r>
              <w:rPr>
                <w:rFonts w:eastAsia="Times New Roman"/>
                <w:noProof/>
                <w:color w:val="000000"/>
                <w:sz w:val="22"/>
                <w:szCs w:val="22"/>
              </w:rPr>
              <mc:AlternateContent>
                <mc:Choice Requires="wps">
                  <w:drawing>
                    <wp:anchor distT="0" distB="0" distL="114299" distR="114299" simplePos="0" relativeHeight="251758592" behindDoc="0" locked="0" layoutInCell="1" allowOverlap="1">
                      <wp:simplePos x="0" y="0"/>
                      <wp:positionH relativeFrom="column">
                        <wp:posOffset>2536824</wp:posOffset>
                      </wp:positionH>
                      <wp:positionV relativeFrom="paragraph">
                        <wp:posOffset>-24130</wp:posOffset>
                      </wp:positionV>
                      <wp:extent cx="0" cy="723900"/>
                      <wp:effectExtent l="0" t="0" r="19050" b="0"/>
                      <wp:wrapNone/>
                      <wp:docPr id="97" name="Connecteur droit 9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239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63E1F05" id="Connecteur droit 97" o:spid="_x0000_s1026" style="position:absolute;z-index:2517585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99.75pt,-1.9pt" to="199.75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" strokecolor="black [3200]" strokeweight=".5pt">
                      <v:stroke joinstyle="miter"/>
                      <o:lock v:ext="edit" shapetype="f"/>
                    </v:line>
                  </w:pict>
                </mc:Fallback>
              </mc:AlternateContent>
            </w:r>
          </w:p>
          <w:p w:rsidR="003D44A2" w:rsidRDefault="003D44A2" w:rsidP="000C669E">
            <w:pPr>
              <w:tabs>
                <w:tab w:val="left" w:pos="869"/>
              </w:tabs>
              <w:spacing w:before="14" w:line="259" w:lineRule="exact"/>
              <w:rPr>
                <w:rFonts w:eastAsia="Times New Roman"/>
                <w:color w:val="000000"/>
                <w:sz w:val="22"/>
                <w:szCs w:val="22"/>
              </w:rPr>
            </w:pPr>
            <w:r>
              <w:rPr>
                <w:rFonts w:eastAsia="Times New Roman"/>
                <w:color w:val="000000"/>
                <w:sz w:val="22"/>
                <w:szCs w:val="22"/>
              </w:rPr>
              <w:t>Délai d’</w:t>
            </w:r>
            <w:proofErr w:type="spellStart"/>
            <w:r>
              <w:rPr>
                <w:rFonts w:eastAsia="Times New Roman"/>
                <w:color w:val="000000"/>
                <w:sz w:val="22"/>
                <w:szCs w:val="22"/>
              </w:rPr>
              <w:t>éxécution</w:t>
            </w:r>
            <w:proofErr w:type="spellEnd"/>
            <w:r>
              <w:rPr>
                <w:rFonts w:eastAsia="Times New Roman"/>
                <w:color w:val="000000"/>
                <w:sz w:val="22"/>
                <w:szCs w:val="22"/>
              </w:rPr>
              <w:t> : CINQ (5) mois           Début des Travaux</w:t>
            </w:r>
          </w:p>
          <w:p w:rsidR="003D44A2" w:rsidRDefault="00E13A9D" w:rsidP="000C669E">
            <w:pPr>
              <w:tabs>
                <w:tab w:val="left" w:pos="869"/>
              </w:tabs>
              <w:spacing w:before="14" w:line="259" w:lineRule="exact"/>
              <w:rPr>
                <w:rFonts w:eastAsia="Times New Roman"/>
                <w:color w:val="000000"/>
                <w:sz w:val="22"/>
                <w:szCs w:val="22"/>
              </w:rPr>
            </w:pPr>
            <w:r>
              <w:rPr>
                <w:rFonts w:eastAsia="Times New Roman"/>
                <w:noProof/>
                <w:color w:val="000000"/>
                <w:sz w:val="22"/>
                <w:szCs w:val="22"/>
              </w:rPr>
              <mc:AlternateContent>
                <mc:Choice Requires="wps">
                  <w:drawing>
                    <wp:anchor distT="4294967295" distB="4294967295" distL="114300" distR="114300" simplePos="0" relativeHeight="251759616" behindDoc="0" locked="0" layoutInCell="1" allowOverlap="1">
                      <wp:simplePos x="0" y="0"/>
                      <wp:positionH relativeFrom="column">
                        <wp:posOffset>2536825</wp:posOffset>
                      </wp:positionH>
                      <wp:positionV relativeFrom="paragraph">
                        <wp:posOffset>52069</wp:posOffset>
                      </wp:positionV>
                      <wp:extent cx="3614420" cy="0"/>
                      <wp:effectExtent l="0" t="0" r="0" b="0"/>
                      <wp:wrapNone/>
                      <wp:docPr id="98" name="Connecteur droit 9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144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AE1E9C9" id="Connecteur droit 98" o:spid="_x0000_s1026" style="position:absolute;flip:y;z-index:2517596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99.75pt,4.1pt" to="484.3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" strokecolor="black [3200]" strokeweight=".5pt">
                      <v:stroke joinstyle="miter"/>
                      <o:lock v:ext="edit" shapetype="f"/>
                    </v:line>
                  </w:pict>
                </mc:Fallback>
              </mc:AlternateContent>
            </w:r>
          </w:p>
          <w:p w:rsidR="003D44A2" w:rsidRDefault="003D44A2" w:rsidP="000C669E">
            <w:pPr>
              <w:tabs>
                <w:tab w:val="left" w:pos="869"/>
              </w:tabs>
              <w:spacing w:before="14" w:line="259" w:lineRule="exact"/>
              <w:rPr>
                <w:rFonts w:eastAsia="Times New Roman"/>
                <w:color w:val="000000"/>
                <w:sz w:val="22"/>
                <w:szCs w:val="22"/>
              </w:rPr>
            </w:pPr>
            <w:r>
              <w:rPr>
                <w:rFonts w:eastAsia="Times New Roman"/>
                <w:color w:val="000000"/>
                <w:sz w:val="22"/>
                <w:szCs w:val="22"/>
              </w:rPr>
              <w:t xml:space="preserve">                                       Fin des Travaux</w:t>
            </w:r>
          </w:p>
        </w:tc>
      </w:tr>
    </w:tbl>
    <w:p w:rsidR="005650E7" w:rsidRDefault="005650E7" w:rsidP="008B3CEE">
      <w:pPr>
        <w:shd w:val="clear" w:color="auto" w:fill="FFFFFF"/>
        <w:spacing w:before="29"/>
        <w:sectPr w:rsidR="005650E7" w:rsidSect="000F7094">
          <w:pgSz w:w="11909" w:h="16834"/>
          <w:pgMar w:top="284" w:right="938" w:bottom="360" w:left="1231" w:header="720" w:footer="720" w:gutter="0"/>
          <w:cols w:space="60"/>
          <w:noEndnote/>
        </w:sectPr>
      </w:pPr>
    </w:p>
    <w:p w:rsidR="005650E7" w:rsidRPr="008B3CEE" w:rsidRDefault="00861B79">
      <w:pPr>
        <w:shd w:val="clear" w:color="auto" w:fill="FFFFFF"/>
        <w:spacing w:before="130"/>
        <w:ind w:left="5"/>
        <w:rPr>
          <w:b/>
        </w:rPr>
      </w:pPr>
      <w:r w:rsidRPr="008B3CEE">
        <w:rPr>
          <w:b/>
          <w:bCs/>
          <w:color w:val="000000"/>
          <w:spacing w:val="12"/>
          <w:sz w:val="22"/>
          <w:szCs w:val="22"/>
          <w:u w:val="single"/>
        </w:rPr>
        <w:lastRenderedPageBreak/>
        <w:t xml:space="preserve">Article </w:t>
      </w:r>
      <w:r w:rsidRPr="008B3CEE">
        <w:rPr>
          <w:b/>
          <w:color w:val="000000"/>
          <w:spacing w:val="12"/>
          <w:sz w:val="22"/>
          <w:szCs w:val="22"/>
          <w:u w:val="single"/>
        </w:rPr>
        <w:t xml:space="preserve">52 </w:t>
      </w:r>
      <w:r w:rsidR="009E7254" w:rsidRPr="008B3CEE">
        <w:rPr>
          <w:b/>
          <w:color w:val="000000"/>
          <w:spacing w:val="12"/>
          <w:sz w:val="22"/>
          <w:szCs w:val="22"/>
          <w:u w:val="single"/>
        </w:rPr>
        <w:t>:</w:t>
      </w:r>
      <w:r w:rsidR="009E7254" w:rsidRPr="008B3CEE">
        <w:rPr>
          <w:b/>
          <w:color w:val="000000"/>
          <w:spacing w:val="12"/>
          <w:sz w:val="22"/>
          <w:szCs w:val="22"/>
        </w:rPr>
        <w:t xml:space="preserve"> RESILIATION</w:t>
      </w:r>
      <w:r w:rsidRPr="008B3CEE">
        <w:rPr>
          <w:b/>
          <w:color w:val="000000"/>
          <w:spacing w:val="12"/>
          <w:sz w:val="22"/>
          <w:szCs w:val="22"/>
        </w:rPr>
        <w:t xml:space="preserve"> DE LA LETTRE COMMANDE</w:t>
      </w:r>
    </w:p>
    <w:p w:rsidR="005650E7" w:rsidRDefault="00861B79">
      <w:pPr>
        <w:shd w:val="clear" w:color="auto" w:fill="FFFFFF"/>
        <w:spacing w:before="110" w:line="259" w:lineRule="exact"/>
        <w:ind w:left="10" w:right="48"/>
        <w:jc w:val="both"/>
      </w:pPr>
      <w:r>
        <w:rPr>
          <w:color w:val="000000"/>
          <w:spacing w:val="2"/>
          <w:sz w:val="22"/>
          <w:szCs w:val="22"/>
        </w:rPr>
        <w:t>La pr</w:t>
      </w:r>
      <w:r>
        <w:rPr>
          <w:rFonts w:eastAsia="Times New Roman"/>
          <w:color w:val="000000"/>
          <w:spacing w:val="2"/>
          <w:sz w:val="22"/>
          <w:szCs w:val="22"/>
        </w:rPr>
        <w:t xml:space="preserve">ésente lettre commande peut être résiliée dans les conditions et formes prévues par la réglementation </w:t>
      </w:r>
      <w:r>
        <w:rPr>
          <w:rFonts w:eastAsia="Times New Roman"/>
          <w:color w:val="000000"/>
          <w:spacing w:val="5"/>
          <w:sz w:val="22"/>
          <w:szCs w:val="22"/>
        </w:rPr>
        <w:t xml:space="preserve">en vigueur au Cameroun, notamment la SECTION </w:t>
      </w:r>
      <w:r>
        <w:rPr>
          <w:rFonts w:eastAsia="Times New Roman"/>
          <w:color w:val="000000"/>
          <w:spacing w:val="20"/>
          <w:sz w:val="22"/>
          <w:szCs w:val="22"/>
          <w:lang w:val="en-US"/>
        </w:rPr>
        <w:t>III</w:t>
      </w:r>
      <w:r w:rsidR="009E7254">
        <w:rPr>
          <w:rFonts w:eastAsia="Times New Roman"/>
          <w:color w:val="000000"/>
          <w:spacing w:val="20"/>
          <w:sz w:val="22"/>
          <w:szCs w:val="22"/>
          <w:lang w:val="en-US"/>
        </w:rPr>
        <w:t>,</w:t>
      </w:r>
      <w:r w:rsidR="009E7254">
        <w:rPr>
          <w:rFonts w:eastAsia="Times New Roman"/>
          <w:color w:val="000000"/>
          <w:spacing w:val="5"/>
          <w:sz w:val="22"/>
          <w:szCs w:val="22"/>
        </w:rPr>
        <w:t xml:space="preserve"> au</w:t>
      </w:r>
      <w:r>
        <w:rPr>
          <w:rFonts w:eastAsia="Times New Roman"/>
          <w:color w:val="000000"/>
          <w:spacing w:val="5"/>
          <w:sz w:val="22"/>
          <w:szCs w:val="22"/>
        </w:rPr>
        <w:t xml:space="preserve"> TITRE </w:t>
      </w:r>
      <w:r>
        <w:rPr>
          <w:rFonts w:eastAsia="Times New Roman"/>
          <w:color w:val="000000"/>
          <w:spacing w:val="5"/>
          <w:sz w:val="22"/>
          <w:szCs w:val="22"/>
          <w:lang w:val="en-US"/>
        </w:rPr>
        <w:t xml:space="preserve">IV </w:t>
      </w:r>
      <w:r>
        <w:rPr>
          <w:rFonts w:eastAsia="Times New Roman"/>
          <w:color w:val="000000"/>
          <w:spacing w:val="5"/>
          <w:sz w:val="22"/>
          <w:szCs w:val="22"/>
        </w:rPr>
        <w:t xml:space="preserve">du décret N°, 2004/275 du 24 </w:t>
      </w:r>
      <w:r>
        <w:rPr>
          <w:rFonts w:eastAsia="Times New Roman"/>
          <w:color w:val="000000"/>
          <w:spacing w:val="2"/>
          <w:sz w:val="22"/>
          <w:szCs w:val="22"/>
        </w:rPr>
        <w:t xml:space="preserve">septembre 2004 et également dans les conditions </w:t>
      </w:r>
      <w:r w:rsidR="009E7254">
        <w:rPr>
          <w:rFonts w:eastAsia="Times New Roman"/>
          <w:color w:val="000000"/>
          <w:spacing w:val="2"/>
          <w:sz w:val="22"/>
          <w:szCs w:val="22"/>
        </w:rPr>
        <w:t>stipulées aux articles 74, 75 et</w:t>
      </w:r>
      <w:r>
        <w:rPr>
          <w:rFonts w:eastAsia="Times New Roman"/>
          <w:color w:val="000000"/>
          <w:spacing w:val="2"/>
          <w:sz w:val="22"/>
          <w:szCs w:val="22"/>
        </w:rPr>
        <w:t xml:space="preserve"> 76 du CCAG, notamment </w:t>
      </w:r>
      <w:r>
        <w:rPr>
          <w:rFonts w:eastAsia="Times New Roman"/>
          <w:color w:val="000000"/>
          <w:spacing w:val="6"/>
          <w:sz w:val="22"/>
          <w:szCs w:val="22"/>
        </w:rPr>
        <w:t>dans les cas de :</w:t>
      </w:r>
    </w:p>
    <w:p w:rsidR="005650E7" w:rsidRDefault="00861B79">
      <w:pPr>
        <w:shd w:val="clear" w:color="auto" w:fill="FFFFFF"/>
        <w:spacing w:before="29" w:line="264" w:lineRule="exact"/>
        <w:ind w:left="874" w:right="48" w:hanging="298"/>
        <w:jc w:val="both"/>
      </w:pPr>
      <w:r>
        <w:rPr>
          <w:color w:val="000000"/>
          <w:spacing w:val="3"/>
          <w:sz w:val="22"/>
          <w:szCs w:val="22"/>
        </w:rPr>
        <w:t>4Retard de plus de 15 (quinze) jours calendaires dans l'ex</w:t>
      </w:r>
      <w:r>
        <w:rPr>
          <w:rFonts w:eastAsia="Times New Roman"/>
          <w:color w:val="000000"/>
          <w:spacing w:val="3"/>
          <w:sz w:val="22"/>
          <w:szCs w:val="22"/>
        </w:rPr>
        <w:t xml:space="preserve">écution d'un Ordre de Service, une mise </w:t>
      </w:r>
      <w:r>
        <w:rPr>
          <w:rFonts w:eastAsia="Times New Roman"/>
          <w:color w:val="000000"/>
          <w:spacing w:val="4"/>
          <w:sz w:val="22"/>
          <w:szCs w:val="22"/>
        </w:rPr>
        <w:t>en demeure ou arrêt injustifié des travaux de plus de sept (07) jours calendaires :</w:t>
      </w:r>
    </w:p>
    <w:p w:rsidR="005650E7" w:rsidRDefault="00861B79" w:rsidP="005712FD">
      <w:pPr>
        <w:numPr>
          <w:ilvl w:val="0"/>
          <w:numId w:val="28"/>
        </w:numPr>
        <w:shd w:val="clear" w:color="auto" w:fill="FFFFFF"/>
        <w:tabs>
          <w:tab w:val="left" w:pos="869"/>
        </w:tabs>
        <w:spacing w:before="14" w:line="264" w:lineRule="exact"/>
        <w:ind w:left="869" w:hanging="298"/>
        <w:rPr>
          <w:rFonts w:eastAsia="Times New Roman"/>
          <w:color w:val="000000"/>
          <w:sz w:val="22"/>
          <w:szCs w:val="22"/>
        </w:rPr>
      </w:pPr>
      <w:r>
        <w:rPr>
          <w:rFonts w:eastAsia="Times New Roman"/>
          <w:color w:val="000000"/>
          <w:spacing w:val="12"/>
          <w:sz w:val="22"/>
          <w:szCs w:val="22"/>
        </w:rPr>
        <w:t>Retard dans les travaux entraînant des pénalités au-delà de10% du montant de la lettre</w:t>
      </w:r>
      <w:r>
        <w:rPr>
          <w:rFonts w:eastAsia="Times New Roman"/>
          <w:color w:val="000000"/>
          <w:spacing w:val="12"/>
          <w:sz w:val="22"/>
          <w:szCs w:val="22"/>
        </w:rPr>
        <w:br/>
      </w:r>
      <w:r>
        <w:rPr>
          <w:rFonts w:eastAsia="Times New Roman"/>
          <w:color w:val="000000"/>
          <w:spacing w:val="2"/>
          <w:sz w:val="22"/>
          <w:szCs w:val="22"/>
        </w:rPr>
        <w:t>commande ;</w:t>
      </w:r>
    </w:p>
    <w:p w:rsidR="005650E7" w:rsidRDefault="00861B79" w:rsidP="005712FD">
      <w:pPr>
        <w:numPr>
          <w:ilvl w:val="0"/>
          <w:numId w:val="28"/>
        </w:numPr>
        <w:shd w:val="clear" w:color="auto" w:fill="FFFFFF"/>
        <w:tabs>
          <w:tab w:val="left" w:pos="869"/>
        </w:tabs>
        <w:spacing w:before="14" w:line="264" w:lineRule="exact"/>
        <w:ind w:left="571"/>
        <w:rPr>
          <w:rFonts w:eastAsia="Times New Roman"/>
          <w:color w:val="000000"/>
          <w:sz w:val="22"/>
          <w:szCs w:val="22"/>
        </w:rPr>
      </w:pPr>
      <w:r>
        <w:rPr>
          <w:rFonts w:eastAsia="Times New Roman"/>
          <w:color w:val="000000"/>
          <w:spacing w:val="3"/>
          <w:sz w:val="22"/>
          <w:szCs w:val="22"/>
        </w:rPr>
        <w:t>Refus de la reprise des travaux mal exécutés ;</w:t>
      </w:r>
    </w:p>
    <w:p w:rsidR="005650E7" w:rsidRDefault="00861B79" w:rsidP="005712FD">
      <w:pPr>
        <w:numPr>
          <w:ilvl w:val="0"/>
          <w:numId w:val="28"/>
        </w:numPr>
        <w:shd w:val="clear" w:color="auto" w:fill="FFFFFF"/>
        <w:tabs>
          <w:tab w:val="left" w:pos="869"/>
        </w:tabs>
        <w:spacing w:before="29"/>
        <w:ind w:left="571"/>
        <w:rPr>
          <w:rFonts w:eastAsia="Times New Roman"/>
          <w:color w:val="000000"/>
          <w:sz w:val="22"/>
          <w:szCs w:val="22"/>
        </w:rPr>
      </w:pPr>
      <w:r>
        <w:rPr>
          <w:rFonts w:eastAsia="Times New Roman"/>
          <w:color w:val="000000"/>
          <w:spacing w:val="4"/>
          <w:sz w:val="22"/>
          <w:szCs w:val="22"/>
        </w:rPr>
        <w:t>Défaillance de l'Entrepreneur ;</w:t>
      </w:r>
    </w:p>
    <w:p w:rsidR="005650E7" w:rsidRDefault="00861B79" w:rsidP="005712FD">
      <w:pPr>
        <w:numPr>
          <w:ilvl w:val="0"/>
          <w:numId w:val="28"/>
        </w:numPr>
        <w:shd w:val="clear" w:color="auto" w:fill="FFFFFF"/>
        <w:tabs>
          <w:tab w:val="left" w:pos="869"/>
        </w:tabs>
        <w:spacing w:before="24"/>
        <w:ind w:left="571"/>
        <w:rPr>
          <w:rFonts w:eastAsia="Times New Roman"/>
          <w:color w:val="000000"/>
          <w:sz w:val="22"/>
          <w:szCs w:val="22"/>
        </w:rPr>
      </w:pPr>
      <w:r>
        <w:rPr>
          <w:rFonts w:eastAsia="Times New Roman"/>
          <w:color w:val="000000"/>
          <w:spacing w:val="3"/>
          <w:sz w:val="22"/>
          <w:szCs w:val="22"/>
        </w:rPr>
        <w:t>Non-paiement persistant des prestations.</w:t>
      </w:r>
    </w:p>
    <w:p w:rsidR="005650E7" w:rsidRPr="008B3CEE" w:rsidRDefault="00861B79">
      <w:pPr>
        <w:shd w:val="clear" w:color="auto" w:fill="FFFFFF"/>
        <w:spacing w:before="125"/>
        <w:ind w:left="5"/>
        <w:rPr>
          <w:b/>
        </w:rPr>
      </w:pPr>
      <w:r w:rsidRPr="008B3CEE">
        <w:rPr>
          <w:b/>
          <w:bCs/>
          <w:color w:val="000000"/>
          <w:spacing w:val="12"/>
          <w:sz w:val="22"/>
          <w:szCs w:val="22"/>
          <w:u w:val="single"/>
        </w:rPr>
        <w:t xml:space="preserve">Article 53 </w:t>
      </w:r>
      <w:r w:rsidR="009E7254" w:rsidRPr="008B3CEE">
        <w:rPr>
          <w:b/>
          <w:color w:val="000000"/>
          <w:spacing w:val="12"/>
          <w:sz w:val="22"/>
          <w:szCs w:val="22"/>
          <w:u w:val="single"/>
        </w:rPr>
        <w:t>:</w:t>
      </w:r>
      <w:r w:rsidR="009E7254" w:rsidRPr="008B3CEE">
        <w:rPr>
          <w:b/>
          <w:color w:val="000000"/>
          <w:spacing w:val="12"/>
          <w:sz w:val="22"/>
          <w:szCs w:val="22"/>
        </w:rPr>
        <w:t xml:space="preserve"> REGLEMENT</w:t>
      </w:r>
      <w:r w:rsidRPr="008B3CEE">
        <w:rPr>
          <w:b/>
          <w:color w:val="000000"/>
          <w:spacing w:val="12"/>
          <w:sz w:val="22"/>
          <w:szCs w:val="22"/>
        </w:rPr>
        <w:t xml:space="preserve"> DES LITIGES</w:t>
      </w:r>
    </w:p>
    <w:p w:rsidR="005650E7" w:rsidRDefault="00861B79">
      <w:pPr>
        <w:shd w:val="clear" w:color="auto" w:fill="FFFFFF"/>
        <w:spacing w:before="120" w:line="254" w:lineRule="exact"/>
        <w:ind w:left="5" w:firstLine="682"/>
      </w:pPr>
      <w:r>
        <w:rPr>
          <w:color w:val="000000"/>
          <w:spacing w:val="1"/>
          <w:sz w:val="22"/>
          <w:szCs w:val="22"/>
        </w:rPr>
        <w:t>Les parties conviennent que les litiges pouvant na</w:t>
      </w:r>
      <w:r>
        <w:rPr>
          <w:rFonts w:eastAsia="Times New Roman"/>
          <w:color w:val="000000"/>
          <w:spacing w:val="1"/>
          <w:sz w:val="22"/>
          <w:szCs w:val="22"/>
        </w:rPr>
        <w:t xml:space="preserve">ître de l'interprétation ou de l'exécution du présent </w:t>
      </w:r>
      <w:r>
        <w:rPr>
          <w:rFonts w:eastAsia="Times New Roman"/>
          <w:color w:val="000000"/>
          <w:spacing w:val="3"/>
          <w:sz w:val="22"/>
          <w:szCs w:val="22"/>
        </w:rPr>
        <w:t>marché relèvent des juridictions compétentes.</w:t>
      </w:r>
    </w:p>
    <w:p w:rsidR="008B3CEE" w:rsidRDefault="00861B79">
      <w:pPr>
        <w:shd w:val="clear" w:color="auto" w:fill="FFFFFF"/>
        <w:spacing w:before="19" w:line="379" w:lineRule="exact"/>
        <w:ind w:left="5" w:right="845"/>
        <w:rPr>
          <w:rFonts w:eastAsia="Times New Roman"/>
          <w:color w:val="000000"/>
          <w:spacing w:val="3"/>
          <w:sz w:val="22"/>
          <w:szCs w:val="22"/>
        </w:rPr>
      </w:pPr>
      <w:r>
        <w:rPr>
          <w:color w:val="000000"/>
          <w:spacing w:val="3"/>
          <w:sz w:val="22"/>
          <w:szCs w:val="22"/>
        </w:rPr>
        <w:t>Toutefois, il sera recherch</w:t>
      </w:r>
      <w:r>
        <w:rPr>
          <w:rFonts w:eastAsia="Times New Roman"/>
          <w:color w:val="000000"/>
          <w:spacing w:val="3"/>
          <w:sz w:val="22"/>
          <w:szCs w:val="22"/>
        </w:rPr>
        <w:t xml:space="preserve">é au préalable un règlement amiable des différends éventuels. </w:t>
      </w:r>
    </w:p>
    <w:p w:rsidR="005650E7" w:rsidRPr="008B3CEE" w:rsidRDefault="00861B79">
      <w:pPr>
        <w:shd w:val="clear" w:color="auto" w:fill="FFFFFF"/>
        <w:spacing w:before="19" w:line="379" w:lineRule="exact"/>
        <w:ind w:left="5" w:right="845"/>
        <w:rPr>
          <w:b/>
        </w:rPr>
      </w:pPr>
      <w:r w:rsidRPr="008B3CEE">
        <w:rPr>
          <w:rFonts w:eastAsia="Times New Roman"/>
          <w:b/>
          <w:bCs/>
          <w:color w:val="000000"/>
          <w:spacing w:val="11"/>
          <w:sz w:val="22"/>
          <w:szCs w:val="22"/>
          <w:u w:val="single"/>
        </w:rPr>
        <w:t xml:space="preserve">Article 54 </w:t>
      </w:r>
      <w:r w:rsidR="009E7254" w:rsidRPr="008B3CEE">
        <w:rPr>
          <w:rFonts w:eastAsia="Times New Roman"/>
          <w:b/>
          <w:color w:val="000000"/>
          <w:spacing w:val="11"/>
          <w:sz w:val="22"/>
          <w:szCs w:val="22"/>
          <w:u w:val="single"/>
        </w:rPr>
        <w:t>:</w:t>
      </w:r>
      <w:r w:rsidR="009E7254" w:rsidRPr="008B3CEE">
        <w:rPr>
          <w:rFonts w:eastAsia="Times New Roman"/>
          <w:b/>
          <w:color w:val="000000"/>
          <w:spacing w:val="11"/>
          <w:sz w:val="22"/>
          <w:szCs w:val="22"/>
        </w:rPr>
        <w:t xml:space="preserve"> VALIDITE</w:t>
      </w:r>
      <w:r w:rsidRPr="008B3CEE">
        <w:rPr>
          <w:rFonts w:eastAsia="Times New Roman"/>
          <w:b/>
          <w:color w:val="000000"/>
          <w:spacing w:val="11"/>
          <w:sz w:val="22"/>
          <w:szCs w:val="22"/>
        </w:rPr>
        <w:t xml:space="preserve"> ET ENTREE EN VIGUEUR DE LA LETTRE COMMANDE</w:t>
      </w:r>
    </w:p>
    <w:p w:rsidR="005650E7" w:rsidRDefault="00861B79">
      <w:pPr>
        <w:shd w:val="clear" w:color="auto" w:fill="FFFFFF"/>
        <w:spacing w:before="101" w:line="269" w:lineRule="exact"/>
        <w:ind w:left="10" w:firstLine="677"/>
      </w:pPr>
      <w:r>
        <w:rPr>
          <w:color w:val="000000"/>
          <w:spacing w:val="-7"/>
          <w:sz w:val="24"/>
          <w:szCs w:val="24"/>
        </w:rPr>
        <w:t>La pr</w:t>
      </w:r>
      <w:r>
        <w:rPr>
          <w:rFonts w:eastAsia="Times New Roman"/>
          <w:color w:val="000000"/>
          <w:spacing w:val="-7"/>
          <w:sz w:val="24"/>
          <w:szCs w:val="24"/>
        </w:rPr>
        <w:t xml:space="preserve">ésente lettre commande ne deviendra valide qu'après sa signature par 1, Autorité Contractante, </w:t>
      </w:r>
      <w:r>
        <w:rPr>
          <w:rFonts w:eastAsia="Times New Roman"/>
          <w:color w:val="000000"/>
          <w:spacing w:val="3"/>
          <w:sz w:val="22"/>
          <w:szCs w:val="22"/>
        </w:rPr>
        <w:t>et entrera en vigueur dès sa notification au Cocontractant par ce dernier.</w:t>
      </w:r>
    </w:p>
    <w:p w:rsidR="005650E7" w:rsidRPr="008B3CEE" w:rsidRDefault="00861B79">
      <w:pPr>
        <w:shd w:val="clear" w:color="auto" w:fill="FFFFFF"/>
        <w:spacing w:before="230"/>
        <w:rPr>
          <w:b/>
        </w:rPr>
      </w:pPr>
      <w:r w:rsidRPr="008B3CEE">
        <w:rPr>
          <w:b/>
          <w:bCs/>
          <w:color w:val="000000"/>
          <w:spacing w:val="12"/>
          <w:sz w:val="22"/>
          <w:szCs w:val="22"/>
          <w:u w:val="single"/>
        </w:rPr>
        <w:t xml:space="preserve">Article </w:t>
      </w:r>
      <w:r w:rsidRPr="008B3CEE">
        <w:rPr>
          <w:b/>
          <w:color w:val="000000"/>
          <w:spacing w:val="12"/>
          <w:sz w:val="22"/>
          <w:szCs w:val="22"/>
          <w:u w:val="single"/>
        </w:rPr>
        <w:t xml:space="preserve">55 </w:t>
      </w:r>
      <w:r w:rsidR="009E7254" w:rsidRPr="008B3CEE">
        <w:rPr>
          <w:b/>
          <w:color w:val="000000"/>
          <w:spacing w:val="12"/>
          <w:sz w:val="22"/>
          <w:szCs w:val="22"/>
          <w:u w:val="single"/>
        </w:rPr>
        <w:t>:</w:t>
      </w:r>
      <w:r w:rsidR="009E7254" w:rsidRPr="008B3CEE">
        <w:rPr>
          <w:b/>
          <w:color w:val="000000"/>
          <w:spacing w:val="12"/>
          <w:sz w:val="22"/>
          <w:szCs w:val="22"/>
        </w:rPr>
        <w:t xml:space="preserve"> CAS</w:t>
      </w:r>
      <w:r w:rsidRPr="008B3CEE">
        <w:rPr>
          <w:b/>
          <w:color w:val="000000"/>
          <w:spacing w:val="12"/>
          <w:sz w:val="22"/>
          <w:szCs w:val="22"/>
        </w:rPr>
        <w:t xml:space="preserve"> DE FORCE MAJEURE</w:t>
      </w:r>
    </w:p>
    <w:p w:rsidR="005650E7" w:rsidRDefault="00861B79">
      <w:pPr>
        <w:shd w:val="clear" w:color="auto" w:fill="FFFFFF"/>
        <w:spacing w:before="230" w:line="254" w:lineRule="exact"/>
        <w:ind w:left="5" w:right="38"/>
        <w:jc w:val="both"/>
      </w:pPr>
      <w:r>
        <w:rPr>
          <w:b/>
          <w:bCs/>
          <w:color w:val="000000"/>
          <w:spacing w:val="3"/>
          <w:sz w:val="22"/>
          <w:szCs w:val="22"/>
          <w:u w:val="single"/>
        </w:rPr>
        <w:t xml:space="preserve">Article 56 </w:t>
      </w:r>
      <w:r>
        <w:rPr>
          <w:color w:val="000000"/>
          <w:spacing w:val="3"/>
          <w:sz w:val="22"/>
          <w:szCs w:val="22"/>
          <w:u w:val="single"/>
        </w:rPr>
        <w:t>:</w:t>
      </w:r>
      <w:r>
        <w:rPr>
          <w:color w:val="000000"/>
          <w:spacing w:val="3"/>
          <w:sz w:val="22"/>
          <w:szCs w:val="22"/>
        </w:rPr>
        <w:t xml:space="preserve"> Dans le cas o</w:t>
      </w:r>
      <w:r>
        <w:rPr>
          <w:rFonts w:eastAsia="Times New Roman"/>
          <w:color w:val="000000"/>
          <w:spacing w:val="3"/>
          <w:sz w:val="22"/>
          <w:szCs w:val="22"/>
        </w:rPr>
        <w:t>ù l'Entrepreneur invoquerait le cas de force majeure, les seuils en-deçà desquels aucune réclamation ne sera admise sont :</w:t>
      </w:r>
    </w:p>
    <w:p w:rsidR="005650E7" w:rsidRPr="000F7094" w:rsidRDefault="00861B79" w:rsidP="005712FD">
      <w:pPr>
        <w:numPr>
          <w:ilvl w:val="0"/>
          <w:numId w:val="28"/>
        </w:numPr>
        <w:shd w:val="clear" w:color="auto" w:fill="FFFFFF"/>
        <w:tabs>
          <w:tab w:val="left" w:pos="869"/>
        </w:tabs>
        <w:spacing w:before="14" w:line="269" w:lineRule="exact"/>
        <w:ind w:left="571"/>
        <w:rPr>
          <w:rFonts w:eastAsia="Times New Roman"/>
          <w:color w:val="000000"/>
          <w:sz w:val="22"/>
          <w:szCs w:val="22"/>
        </w:rPr>
      </w:pPr>
      <w:r>
        <w:rPr>
          <w:rFonts w:eastAsia="Times New Roman"/>
          <w:color w:val="000000"/>
          <w:spacing w:val="3"/>
          <w:sz w:val="22"/>
          <w:szCs w:val="22"/>
        </w:rPr>
        <w:t>Pluie : 200 millimètres en</w:t>
      </w:r>
      <w:r w:rsidR="000F7094">
        <w:rPr>
          <w:rFonts w:eastAsia="Times New Roman"/>
          <w:color w:val="000000"/>
          <w:spacing w:val="3"/>
          <w:sz w:val="22"/>
          <w:szCs w:val="22"/>
        </w:rPr>
        <w:t xml:space="preserve"> 24 heures </w:t>
      </w:r>
    </w:p>
    <w:p w:rsidR="005650E7" w:rsidRDefault="00861B79" w:rsidP="005712FD">
      <w:pPr>
        <w:numPr>
          <w:ilvl w:val="0"/>
          <w:numId w:val="28"/>
        </w:numPr>
        <w:shd w:val="clear" w:color="auto" w:fill="FFFFFF"/>
        <w:tabs>
          <w:tab w:val="left" w:pos="869"/>
        </w:tabs>
        <w:spacing w:line="269" w:lineRule="exact"/>
        <w:ind w:left="571"/>
        <w:rPr>
          <w:rFonts w:eastAsia="Times New Roman"/>
          <w:color w:val="000000"/>
          <w:sz w:val="22"/>
          <w:szCs w:val="22"/>
        </w:rPr>
      </w:pPr>
      <w:r>
        <w:rPr>
          <w:rFonts w:eastAsia="Times New Roman"/>
          <w:color w:val="000000"/>
          <w:spacing w:val="3"/>
          <w:sz w:val="22"/>
          <w:szCs w:val="22"/>
        </w:rPr>
        <w:t>Vent : 40 mètres par seconde ;</w:t>
      </w:r>
    </w:p>
    <w:p w:rsidR="005650E7" w:rsidRDefault="00861B79" w:rsidP="005712FD">
      <w:pPr>
        <w:numPr>
          <w:ilvl w:val="0"/>
          <w:numId w:val="28"/>
        </w:numPr>
        <w:shd w:val="clear" w:color="auto" w:fill="FFFFFF"/>
        <w:tabs>
          <w:tab w:val="left" w:pos="869"/>
        </w:tabs>
        <w:spacing w:line="269" w:lineRule="exact"/>
        <w:ind w:left="571"/>
        <w:rPr>
          <w:rFonts w:eastAsia="Times New Roman"/>
          <w:color w:val="000000"/>
          <w:sz w:val="22"/>
          <w:szCs w:val="22"/>
        </w:rPr>
      </w:pPr>
      <w:r>
        <w:rPr>
          <w:rFonts w:eastAsia="Times New Roman"/>
          <w:color w:val="000000"/>
          <w:spacing w:val="3"/>
          <w:sz w:val="22"/>
          <w:szCs w:val="22"/>
        </w:rPr>
        <w:t>Crue : la crue de fréquence décennale.</w:t>
      </w:r>
    </w:p>
    <w:p w:rsidR="005650E7" w:rsidRDefault="00E13A9D" w:rsidP="006851FE">
      <w:pPr>
        <w:widowControl/>
        <w:autoSpaceDE/>
        <w:autoSpaceDN/>
        <w:adjustRightInd/>
        <w:spacing w:after="160" w:line="259" w:lineRule="auto"/>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61664" behindDoc="0" locked="0" layoutInCell="1" allowOverlap="1">
                <wp:simplePos x="0" y="0"/>
                <wp:positionH relativeFrom="column">
                  <wp:posOffset>34925</wp:posOffset>
                </wp:positionH>
                <wp:positionV relativeFrom="paragraph">
                  <wp:posOffset>3289935</wp:posOffset>
                </wp:positionV>
                <wp:extent cx="5529580" cy="1147445"/>
                <wp:effectExtent l="0" t="0" r="0" b="0"/>
                <wp:wrapNone/>
                <wp:docPr id="99" name="Zone de texte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9580" cy="114744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8B3CEE">
                            <w:pPr>
                              <w:jc w:val="center"/>
                              <w:rPr>
                                <w:rFonts w:eastAsiaTheme="minorHAnsi"/>
                                <w:b/>
                                <w:sz w:val="40"/>
                                <w:lang w:eastAsia="en-US"/>
                              </w:rPr>
                            </w:pPr>
                            <w:r>
                              <w:rPr>
                                <w:b/>
                                <w:sz w:val="40"/>
                              </w:rPr>
                              <w:t>Pièce N°5</w:t>
                            </w:r>
                            <w:r w:rsidRPr="005B5491">
                              <w:rPr>
                                <w:b/>
                                <w:sz w:val="40"/>
                              </w:rPr>
                              <w:t xml:space="preserve"> : </w:t>
                            </w:r>
                            <w:r>
                              <w:rPr>
                                <w:b/>
                                <w:sz w:val="40"/>
                              </w:rPr>
                              <w:t>CAHIER DES CLAUSES TECHNIQUES PARTICULIERES – C.C.T.P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99" o:spid="_x0000_s1036" type="#_x0000_t202" style="position:absolute;margin-left:2.75pt;margin-top:259.05pt;width:435.4pt;height:90.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" fillcolor="#d9d9d9" strokeweight=".5pt">
                <v:path arrowok="t"/>
                <v:textbox>
                  <w:txbxContent>
                    <w:p w:rsidR="007478BB" w:rsidRPr="005B5491" w:rsidRDefault="007478BB" w:rsidP="008B3CEE">
                      <w:pPr>
                        <w:jc w:val="center"/>
                        <w:rPr>
                          <w:rFonts w:eastAsiaTheme="minorHAnsi"/>
                          <w:b/>
                          <w:sz w:val="40"/>
                          <w:lang w:eastAsia="en-US"/>
                        </w:rPr>
                      </w:pPr>
                      <w:r>
                        <w:rPr>
                          <w:b/>
                          <w:sz w:val="40"/>
                        </w:rPr>
                        <w:t>Pièce N°5</w:t>
                      </w:r>
                      <w:r w:rsidRPr="005B5491">
                        <w:rPr>
                          <w:b/>
                          <w:sz w:val="40"/>
                        </w:rPr>
                        <w:t xml:space="preserve"> : </w:t>
                      </w:r>
                      <w:r>
                        <w:rPr>
                          <w:b/>
                          <w:sz w:val="40"/>
                        </w:rPr>
                        <w:t>CAHIER DES CLAUSES TECHNIQUES PARTICULIERES – C.C.T.P</w:t>
                      </w:r>
                    </w:p>
                  </w:txbxContent>
                </v:textbox>
              </v:shape>
            </w:pict>
          </mc:Fallback>
        </mc:AlternateContent>
      </w:r>
      <w:r w:rsidR="006851FE">
        <w:br w:type="page"/>
      </w:r>
    </w:p>
    <w:p w:rsidR="006851FE" w:rsidRDefault="006851FE" w:rsidP="006851FE">
      <w:pPr>
        <w:widowControl/>
        <w:autoSpaceDE/>
        <w:autoSpaceDN/>
        <w:adjustRightInd/>
        <w:spacing w:after="160" w:line="259" w:lineRule="auto"/>
        <w:sectPr w:rsidR="006851FE" w:rsidSect="000F7094">
          <w:type w:val="continuous"/>
          <w:pgSz w:w="11909" w:h="16834"/>
          <w:pgMar w:top="773" w:right="938" w:bottom="43" w:left="1231" w:header="720" w:footer="720" w:gutter="0"/>
          <w:cols w:space="60"/>
          <w:noEndnote/>
        </w:sectPr>
      </w:pPr>
    </w:p>
    <w:p w:rsidR="005650E7" w:rsidRDefault="00861B79" w:rsidP="006A1004">
      <w:pPr>
        <w:shd w:val="clear" w:color="auto" w:fill="FFFFFF"/>
        <w:jc w:val="center"/>
      </w:pPr>
      <w:r>
        <w:rPr>
          <w:color w:val="000000"/>
          <w:spacing w:val="1"/>
          <w:sz w:val="32"/>
          <w:szCs w:val="32"/>
        </w:rPr>
        <w:lastRenderedPageBreak/>
        <w:t>GENERALITES</w:t>
      </w:r>
    </w:p>
    <w:p w:rsidR="005650E7" w:rsidRPr="008B3CEE" w:rsidRDefault="008B3CEE" w:rsidP="005712FD">
      <w:pPr>
        <w:pStyle w:val="Paragraphedeliste"/>
        <w:numPr>
          <w:ilvl w:val="0"/>
          <w:numId w:val="51"/>
        </w:numPr>
        <w:shd w:val="clear" w:color="auto" w:fill="FFFFFF"/>
        <w:spacing w:before="317"/>
        <w:rPr>
          <w:b/>
          <w:sz w:val="22"/>
          <w:highlight w:val="lightGray"/>
        </w:rPr>
      </w:pPr>
      <w:r w:rsidRPr="008B3CEE">
        <w:rPr>
          <w:b/>
          <w:sz w:val="22"/>
          <w:highlight w:val="lightGray"/>
        </w:rPr>
        <w:t>INTRODUCTION</w:t>
      </w:r>
    </w:p>
    <w:p w:rsidR="005650E7" w:rsidRPr="008B3CEE" w:rsidRDefault="00861B79" w:rsidP="008B3CEE">
      <w:pPr>
        <w:shd w:val="clear" w:color="auto" w:fill="FFFFFF"/>
        <w:spacing w:before="96" w:line="274" w:lineRule="exact"/>
        <w:ind w:left="240" w:firstLine="365"/>
        <w:jc w:val="center"/>
        <w:rPr>
          <w:b/>
        </w:rPr>
      </w:pPr>
      <w:r>
        <w:rPr>
          <w:color w:val="000000"/>
          <w:spacing w:val="4"/>
          <w:sz w:val="22"/>
          <w:szCs w:val="22"/>
        </w:rPr>
        <w:t>L'</w:t>
      </w:r>
      <w:r w:rsidR="001016CC">
        <w:rPr>
          <w:color w:val="000000"/>
          <w:spacing w:val="4"/>
          <w:sz w:val="22"/>
          <w:szCs w:val="22"/>
        </w:rPr>
        <w:t>Etat du Cameroun, finance par la</w:t>
      </w:r>
      <w:r w:rsidR="007C14AE">
        <w:rPr>
          <w:color w:val="000000"/>
          <w:spacing w:val="4"/>
          <w:sz w:val="22"/>
          <w:szCs w:val="22"/>
        </w:rPr>
        <w:t xml:space="preserve"> </w:t>
      </w:r>
      <w:r w:rsidR="001016CC">
        <w:rPr>
          <w:color w:val="000000"/>
          <w:spacing w:val="4"/>
          <w:sz w:val="22"/>
          <w:szCs w:val="22"/>
        </w:rPr>
        <w:t>DGDI</w:t>
      </w:r>
      <w:r w:rsidR="008B3CEE">
        <w:rPr>
          <w:color w:val="000000"/>
          <w:spacing w:val="4"/>
          <w:sz w:val="22"/>
          <w:szCs w:val="22"/>
        </w:rPr>
        <w:t xml:space="preserve"> de </w:t>
      </w:r>
      <w:r w:rsidR="008B3CEE" w:rsidRPr="008B3CEE">
        <w:rPr>
          <w:b/>
          <w:color w:val="000000"/>
          <w:spacing w:val="4"/>
          <w:sz w:val="22"/>
          <w:szCs w:val="22"/>
        </w:rPr>
        <w:t>L’E</w:t>
      </w:r>
      <w:r w:rsidRPr="008B3CEE">
        <w:rPr>
          <w:b/>
          <w:color w:val="000000"/>
          <w:spacing w:val="4"/>
          <w:sz w:val="22"/>
          <w:szCs w:val="22"/>
        </w:rPr>
        <w:t>XERCICE 202</w:t>
      </w:r>
      <w:r w:rsidR="007C14AE">
        <w:rPr>
          <w:b/>
          <w:color w:val="000000"/>
          <w:spacing w:val="4"/>
          <w:sz w:val="22"/>
          <w:szCs w:val="22"/>
        </w:rPr>
        <w:t>1</w:t>
      </w:r>
      <w:r w:rsidRPr="008B3CEE">
        <w:rPr>
          <w:b/>
          <w:color w:val="000000"/>
          <w:spacing w:val="4"/>
          <w:sz w:val="22"/>
          <w:szCs w:val="22"/>
        </w:rPr>
        <w:t xml:space="preserve">, LES </w:t>
      </w:r>
      <w:r w:rsidRPr="008B3CEE">
        <w:rPr>
          <w:b/>
          <w:color w:val="000000"/>
          <w:sz w:val="22"/>
          <w:szCs w:val="22"/>
        </w:rPr>
        <w:t xml:space="preserve">TRAVAUX D'ECLAIRAGE PUBLIC DANS CERTAINES LOCALITES DE LA COMMUNE DE </w:t>
      </w:r>
      <w:r w:rsidRPr="008B3CEE">
        <w:rPr>
          <w:b/>
          <w:color w:val="000000"/>
          <w:spacing w:val="-1"/>
          <w:sz w:val="22"/>
          <w:szCs w:val="22"/>
        </w:rPr>
        <w:t xml:space="preserve">DOUMAINTANG </w:t>
      </w:r>
      <w:r w:rsidR="006851FE">
        <w:rPr>
          <w:b/>
          <w:color w:val="000000"/>
          <w:spacing w:val="-1"/>
          <w:sz w:val="22"/>
          <w:szCs w:val="22"/>
        </w:rPr>
        <w:t>PAR</w:t>
      </w:r>
      <w:r w:rsidRPr="008B3CEE">
        <w:rPr>
          <w:b/>
          <w:color w:val="000000"/>
          <w:spacing w:val="-1"/>
          <w:sz w:val="22"/>
          <w:szCs w:val="22"/>
        </w:rPr>
        <w:t xml:space="preserve"> </w:t>
      </w:r>
      <w:r w:rsidR="007C14AE">
        <w:rPr>
          <w:b/>
          <w:color w:val="000000"/>
          <w:spacing w:val="-1"/>
          <w:sz w:val="22"/>
          <w:szCs w:val="22"/>
        </w:rPr>
        <w:t>TRENTE</w:t>
      </w:r>
      <w:r w:rsidRPr="008B3CEE">
        <w:rPr>
          <w:b/>
          <w:color w:val="000000"/>
          <w:spacing w:val="-1"/>
          <w:sz w:val="22"/>
          <w:szCs w:val="22"/>
        </w:rPr>
        <w:t xml:space="preserve"> (</w:t>
      </w:r>
      <w:r w:rsidR="007C14AE">
        <w:rPr>
          <w:b/>
          <w:color w:val="000000"/>
          <w:spacing w:val="-1"/>
          <w:sz w:val="22"/>
          <w:szCs w:val="22"/>
        </w:rPr>
        <w:t>30</w:t>
      </w:r>
      <w:r w:rsidRPr="008B3CEE">
        <w:rPr>
          <w:b/>
          <w:color w:val="000000"/>
          <w:spacing w:val="-1"/>
          <w:sz w:val="22"/>
          <w:szCs w:val="22"/>
        </w:rPr>
        <w:t>) LAMPADAIRES SOLAIRES, DEPARTEMENT DU HAUT-</w:t>
      </w:r>
      <w:r w:rsidRPr="008B3CEE">
        <w:rPr>
          <w:b/>
          <w:color w:val="000000"/>
          <w:spacing w:val="1"/>
          <w:sz w:val="22"/>
          <w:szCs w:val="22"/>
        </w:rPr>
        <w:t>NYONG, REGION DE L'EST.</w:t>
      </w:r>
    </w:p>
    <w:p w:rsidR="005650E7" w:rsidRDefault="00861B79">
      <w:pPr>
        <w:shd w:val="clear" w:color="auto" w:fill="FFFFFF"/>
        <w:spacing w:line="312" w:lineRule="exact"/>
        <w:ind w:left="634" w:hanging="605"/>
      </w:pPr>
      <w:r>
        <w:rPr>
          <w:color w:val="000000"/>
          <w:spacing w:val="3"/>
          <w:sz w:val="22"/>
          <w:szCs w:val="22"/>
        </w:rPr>
        <w:t>La pr</w:t>
      </w:r>
      <w:r>
        <w:rPr>
          <w:rFonts w:eastAsia="Times New Roman"/>
          <w:color w:val="000000"/>
          <w:spacing w:val="3"/>
          <w:sz w:val="22"/>
          <w:szCs w:val="22"/>
        </w:rPr>
        <w:t xml:space="preserve">ésente proposition contient un descriptif du système et détaillé des spécifications techniques pour la </w:t>
      </w:r>
      <w:r>
        <w:rPr>
          <w:rFonts w:eastAsia="Times New Roman"/>
          <w:color w:val="000000"/>
          <w:spacing w:val="4"/>
          <w:sz w:val="22"/>
          <w:szCs w:val="22"/>
        </w:rPr>
        <w:t xml:space="preserve">fourniture et l'installation de systèmes d'éclairage public par énergie solaire </w:t>
      </w:r>
      <w:r w:rsidR="008B3CEE">
        <w:rPr>
          <w:rFonts w:eastAsia="Times New Roman"/>
          <w:color w:val="000000"/>
          <w:spacing w:val="4"/>
          <w:sz w:val="22"/>
          <w:szCs w:val="22"/>
        </w:rPr>
        <w:t>photovoltaïque</w:t>
      </w:r>
      <w:r>
        <w:rPr>
          <w:rFonts w:eastAsia="Times New Roman"/>
          <w:color w:val="000000"/>
          <w:spacing w:val="4"/>
          <w:sz w:val="22"/>
          <w:szCs w:val="22"/>
        </w:rPr>
        <w:t>.</w:t>
      </w:r>
    </w:p>
    <w:p w:rsidR="005650E7" w:rsidRPr="008B3CEE" w:rsidRDefault="00861B79">
      <w:pPr>
        <w:shd w:val="clear" w:color="auto" w:fill="FFFFFF"/>
        <w:spacing w:before="206" w:line="298" w:lineRule="exact"/>
        <w:rPr>
          <w:b/>
        </w:rPr>
      </w:pPr>
      <w:r w:rsidRPr="008B3CEE">
        <w:rPr>
          <w:b/>
          <w:color w:val="000000"/>
          <w:spacing w:val="10"/>
          <w:sz w:val="22"/>
          <w:szCs w:val="22"/>
        </w:rPr>
        <w:t>2. Caract</w:t>
      </w:r>
      <w:r w:rsidRPr="008B3CEE">
        <w:rPr>
          <w:rFonts w:eastAsia="Times New Roman"/>
          <w:b/>
          <w:color w:val="000000"/>
          <w:spacing w:val="10"/>
          <w:sz w:val="22"/>
          <w:szCs w:val="22"/>
        </w:rPr>
        <w:t>éristiques technique des équipements</w:t>
      </w:r>
    </w:p>
    <w:p w:rsidR="005650E7" w:rsidRPr="008B3CEE" w:rsidRDefault="00861B79">
      <w:pPr>
        <w:shd w:val="clear" w:color="auto" w:fill="FFFFFF"/>
        <w:tabs>
          <w:tab w:val="left" w:pos="437"/>
        </w:tabs>
        <w:spacing w:line="298" w:lineRule="exact"/>
        <w:rPr>
          <w:b/>
        </w:rPr>
      </w:pPr>
      <w:r w:rsidRPr="008B3CEE">
        <w:rPr>
          <w:b/>
          <w:color w:val="000000"/>
          <w:sz w:val="22"/>
          <w:szCs w:val="22"/>
        </w:rPr>
        <w:t>2.1-</w:t>
      </w:r>
      <w:r w:rsidRPr="008B3CEE">
        <w:rPr>
          <w:b/>
          <w:color w:val="000000"/>
          <w:sz w:val="22"/>
          <w:szCs w:val="22"/>
        </w:rPr>
        <w:tab/>
      </w:r>
      <w:r w:rsidRPr="008B3CEE">
        <w:rPr>
          <w:b/>
          <w:color w:val="000000"/>
          <w:spacing w:val="9"/>
          <w:sz w:val="22"/>
          <w:szCs w:val="22"/>
        </w:rPr>
        <w:t>Condition de fonctionnement</w:t>
      </w:r>
    </w:p>
    <w:p w:rsidR="005650E7" w:rsidRDefault="00861B79">
      <w:pPr>
        <w:shd w:val="clear" w:color="auto" w:fill="FFFFFF"/>
        <w:spacing w:line="298" w:lineRule="exact"/>
        <w:ind w:left="10"/>
      </w:pPr>
      <w:r>
        <w:rPr>
          <w:color w:val="000000"/>
          <w:spacing w:val="3"/>
          <w:sz w:val="22"/>
          <w:szCs w:val="22"/>
        </w:rPr>
        <w:t>Les syst</w:t>
      </w:r>
      <w:r>
        <w:rPr>
          <w:rFonts w:eastAsia="Times New Roman"/>
          <w:color w:val="000000"/>
          <w:spacing w:val="3"/>
          <w:sz w:val="22"/>
          <w:szCs w:val="22"/>
        </w:rPr>
        <w:t>èmes PV doivent être conçus et construits pour résister aux conditions environnementales de la</w:t>
      </w:r>
    </w:p>
    <w:p w:rsidR="005650E7" w:rsidRDefault="009E7254">
      <w:pPr>
        <w:shd w:val="clear" w:color="auto" w:fill="FFFFFF"/>
        <w:tabs>
          <w:tab w:val="left" w:pos="3533"/>
        </w:tabs>
        <w:spacing w:line="298" w:lineRule="exact"/>
        <w:ind w:left="10"/>
      </w:pPr>
      <w:r>
        <w:rPr>
          <w:color w:val="000000"/>
          <w:spacing w:val="-2"/>
          <w:sz w:val="22"/>
          <w:szCs w:val="22"/>
        </w:rPr>
        <w:t>Région</w:t>
      </w:r>
      <w:r w:rsidR="00861B79">
        <w:rPr>
          <w:rFonts w:eastAsia="Times New Roman"/>
          <w:color w:val="000000"/>
          <w:spacing w:val="-2"/>
          <w:sz w:val="22"/>
          <w:szCs w:val="22"/>
        </w:rPr>
        <w:t>:</w:t>
      </w:r>
      <w:r w:rsidR="00861B79">
        <w:rPr>
          <w:rFonts w:eastAsia="Times New Roman"/>
          <w:color w:val="000000"/>
          <w:sz w:val="22"/>
          <w:szCs w:val="22"/>
        </w:rPr>
        <w:tab/>
        <w:t>•</w:t>
      </w:r>
    </w:p>
    <w:p w:rsidR="005650E7" w:rsidRDefault="00861B79" w:rsidP="005712FD">
      <w:pPr>
        <w:pStyle w:val="Paragraphedeliste"/>
        <w:numPr>
          <w:ilvl w:val="0"/>
          <w:numId w:val="52"/>
        </w:numPr>
        <w:shd w:val="clear" w:color="auto" w:fill="FFFFFF"/>
        <w:spacing w:line="298" w:lineRule="exact"/>
      </w:pPr>
      <w:r w:rsidRPr="008B3CEE">
        <w:rPr>
          <w:color w:val="000000"/>
          <w:spacing w:val="3"/>
          <w:sz w:val="22"/>
          <w:szCs w:val="22"/>
        </w:rPr>
        <w:t>Altitude du site :</w:t>
      </w:r>
    </w:p>
    <w:p w:rsidR="005650E7" w:rsidRDefault="00D84F28" w:rsidP="005712FD">
      <w:pPr>
        <w:pStyle w:val="Paragraphedeliste"/>
        <w:numPr>
          <w:ilvl w:val="0"/>
          <w:numId w:val="52"/>
        </w:numPr>
        <w:shd w:val="clear" w:color="auto" w:fill="FFFFFF"/>
        <w:spacing w:line="298" w:lineRule="exact"/>
      </w:pPr>
      <w:r>
        <w:rPr>
          <w:color w:val="000000"/>
          <w:spacing w:val="-1"/>
          <w:sz w:val="22"/>
          <w:szCs w:val="22"/>
        </w:rPr>
        <w:t>Irradiation solaire : 4.6</w:t>
      </w:r>
    </w:p>
    <w:p w:rsidR="004C2F75" w:rsidRPr="004C2F75" w:rsidRDefault="00861B79" w:rsidP="005712FD">
      <w:pPr>
        <w:pStyle w:val="Paragraphedeliste"/>
        <w:numPr>
          <w:ilvl w:val="0"/>
          <w:numId w:val="53"/>
        </w:numPr>
        <w:shd w:val="clear" w:color="auto" w:fill="FFFFFF"/>
        <w:spacing w:line="298" w:lineRule="exact"/>
      </w:pPr>
      <w:r w:rsidRPr="004C2F75">
        <w:rPr>
          <w:color w:val="000000"/>
          <w:spacing w:val="2"/>
          <w:sz w:val="22"/>
          <w:szCs w:val="22"/>
        </w:rPr>
        <w:t>Valeur annuelle ;</w:t>
      </w:r>
    </w:p>
    <w:p w:rsidR="008B3CEE" w:rsidRPr="008B3CEE" w:rsidRDefault="00861B79" w:rsidP="005712FD">
      <w:pPr>
        <w:pStyle w:val="Paragraphedeliste"/>
        <w:numPr>
          <w:ilvl w:val="0"/>
          <w:numId w:val="53"/>
        </w:numPr>
        <w:shd w:val="clear" w:color="auto" w:fill="FFFFFF"/>
        <w:spacing w:line="298" w:lineRule="exact"/>
      </w:pPr>
      <w:r w:rsidRPr="004C2F75">
        <w:rPr>
          <w:color w:val="000000"/>
          <w:spacing w:val="2"/>
          <w:sz w:val="22"/>
          <w:szCs w:val="22"/>
        </w:rPr>
        <w:t>Valeur recommand</w:t>
      </w:r>
      <w:r w:rsidR="00D84F28">
        <w:rPr>
          <w:rFonts w:eastAsia="Times New Roman"/>
          <w:color w:val="000000"/>
          <w:spacing w:val="2"/>
          <w:sz w:val="22"/>
          <w:szCs w:val="22"/>
        </w:rPr>
        <w:t>ée : 4.5</w:t>
      </w:r>
      <w:r w:rsidR="008B3CEE" w:rsidRPr="004C2F75">
        <w:rPr>
          <w:rFonts w:eastAsia="Times New Roman"/>
          <w:color w:val="000000"/>
          <w:spacing w:val="2"/>
          <w:sz w:val="22"/>
          <w:szCs w:val="22"/>
        </w:rPr>
        <w:t>KWh/m2/jour</w:t>
      </w:r>
    </w:p>
    <w:p w:rsidR="005650E7" w:rsidRDefault="00861B79" w:rsidP="005712FD">
      <w:pPr>
        <w:pStyle w:val="Paragraphedeliste"/>
        <w:numPr>
          <w:ilvl w:val="0"/>
          <w:numId w:val="54"/>
        </w:numPr>
        <w:shd w:val="clear" w:color="auto" w:fill="FFFFFF"/>
        <w:spacing w:before="5" w:line="298" w:lineRule="exact"/>
        <w:ind w:left="709" w:right="4772"/>
      </w:pPr>
      <w:r w:rsidRPr="008B3CEE">
        <w:rPr>
          <w:rFonts w:eastAsia="Times New Roman"/>
          <w:color w:val="000000"/>
          <w:spacing w:val="4"/>
          <w:sz w:val="22"/>
          <w:szCs w:val="22"/>
        </w:rPr>
        <w:t>Température ambiante :</w:t>
      </w:r>
    </w:p>
    <w:p w:rsidR="005650E7" w:rsidRDefault="00861B79" w:rsidP="005712FD">
      <w:pPr>
        <w:pStyle w:val="Paragraphedeliste"/>
        <w:numPr>
          <w:ilvl w:val="0"/>
          <w:numId w:val="53"/>
        </w:numPr>
        <w:shd w:val="clear" w:color="auto" w:fill="FFFFFF"/>
        <w:spacing w:line="298" w:lineRule="exact"/>
      </w:pPr>
      <w:r w:rsidRPr="004C2F75">
        <w:rPr>
          <w:color w:val="000000"/>
          <w:spacing w:val="2"/>
          <w:sz w:val="22"/>
          <w:szCs w:val="22"/>
        </w:rPr>
        <w:t>Moyenne : 25</w:t>
      </w:r>
      <w:r w:rsidRPr="004C2F75">
        <w:rPr>
          <w:rFonts w:eastAsia="Times New Roman"/>
          <w:color w:val="000000"/>
          <w:spacing w:val="2"/>
          <w:sz w:val="22"/>
          <w:szCs w:val="22"/>
        </w:rPr>
        <w:t>°C</w:t>
      </w:r>
    </w:p>
    <w:p w:rsidR="005650E7" w:rsidRDefault="00861B79" w:rsidP="005712FD">
      <w:pPr>
        <w:pStyle w:val="Paragraphedeliste"/>
        <w:numPr>
          <w:ilvl w:val="0"/>
          <w:numId w:val="53"/>
        </w:numPr>
        <w:shd w:val="clear" w:color="auto" w:fill="FFFFFF"/>
        <w:spacing w:before="5" w:line="298" w:lineRule="exact"/>
      </w:pPr>
      <w:r w:rsidRPr="004C2F75">
        <w:rPr>
          <w:color w:val="000000"/>
          <w:spacing w:val="3"/>
          <w:sz w:val="22"/>
          <w:szCs w:val="22"/>
        </w:rPr>
        <w:t>Humidit</w:t>
      </w:r>
      <w:r w:rsidRPr="004C2F75">
        <w:rPr>
          <w:rFonts w:eastAsia="Times New Roman"/>
          <w:color w:val="000000"/>
          <w:spacing w:val="3"/>
          <w:sz w:val="22"/>
          <w:szCs w:val="22"/>
        </w:rPr>
        <w:t>é relative : 70%</w:t>
      </w:r>
    </w:p>
    <w:p w:rsidR="005650E7" w:rsidRDefault="00861B79">
      <w:pPr>
        <w:shd w:val="clear" w:color="auto" w:fill="FFFFFF"/>
        <w:spacing w:line="298" w:lineRule="exact"/>
        <w:ind w:left="10" w:firstLine="413"/>
      </w:pPr>
      <w:r>
        <w:rPr>
          <w:color w:val="000000"/>
          <w:spacing w:val="3"/>
          <w:sz w:val="22"/>
          <w:szCs w:val="22"/>
        </w:rPr>
        <w:t>II faudra s'assurer que le mat</w:t>
      </w:r>
      <w:r>
        <w:rPr>
          <w:rFonts w:eastAsia="Times New Roman"/>
          <w:color w:val="000000"/>
          <w:spacing w:val="3"/>
          <w:sz w:val="22"/>
          <w:szCs w:val="22"/>
        </w:rPr>
        <w:t xml:space="preserve">ériel offert est approprié, pour un fonctionnement satisfaisant dans les </w:t>
      </w:r>
      <w:r>
        <w:rPr>
          <w:rFonts w:eastAsia="Times New Roman"/>
          <w:color w:val="000000"/>
          <w:spacing w:val="2"/>
          <w:sz w:val="22"/>
          <w:szCs w:val="22"/>
        </w:rPr>
        <w:t>conditions du site.</w:t>
      </w:r>
    </w:p>
    <w:p w:rsidR="005650E7" w:rsidRPr="004C2F75" w:rsidRDefault="00861B79">
      <w:pPr>
        <w:shd w:val="clear" w:color="auto" w:fill="FFFFFF"/>
        <w:tabs>
          <w:tab w:val="left" w:pos="437"/>
        </w:tabs>
        <w:spacing w:before="125" w:line="298" w:lineRule="exact"/>
        <w:rPr>
          <w:b/>
        </w:rPr>
      </w:pPr>
      <w:r w:rsidRPr="004C2F75">
        <w:rPr>
          <w:b/>
          <w:color w:val="000000"/>
          <w:spacing w:val="1"/>
          <w:sz w:val="22"/>
          <w:szCs w:val="22"/>
        </w:rPr>
        <w:t>2.2-</w:t>
      </w:r>
      <w:r w:rsidRPr="004C2F75">
        <w:rPr>
          <w:b/>
          <w:color w:val="000000"/>
          <w:sz w:val="22"/>
          <w:szCs w:val="22"/>
        </w:rPr>
        <w:tab/>
      </w:r>
      <w:r w:rsidRPr="004C2F75">
        <w:rPr>
          <w:b/>
          <w:color w:val="000000"/>
          <w:spacing w:val="10"/>
          <w:sz w:val="22"/>
          <w:szCs w:val="22"/>
        </w:rPr>
        <w:t>Configuration et performance du syst</w:t>
      </w:r>
      <w:r w:rsidRPr="004C2F75">
        <w:rPr>
          <w:rFonts w:eastAsia="Times New Roman"/>
          <w:b/>
          <w:color w:val="000000"/>
          <w:spacing w:val="10"/>
          <w:sz w:val="22"/>
          <w:szCs w:val="22"/>
        </w:rPr>
        <w:t>ème</w:t>
      </w:r>
    </w:p>
    <w:p w:rsidR="005650E7" w:rsidRDefault="00861B79">
      <w:pPr>
        <w:shd w:val="clear" w:color="auto" w:fill="FFFFFF"/>
        <w:spacing w:line="298" w:lineRule="exact"/>
        <w:ind w:left="14" w:firstLine="677"/>
      </w:pPr>
      <w:r>
        <w:rPr>
          <w:color w:val="000000"/>
          <w:spacing w:val="4"/>
          <w:sz w:val="22"/>
          <w:szCs w:val="22"/>
        </w:rPr>
        <w:t>Le projet d'</w:t>
      </w:r>
      <w:r>
        <w:rPr>
          <w:rFonts w:eastAsia="Times New Roman"/>
          <w:color w:val="000000"/>
          <w:spacing w:val="4"/>
          <w:sz w:val="22"/>
          <w:szCs w:val="22"/>
        </w:rPr>
        <w:t xml:space="preserve">éclairage public proposé à chaque point est basé sur un package identique et </w:t>
      </w:r>
      <w:r>
        <w:rPr>
          <w:rFonts w:eastAsia="Times New Roman"/>
          <w:color w:val="000000"/>
          <w:spacing w:val="3"/>
          <w:sz w:val="22"/>
          <w:szCs w:val="22"/>
        </w:rPr>
        <w:t xml:space="preserve">approprié, fournissant des mêmes services. Le tableau A indiqué les </w:t>
      </w:r>
      <w:r w:rsidR="004C2F75">
        <w:rPr>
          <w:rFonts w:eastAsia="Times New Roman"/>
          <w:color w:val="000000"/>
          <w:spacing w:val="3"/>
          <w:sz w:val="22"/>
          <w:szCs w:val="22"/>
        </w:rPr>
        <w:t>principaux cléments</w:t>
      </w:r>
      <w:r>
        <w:rPr>
          <w:rFonts w:eastAsia="Times New Roman"/>
          <w:color w:val="000000"/>
          <w:spacing w:val="3"/>
          <w:sz w:val="22"/>
          <w:szCs w:val="22"/>
        </w:rPr>
        <w:t xml:space="preserve"> du package. Tableau A : Composants requis pour chaque package et références aux spécifications techniques.</w:t>
      </w:r>
    </w:p>
    <w:p w:rsidR="005650E7" w:rsidRPr="0010426C" w:rsidRDefault="00861B79">
      <w:pPr>
        <w:shd w:val="clear" w:color="auto" w:fill="FFFFFF"/>
        <w:spacing w:before="144" w:line="302" w:lineRule="exact"/>
        <w:ind w:left="1363"/>
        <w:rPr>
          <w:highlight w:val="yellow"/>
        </w:rPr>
      </w:pPr>
      <w:r w:rsidRPr="0010426C">
        <w:rPr>
          <w:color w:val="000000"/>
          <w:spacing w:val="4"/>
          <w:sz w:val="22"/>
          <w:szCs w:val="22"/>
          <w:highlight w:val="yellow"/>
        </w:rPr>
        <w:t>Quantit</w:t>
      </w:r>
      <w:r w:rsidRPr="0010426C">
        <w:rPr>
          <w:rFonts w:eastAsia="Times New Roman"/>
          <w:color w:val="000000"/>
          <w:spacing w:val="4"/>
          <w:sz w:val="22"/>
          <w:szCs w:val="22"/>
          <w:highlight w:val="yellow"/>
        </w:rPr>
        <w:t>é-dimensionnement</w:t>
      </w:r>
    </w:p>
    <w:p w:rsidR="005650E7" w:rsidRPr="0010426C" w:rsidRDefault="00861B79">
      <w:pPr>
        <w:shd w:val="clear" w:color="auto" w:fill="FFFFFF"/>
        <w:spacing w:before="5" w:line="302" w:lineRule="exact"/>
        <w:ind w:left="1363"/>
        <w:rPr>
          <w:highlight w:val="yellow"/>
        </w:rPr>
      </w:pPr>
      <w:r w:rsidRPr="0010426C">
        <w:rPr>
          <w:color w:val="000000"/>
          <w:spacing w:val="5"/>
          <w:sz w:val="22"/>
          <w:szCs w:val="22"/>
          <w:highlight w:val="yellow"/>
        </w:rPr>
        <w:t>COMPOSANTS</w:t>
      </w:r>
      <w:r w:rsidR="0010426C" w:rsidRPr="0010426C">
        <w:rPr>
          <w:rFonts w:hint="eastAsia"/>
          <w:color w:val="000000"/>
          <w:spacing w:val="5"/>
          <w:sz w:val="22"/>
          <w:szCs w:val="22"/>
          <w:highlight w:val="yellow"/>
          <w:lang w:eastAsia="zh-CN"/>
        </w:rPr>
        <w:t xml:space="preserve"> </w:t>
      </w:r>
      <w:r w:rsidRPr="0010426C">
        <w:rPr>
          <w:color w:val="000000"/>
          <w:spacing w:val="5"/>
          <w:sz w:val="22"/>
          <w:szCs w:val="22"/>
          <w:highlight w:val="yellow"/>
        </w:rPr>
        <w:t>Unit</w:t>
      </w:r>
      <w:r w:rsidRPr="0010426C">
        <w:rPr>
          <w:rFonts w:eastAsia="Times New Roman"/>
          <w:color w:val="000000"/>
          <w:spacing w:val="5"/>
          <w:sz w:val="22"/>
          <w:szCs w:val="22"/>
          <w:highlight w:val="yellow"/>
        </w:rPr>
        <w:t>é</w:t>
      </w:r>
      <w:r w:rsidR="0010426C" w:rsidRPr="0010426C">
        <w:rPr>
          <w:rFonts w:hint="eastAsia"/>
          <w:color w:val="000000"/>
          <w:spacing w:val="5"/>
          <w:sz w:val="22"/>
          <w:szCs w:val="22"/>
          <w:highlight w:val="yellow"/>
          <w:lang w:eastAsia="zh-CN"/>
        </w:rPr>
        <w:t xml:space="preserve">  </w:t>
      </w:r>
      <w:proofErr w:type="spellStart"/>
      <w:r w:rsidRPr="0010426C">
        <w:rPr>
          <w:rFonts w:eastAsia="Times New Roman"/>
          <w:color w:val="000000"/>
          <w:spacing w:val="5"/>
          <w:sz w:val="22"/>
          <w:szCs w:val="22"/>
          <w:highlight w:val="yellow"/>
        </w:rPr>
        <w:t>Qté</w:t>
      </w:r>
      <w:proofErr w:type="spellEnd"/>
    </w:p>
    <w:p w:rsidR="005650E7" w:rsidRPr="0010426C" w:rsidRDefault="00861B79">
      <w:pPr>
        <w:shd w:val="clear" w:color="auto" w:fill="FFFFFF"/>
        <w:spacing w:line="302" w:lineRule="exact"/>
        <w:ind w:left="1373"/>
        <w:rPr>
          <w:highlight w:val="yellow"/>
          <w:lang w:eastAsia="zh-CN"/>
        </w:rPr>
      </w:pPr>
      <w:r w:rsidRPr="0010426C">
        <w:rPr>
          <w:color w:val="000000"/>
          <w:spacing w:val="3"/>
          <w:sz w:val="22"/>
          <w:szCs w:val="22"/>
          <w:highlight w:val="yellow"/>
        </w:rPr>
        <w:t>Puissance cr</w:t>
      </w:r>
      <w:r w:rsidR="0010426C" w:rsidRPr="0010426C">
        <w:rPr>
          <w:rFonts w:eastAsia="Times New Roman"/>
          <w:color w:val="000000"/>
          <w:spacing w:val="3"/>
          <w:sz w:val="22"/>
          <w:szCs w:val="22"/>
          <w:highlight w:val="yellow"/>
        </w:rPr>
        <w:t>ête nominale-</w:t>
      </w:r>
      <w:r w:rsidR="0010426C" w:rsidRPr="0010426C">
        <w:rPr>
          <w:rFonts w:hint="eastAsia"/>
          <w:color w:val="000000"/>
          <w:spacing w:val="3"/>
          <w:sz w:val="22"/>
          <w:szCs w:val="22"/>
          <w:highlight w:val="yellow"/>
          <w:lang w:eastAsia="zh-CN"/>
        </w:rPr>
        <w:t xml:space="preserve"> 6</w:t>
      </w:r>
      <w:r w:rsidR="0026091F">
        <w:rPr>
          <w:color w:val="000000"/>
          <w:spacing w:val="3"/>
          <w:sz w:val="22"/>
          <w:szCs w:val="22"/>
          <w:highlight w:val="yellow"/>
          <w:lang w:eastAsia="zh-CN"/>
        </w:rPr>
        <w:t>4</w:t>
      </w:r>
      <w:r w:rsidRPr="0010426C">
        <w:rPr>
          <w:rFonts w:eastAsia="Times New Roman"/>
          <w:color w:val="000000"/>
          <w:spacing w:val="3"/>
          <w:sz w:val="22"/>
          <w:szCs w:val="22"/>
          <w:highlight w:val="yellow"/>
        </w:rPr>
        <w:t>Wc</w:t>
      </w:r>
      <w:r w:rsidR="0010426C" w:rsidRPr="0010426C">
        <w:rPr>
          <w:rFonts w:hint="eastAsia"/>
          <w:color w:val="000000"/>
          <w:spacing w:val="3"/>
          <w:sz w:val="22"/>
          <w:szCs w:val="22"/>
          <w:highlight w:val="yellow"/>
          <w:lang w:eastAsia="zh-CN"/>
        </w:rPr>
        <w:t xml:space="preserve"> </w:t>
      </w:r>
      <w:proofErr w:type="spellStart"/>
      <w:r w:rsidR="0010426C" w:rsidRPr="0010426C">
        <w:rPr>
          <w:rFonts w:hint="eastAsia"/>
          <w:color w:val="000000"/>
          <w:spacing w:val="3"/>
          <w:sz w:val="22"/>
          <w:szCs w:val="22"/>
          <w:highlight w:val="yellow"/>
          <w:lang w:eastAsia="zh-CN"/>
        </w:rPr>
        <w:t>Monocrystalline</w:t>
      </w:r>
      <w:proofErr w:type="spellEnd"/>
      <w:r w:rsidR="0010426C" w:rsidRPr="0010426C">
        <w:rPr>
          <w:rFonts w:hint="eastAsia"/>
          <w:color w:val="000000"/>
          <w:spacing w:val="3"/>
          <w:sz w:val="22"/>
          <w:szCs w:val="22"/>
          <w:highlight w:val="yellow"/>
          <w:lang w:eastAsia="zh-CN"/>
        </w:rPr>
        <w:t xml:space="preserve"> </w:t>
      </w:r>
    </w:p>
    <w:p w:rsidR="005650E7" w:rsidRPr="0010426C" w:rsidRDefault="00861B79">
      <w:pPr>
        <w:shd w:val="clear" w:color="auto" w:fill="FFFFFF"/>
        <w:tabs>
          <w:tab w:val="left" w:pos="4099"/>
        </w:tabs>
        <w:spacing w:line="302" w:lineRule="exact"/>
        <w:ind w:left="1368"/>
        <w:rPr>
          <w:highlight w:val="yellow"/>
        </w:rPr>
      </w:pPr>
      <w:r w:rsidRPr="0010426C">
        <w:rPr>
          <w:color w:val="000000"/>
          <w:spacing w:val="4"/>
          <w:sz w:val="22"/>
          <w:szCs w:val="22"/>
          <w:highlight w:val="yellow"/>
        </w:rPr>
        <w:t>Matrice PV</w:t>
      </w:r>
      <w:r w:rsidR="004E2328">
        <w:rPr>
          <w:rFonts w:hint="eastAsia"/>
          <w:color w:val="000000"/>
          <w:spacing w:val="4"/>
          <w:sz w:val="22"/>
          <w:szCs w:val="22"/>
          <w:highlight w:val="yellow"/>
          <w:lang w:eastAsia="zh-CN"/>
        </w:rPr>
        <w:t xml:space="preserve"> </w:t>
      </w:r>
      <w:r w:rsidRPr="0010426C">
        <w:rPr>
          <w:color w:val="000000"/>
          <w:spacing w:val="4"/>
          <w:sz w:val="22"/>
          <w:szCs w:val="22"/>
          <w:highlight w:val="yellow"/>
        </w:rPr>
        <w:t>matrice</w:t>
      </w:r>
      <w:r w:rsidR="00D84F28" w:rsidRPr="0010426C">
        <w:rPr>
          <w:color w:val="000000"/>
          <w:sz w:val="22"/>
          <w:szCs w:val="22"/>
          <w:highlight w:val="yellow"/>
        </w:rPr>
        <w:tab/>
        <w:t xml:space="preserve">1, 2 </w:t>
      </w:r>
    </w:p>
    <w:p w:rsidR="005650E7" w:rsidRPr="0010426C" w:rsidRDefault="00861B79">
      <w:pPr>
        <w:shd w:val="clear" w:color="auto" w:fill="FFFFFF"/>
        <w:tabs>
          <w:tab w:val="left" w:pos="4752"/>
        </w:tabs>
        <w:spacing w:line="302" w:lineRule="exact"/>
        <w:ind w:left="1373"/>
        <w:rPr>
          <w:highlight w:val="yellow"/>
        </w:rPr>
      </w:pPr>
      <w:r w:rsidRPr="0010426C">
        <w:rPr>
          <w:color w:val="000000"/>
          <w:spacing w:val="2"/>
          <w:sz w:val="22"/>
          <w:szCs w:val="22"/>
          <w:highlight w:val="yellow"/>
        </w:rPr>
        <w:t>Structure de support (7 m</w:t>
      </w:r>
      <w:r w:rsidRPr="0010426C">
        <w:rPr>
          <w:rFonts w:eastAsia="Times New Roman"/>
          <w:color w:val="000000"/>
          <w:spacing w:val="2"/>
          <w:sz w:val="22"/>
          <w:szCs w:val="22"/>
          <w:highlight w:val="yellow"/>
        </w:rPr>
        <w:t>ètre)</w:t>
      </w:r>
      <w:r w:rsidRPr="0010426C">
        <w:rPr>
          <w:rFonts w:eastAsia="Times New Roman"/>
          <w:color w:val="000000"/>
          <w:sz w:val="22"/>
          <w:szCs w:val="22"/>
          <w:highlight w:val="yellow"/>
        </w:rPr>
        <w:tab/>
        <w:t>ensemble1</w:t>
      </w:r>
    </w:p>
    <w:p w:rsidR="005650E7" w:rsidRPr="0010426C" w:rsidRDefault="00861B79">
      <w:pPr>
        <w:shd w:val="clear" w:color="auto" w:fill="FFFFFF"/>
        <w:spacing w:line="302" w:lineRule="exact"/>
        <w:ind w:left="1373"/>
        <w:rPr>
          <w:highlight w:val="yellow"/>
        </w:rPr>
      </w:pPr>
      <w:r w:rsidRPr="0010426C">
        <w:rPr>
          <w:color w:val="000000"/>
          <w:spacing w:val="4"/>
          <w:sz w:val="22"/>
          <w:szCs w:val="22"/>
          <w:highlight w:val="yellow"/>
        </w:rPr>
        <w:t xml:space="preserve">Massif de fondation </w:t>
      </w:r>
      <w:proofErr w:type="spellStart"/>
      <w:proofErr w:type="gramStart"/>
      <w:r w:rsidRPr="0010426C">
        <w:rPr>
          <w:color w:val="000000"/>
          <w:spacing w:val="4"/>
          <w:sz w:val="22"/>
          <w:szCs w:val="22"/>
          <w:highlight w:val="yellow"/>
        </w:rPr>
        <w:t>b</w:t>
      </w:r>
      <w:r w:rsidRPr="0010426C">
        <w:rPr>
          <w:rFonts w:eastAsia="Times New Roman"/>
          <w:color w:val="000000"/>
          <w:spacing w:val="4"/>
          <w:sz w:val="22"/>
          <w:szCs w:val="22"/>
          <w:highlight w:val="yellow"/>
        </w:rPr>
        <w:t>étonensemble</w:t>
      </w:r>
      <w:proofErr w:type="spellEnd"/>
      <w:r w:rsidR="00D84F28" w:rsidRPr="0010426C">
        <w:rPr>
          <w:rFonts w:eastAsia="Times New Roman"/>
          <w:color w:val="000000"/>
          <w:spacing w:val="4"/>
          <w:sz w:val="22"/>
          <w:szCs w:val="22"/>
          <w:highlight w:val="yellow"/>
        </w:rPr>
        <w:t>(</w:t>
      </w:r>
      <w:proofErr w:type="gramEnd"/>
      <w:r w:rsidR="00D84F28" w:rsidRPr="0010426C">
        <w:rPr>
          <w:rFonts w:eastAsia="Times New Roman"/>
          <w:color w:val="000000"/>
          <w:spacing w:val="4"/>
          <w:sz w:val="22"/>
          <w:szCs w:val="22"/>
          <w:highlight w:val="yellow"/>
        </w:rPr>
        <w:t>60 cm x 60 cm x 100 dosé à 350 Kg/m</w:t>
      </w:r>
      <w:r w:rsidR="00D84F28" w:rsidRPr="0010426C">
        <w:rPr>
          <w:rFonts w:eastAsia="Times New Roman"/>
          <w:color w:val="000000"/>
          <w:spacing w:val="4"/>
          <w:sz w:val="22"/>
          <w:szCs w:val="22"/>
          <w:highlight w:val="yellow"/>
          <w:vertAlign w:val="superscript"/>
        </w:rPr>
        <w:t>3</w:t>
      </w:r>
      <w:r w:rsidR="00D84F28" w:rsidRPr="0010426C">
        <w:rPr>
          <w:rFonts w:eastAsia="Times New Roman"/>
          <w:color w:val="000000"/>
          <w:spacing w:val="4"/>
          <w:sz w:val="22"/>
          <w:szCs w:val="22"/>
          <w:highlight w:val="yellow"/>
        </w:rPr>
        <w:t>)</w:t>
      </w:r>
    </w:p>
    <w:p w:rsidR="005650E7" w:rsidRPr="0010426C" w:rsidRDefault="00861B79">
      <w:pPr>
        <w:shd w:val="clear" w:color="auto" w:fill="FFFFFF"/>
        <w:spacing w:line="302" w:lineRule="exact"/>
        <w:ind w:left="1368"/>
        <w:rPr>
          <w:highlight w:val="yellow"/>
        </w:rPr>
      </w:pPr>
      <w:r w:rsidRPr="0010426C">
        <w:rPr>
          <w:color w:val="000000"/>
          <w:spacing w:val="2"/>
          <w:sz w:val="22"/>
          <w:szCs w:val="22"/>
          <w:highlight w:val="yellow"/>
        </w:rPr>
        <w:t>Batteries, accessoires ensemble1</w:t>
      </w:r>
    </w:p>
    <w:p w:rsidR="005650E7" w:rsidRPr="0010426C" w:rsidRDefault="00861B79">
      <w:pPr>
        <w:shd w:val="clear" w:color="auto" w:fill="FFFFFF"/>
        <w:spacing w:line="302" w:lineRule="exact"/>
        <w:ind w:left="1123" w:firstLine="245"/>
        <w:rPr>
          <w:highlight w:val="yellow"/>
        </w:rPr>
      </w:pPr>
      <w:r w:rsidRPr="0010426C">
        <w:rPr>
          <w:color w:val="000000"/>
          <w:spacing w:val="3"/>
          <w:sz w:val="22"/>
          <w:szCs w:val="22"/>
          <w:highlight w:val="yellow"/>
        </w:rPr>
        <w:t>R</w:t>
      </w:r>
      <w:r w:rsidRPr="0010426C">
        <w:rPr>
          <w:rFonts w:eastAsia="Times New Roman"/>
          <w:color w:val="000000"/>
          <w:spacing w:val="3"/>
          <w:sz w:val="22"/>
          <w:szCs w:val="22"/>
          <w:highlight w:val="yellow"/>
        </w:rPr>
        <w:t>égulateur de charge (</w:t>
      </w:r>
      <w:r w:rsidR="00D84F28" w:rsidRPr="0010426C">
        <w:rPr>
          <w:rFonts w:eastAsia="Times New Roman"/>
          <w:color w:val="000000"/>
          <w:spacing w:val="3"/>
          <w:sz w:val="22"/>
          <w:szCs w:val="22"/>
          <w:highlight w:val="yellow"/>
        </w:rPr>
        <w:t>programmable</w:t>
      </w:r>
      <w:r w:rsidRPr="0010426C">
        <w:rPr>
          <w:rFonts w:eastAsia="Times New Roman"/>
          <w:color w:val="000000"/>
          <w:spacing w:val="2"/>
          <w:sz w:val="22"/>
          <w:szCs w:val="22"/>
          <w:highlight w:val="yellow"/>
        </w:rPr>
        <w:t>)</w:t>
      </w:r>
      <w:r w:rsidR="00D84F28" w:rsidRPr="0010426C">
        <w:rPr>
          <w:rFonts w:eastAsia="Times New Roman"/>
          <w:color w:val="000000"/>
          <w:spacing w:val="2"/>
          <w:sz w:val="22"/>
          <w:szCs w:val="22"/>
          <w:highlight w:val="yellow"/>
        </w:rPr>
        <w:t xml:space="preserve"> 1</w:t>
      </w:r>
    </w:p>
    <w:p w:rsidR="005650E7" w:rsidRPr="0010426C" w:rsidRDefault="00861B79">
      <w:pPr>
        <w:shd w:val="clear" w:color="auto" w:fill="FFFFFF"/>
        <w:tabs>
          <w:tab w:val="left" w:pos="3422"/>
        </w:tabs>
        <w:spacing w:before="5" w:line="302" w:lineRule="exact"/>
        <w:ind w:left="1373"/>
        <w:rPr>
          <w:highlight w:val="yellow"/>
        </w:rPr>
      </w:pPr>
      <w:r w:rsidRPr="0010426C">
        <w:rPr>
          <w:color w:val="000000"/>
          <w:spacing w:val="-14"/>
          <w:sz w:val="24"/>
          <w:szCs w:val="24"/>
          <w:highlight w:val="yellow"/>
        </w:rPr>
        <w:t xml:space="preserve">Lampes </w:t>
      </w:r>
      <w:r w:rsidR="0026091F">
        <w:rPr>
          <w:color w:val="000000"/>
          <w:spacing w:val="-14"/>
          <w:sz w:val="24"/>
          <w:szCs w:val="24"/>
          <w:highlight w:val="yellow"/>
        </w:rPr>
        <w:t>64</w:t>
      </w:r>
      <w:r w:rsidRPr="0010426C">
        <w:rPr>
          <w:color w:val="000000"/>
          <w:spacing w:val="-14"/>
          <w:sz w:val="24"/>
          <w:szCs w:val="24"/>
          <w:highlight w:val="yellow"/>
        </w:rPr>
        <w:t xml:space="preserve"> W</w:t>
      </w:r>
      <w:r w:rsidRPr="0010426C">
        <w:rPr>
          <w:color w:val="000000"/>
          <w:sz w:val="24"/>
          <w:szCs w:val="24"/>
          <w:highlight w:val="yellow"/>
        </w:rPr>
        <w:tab/>
        <w:t>1</w:t>
      </w:r>
    </w:p>
    <w:p w:rsidR="005650E7" w:rsidRPr="0010426C" w:rsidRDefault="00861B79">
      <w:pPr>
        <w:shd w:val="clear" w:color="auto" w:fill="FFFFFF"/>
        <w:spacing w:before="5" w:line="302" w:lineRule="exact"/>
        <w:ind w:left="1368"/>
        <w:rPr>
          <w:highlight w:val="yellow"/>
        </w:rPr>
      </w:pPr>
      <w:r w:rsidRPr="0010426C">
        <w:rPr>
          <w:color w:val="000000"/>
          <w:spacing w:val="2"/>
          <w:sz w:val="22"/>
          <w:szCs w:val="22"/>
          <w:highlight w:val="yellow"/>
        </w:rPr>
        <w:t>C</w:t>
      </w:r>
      <w:r w:rsidRPr="0010426C">
        <w:rPr>
          <w:rFonts w:eastAsia="Times New Roman"/>
          <w:color w:val="000000"/>
          <w:spacing w:val="2"/>
          <w:sz w:val="22"/>
          <w:szCs w:val="22"/>
          <w:highlight w:val="yellow"/>
        </w:rPr>
        <w:t>âblages électrique et accessoiresensemble1</w:t>
      </w:r>
    </w:p>
    <w:p w:rsidR="005650E7" w:rsidRPr="0010426C" w:rsidRDefault="00861B79">
      <w:pPr>
        <w:shd w:val="clear" w:color="auto" w:fill="FFFFFF"/>
        <w:spacing w:line="302" w:lineRule="exact"/>
        <w:ind w:left="1368"/>
        <w:rPr>
          <w:highlight w:val="yellow"/>
        </w:rPr>
      </w:pPr>
      <w:r w:rsidRPr="0010426C">
        <w:rPr>
          <w:color w:val="000000"/>
          <w:spacing w:val="5"/>
          <w:sz w:val="22"/>
          <w:szCs w:val="22"/>
          <w:highlight w:val="yellow"/>
        </w:rPr>
        <w:t>Outils (tournevis...)</w:t>
      </w:r>
      <w:r w:rsidR="00C93F4E">
        <w:rPr>
          <w:rFonts w:hint="eastAsia"/>
          <w:color w:val="000000"/>
          <w:spacing w:val="5"/>
          <w:sz w:val="22"/>
          <w:szCs w:val="22"/>
          <w:highlight w:val="yellow"/>
          <w:lang w:eastAsia="zh-CN"/>
        </w:rPr>
        <w:t xml:space="preserve"> </w:t>
      </w:r>
      <w:r w:rsidRPr="0010426C">
        <w:rPr>
          <w:color w:val="000000"/>
          <w:spacing w:val="5"/>
          <w:sz w:val="22"/>
          <w:szCs w:val="22"/>
          <w:highlight w:val="yellow"/>
        </w:rPr>
        <w:t>ensemble1</w:t>
      </w:r>
    </w:p>
    <w:p w:rsidR="005650E7" w:rsidRPr="0010426C" w:rsidRDefault="00861B79" w:rsidP="00D84F28">
      <w:pPr>
        <w:shd w:val="clear" w:color="auto" w:fill="FFFFFF"/>
        <w:spacing w:line="302" w:lineRule="exact"/>
        <w:ind w:left="14" w:firstLine="682"/>
        <w:jc w:val="both"/>
        <w:rPr>
          <w:highlight w:val="yellow"/>
        </w:rPr>
      </w:pPr>
      <w:r w:rsidRPr="0010426C">
        <w:rPr>
          <w:color w:val="000000"/>
          <w:spacing w:val="3"/>
          <w:sz w:val="22"/>
          <w:szCs w:val="22"/>
          <w:highlight w:val="yellow"/>
        </w:rPr>
        <w:t>Le package devra couvrir la consommation d'</w:t>
      </w:r>
      <w:r w:rsidR="004E2328">
        <w:rPr>
          <w:rFonts w:eastAsia="Times New Roman"/>
          <w:color w:val="000000"/>
          <w:spacing w:val="3"/>
          <w:sz w:val="22"/>
          <w:szCs w:val="22"/>
          <w:highlight w:val="yellow"/>
        </w:rPr>
        <w:t xml:space="preserve">électricité journalière de </w:t>
      </w:r>
      <w:r w:rsidR="004E2328">
        <w:rPr>
          <w:rFonts w:hint="eastAsia"/>
          <w:color w:val="000000"/>
          <w:spacing w:val="3"/>
          <w:sz w:val="22"/>
          <w:szCs w:val="22"/>
          <w:highlight w:val="yellow"/>
          <w:lang w:eastAsia="zh-CN"/>
        </w:rPr>
        <w:t>333</w:t>
      </w:r>
      <w:r w:rsidRPr="0010426C">
        <w:rPr>
          <w:rFonts w:eastAsia="Times New Roman"/>
          <w:color w:val="000000"/>
          <w:spacing w:val="3"/>
          <w:sz w:val="22"/>
          <w:szCs w:val="22"/>
          <w:highlight w:val="yellow"/>
        </w:rPr>
        <w:t>Wh. Les calculs sont basés sur u</w:t>
      </w:r>
      <w:r w:rsidR="00D84F28" w:rsidRPr="0010426C">
        <w:rPr>
          <w:rFonts w:eastAsia="Times New Roman"/>
          <w:color w:val="000000"/>
          <w:spacing w:val="3"/>
          <w:sz w:val="22"/>
          <w:szCs w:val="22"/>
          <w:highlight w:val="yellow"/>
        </w:rPr>
        <w:t>ne journée solaire standard de 4</w:t>
      </w:r>
      <w:r w:rsidRPr="0010426C">
        <w:rPr>
          <w:rFonts w:eastAsia="Times New Roman"/>
          <w:color w:val="000000"/>
          <w:spacing w:val="3"/>
          <w:sz w:val="22"/>
          <w:szCs w:val="22"/>
          <w:highlight w:val="yellow"/>
        </w:rPr>
        <w:t>,</w:t>
      </w:r>
      <w:r w:rsidR="00D84F28" w:rsidRPr="0010426C">
        <w:rPr>
          <w:rFonts w:eastAsia="Times New Roman"/>
          <w:color w:val="000000"/>
          <w:spacing w:val="3"/>
          <w:sz w:val="22"/>
          <w:szCs w:val="22"/>
          <w:highlight w:val="yellow"/>
        </w:rPr>
        <w:t xml:space="preserve">5 </w:t>
      </w:r>
      <w:r w:rsidRPr="0010426C">
        <w:rPr>
          <w:rFonts w:eastAsia="Times New Roman"/>
          <w:color w:val="000000"/>
          <w:spacing w:val="3"/>
          <w:sz w:val="22"/>
          <w:szCs w:val="22"/>
          <w:highlight w:val="yellow"/>
        </w:rPr>
        <w:t xml:space="preserve">KWh/m2/jour et prennent en compte les rendements des composants. Le dimensionnement de la batterie est basé sur une réserve de trois </w:t>
      </w:r>
      <w:r w:rsidR="00D84F28" w:rsidRPr="0010426C">
        <w:rPr>
          <w:rFonts w:eastAsia="Times New Roman"/>
          <w:color w:val="000000"/>
          <w:spacing w:val="3"/>
          <w:sz w:val="22"/>
          <w:szCs w:val="22"/>
          <w:highlight w:val="yellow"/>
        </w:rPr>
        <w:t xml:space="preserve">nuits d’éclairage au minimum avec réduction de 30% entre 24h et 2h, </w:t>
      </w:r>
      <w:r w:rsidRPr="0010426C">
        <w:rPr>
          <w:rFonts w:eastAsia="Times New Roman"/>
          <w:color w:val="000000"/>
          <w:spacing w:val="3"/>
          <w:sz w:val="22"/>
          <w:szCs w:val="22"/>
          <w:highlight w:val="yellow"/>
        </w:rPr>
        <w:t xml:space="preserve">une </w:t>
      </w:r>
      <w:r w:rsidR="00D84F28" w:rsidRPr="0010426C">
        <w:rPr>
          <w:rFonts w:eastAsia="Times New Roman"/>
          <w:color w:val="000000"/>
          <w:spacing w:val="4"/>
          <w:sz w:val="22"/>
          <w:szCs w:val="22"/>
          <w:highlight w:val="yellow"/>
        </w:rPr>
        <w:t>efficacité énergétique de 9</w:t>
      </w:r>
      <w:r w:rsidRPr="0010426C">
        <w:rPr>
          <w:rFonts w:eastAsia="Times New Roman"/>
          <w:color w:val="000000"/>
          <w:spacing w:val="4"/>
          <w:sz w:val="22"/>
          <w:szCs w:val="22"/>
          <w:highlight w:val="yellow"/>
        </w:rPr>
        <w:t>0% par cycle et une prof</w:t>
      </w:r>
      <w:r w:rsidR="00D84F28" w:rsidRPr="0010426C">
        <w:rPr>
          <w:rFonts w:eastAsia="Times New Roman"/>
          <w:color w:val="000000"/>
          <w:spacing w:val="4"/>
          <w:sz w:val="22"/>
          <w:szCs w:val="22"/>
          <w:highlight w:val="yellow"/>
        </w:rPr>
        <w:t>ondeur maximale de décharge de 6</w:t>
      </w:r>
      <w:r w:rsidRPr="0010426C">
        <w:rPr>
          <w:rFonts w:eastAsia="Times New Roman"/>
          <w:color w:val="000000"/>
          <w:spacing w:val="4"/>
          <w:sz w:val="22"/>
          <w:szCs w:val="22"/>
          <w:highlight w:val="yellow"/>
        </w:rPr>
        <w:t>0%.</w:t>
      </w:r>
    </w:p>
    <w:p w:rsidR="005650E7" w:rsidRPr="0010426C" w:rsidRDefault="00861B79" w:rsidP="00D84F28">
      <w:pPr>
        <w:shd w:val="clear" w:color="auto" w:fill="FFFFFF"/>
        <w:tabs>
          <w:tab w:val="left" w:pos="437"/>
        </w:tabs>
        <w:spacing w:before="115" w:line="298" w:lineRule="exact"/>
        <w:jc w:val="both"/>
        <w:rPr>
          <w:highlight w:val="yellow"/>
        </w:rPr>
      </w:pPr>
      <w:r w:rsidRPr="0010426C">
        <w:rPr>
          <w:color w:val="000000"/>
          <w:spacing w:val="2"/>
          <w:sz w:val="22"/>
          <w:szCs w:val="22"/>
          <w:highlight w:val="yellow"/>
        </w:rPr>
        <w:t>2.3-</w:t>
      </w:r>
      <w:r w:rsidRPr="0010426C">
        <w:rPr>
          <w:color w:val="000000"/>
          <w:sz w:val="22"/>
          <w:szCs w:val="22"/>
          <w:highlight w:val="yellow"/>
        </w:rPr>
        <w:tab/>
      </w:r>
      <w:r w:rsidRPr="0010426C">
        <w:rPr>
          <w:color w:val="000000"/>
          <w:spacing w:val="8"/>
          <w:sz w:val="22"/>
          <w:szCs w:val="22"/>
          <w:highlight w:val="yellow"/>
        </w:rPr>
        <w:t>Garantie sur les biens et services</w:t>
      </w:r>
    </w:p>
    <w:p w:rsidR="005650E7" w:rsidRPr="0010426C" w:rsidRDefault="00861B79" w:rsidP="00D84F28">
      <w:pPr>
        <w:shd w:val="clear" w:color="auto" w:fill="FFFFFF"/>
        <w:spacing w:line="298" w:lineRule="exact"/>
        <w:ind w:left="14"/>
        <w:jc w:val="both"/>
        <w:rPr>
          <w:highlight w:val="yellow"/>
        </w:rPr>
      </w:pPr>
      <w:r w:rsidRPr="0010426C">
        <w:rPr>
          <w:color w:val="000000"/>
          <w:spacing w:val="2"/>
          <w:sz w:val="22"/>
          <w:szCs w:val="22"/>
          <w:highlight w:val="yellow"/>
        </w:rPr>
        <w:t xml:space="preserve">a. Tous les produits doivent </w:t>
      </w:r>
      <w:r w:rsidRPr="0010426C">
        <w:rPr>
          <w:rFonts w:eastAsia="Times New Roman"/>
          <w:color w:val="000000"/>
          <w:spacing w:val="2"/>
          <w:sz w:val="22"/>
          <w:szCs w:val="22"/>
          <w:highlight w:val="yellow"/>
        </w:rPr>
        <w:t xml:space="preserve">être neufs, non utilisés, et des modèles les plus récent et incorporer toutes les </w:t>
      </w:r>
      <w:r w:rsidRPr="0010426C">
        <w:rPr>
          <w:rFonts w:eastAsia="Times New Roman"/>
          <w:color w:val="000000"/>
          <w:spacing w:val="3"/>
          <w:sz w:val="22"/>
          <w:szCs w:val="22"/>
          <w:highlight w:val="yellow"/>
        </w:rPr>
        <w:t>améliorations récentes dans la conception des systèmes PV.</w:t>
      </w:r>
    </w:p>
    <w:p w:rsidR="005650E7" w:rsidRPr="0010426C" w:rsidRDefault="005650E7" w:rsidP="00D84F28">
      <w:pPr>
        <w:shd w:val="clear" w:color="auto" w:fill="FFFFFF"/>
        <w:spacing w:before="221"/>
        <w:jc w:val="both"/>
        <w:rPr>
          <w:highlight w:val="yellow"/>
        </w:rPr>
        <w:sectPr w:rsidR="005650E7" w:rsidRPr="0010426C">
          <w:pgSz w:w="11909" w:h="16834"/>
          <w:pgMar w:top="780" w:right="1018" w:bottom="360" w:left="1157" w:header="720" w:footer="720" w:gutter="0"/>
          <w:cols w:space="60"/>
          <w:noEndnote/>
        </w:sectPr>
      </w:pPr>
    </w:p>
    <w:p w:rsidR="005650E7" w:rsidRPr="0010426C" w:rsidRDefault="00861B79" w:rsidP="00B0147A">
      <w:pPr>
        <w:shd w:val="clear" w:color="auto" w:fill="FFFFFF"/>
        <w:tabs>
          <w:tab w:val="left" w:pos="221"/>
        </w:tabs>
        <w:spacing w:line="298" w:lineRule="exact"/>
        <w:ind w:right="-47"/>
        <w:jc w:val="both"/>
        <w:rPr>
          <w:highlight w:val="yellow"/>
        </w:rPr>
      </w:pPr>
      <w:r w:rsidRPr="0010426C">
        <w:rPr>
          <w:color w:val="000000"/>
          <w:spacing w:val="-11"/>
          <w:sz w:val="22"/>
          <w:szCs w:val="22"/>
          <w:highlight w:val="yellow"/>
        </w:rPr>
        <w:lastRenderedPageBreak/>
        <w:t>b.</w:t>
      </w:r>
      <w:r w:rsidRPr="0010426C">
        <w:rPr>
          <w:color w:val="000000"/>
          <w:sz w:val="22"/>
          <w:szCs w:val="22"/>
          <w:highlight w:val="yellow"/>
        </w:rPr>
        <w:tab/>
      </w:r>
      <w:r w:rsidRPr="0010426C">
        <w:rPr>
          <w:color w:val="000000"/>
          <w:spacing w:val="2"/>
          <w:sz w:val="22"/>
          <w:szCs w:val="22"/>
          <w:highlight w:val="yellow"/>
        </w:rPr>
        <w:t>une garantie de 12 mois contre les d</w:t>
      </w:r>
      <w:r w:rsidRPr="0010426C">
        <w:rPr>
          <w:rFonts w:eastAsia="Times New Roman"/>
          <w:color w:val="000000"/>
          <w:spacing w:val="2"/>
          <w:sz w:val="22"/>
          <w:szCs w:val="22"/>
          <w:highlight w:val="yellow"/>
        </w:rPr>
        <w:t>éfauts de fabrication sur tout</w:t>
      </w:r>
      <w:r w:rsidR="004C2F75" w:rsidRPr="0010426C">
        <w:rPr>
          <w:rFonts w:eastAsia="Times New Roman"/>
          <w:color w:val="000000"/>
          <w:spacing w:val="2"/>
          <w:sz w:val="22"/>
          <w:szCs w:val="22"/>
          <w:highlight w:val="yellow"/>
        </w:rPr>
        <w:t xml:space="preserve">es les parties du système après </w:t>
      </w:r>
      <w:r w:rsidRPr="0010426C">
        <w:rPr>
          <w:rFonts w:eastAsia="Times New Roman"/>
          <w:color w:val="000000"/>
          <w:spacing w:val="4"/>
          <w:sz w:val="22"/>
          <w:szCs w:val="22"/>
          <w:highlight w:val="yellow"/>
        </w:rPr>
        <w:t>l'acceptation de l'installation sur le site</w:t>
      </w:r>
      <w:r w:rsidR="004E2328" w:rsidRPr="0010426C">
        <w:rPr>
          <w:rFonts w:eastAsia="Times New Roman"/>
          <w:color w:val="000000"/>
          <w:spacing w:val="4"/>
          <w:sz w:val="22"/>
          <w:szCs w:val="22"/>
          <w:highlight w:val="yellow"/>
        </w:rPr>
        <w:t>...</w:t>
      </w:r>
    </w:p>
    <w:p w:rsidR="005650E7" w:rsidRPr="0010426C" w:rsidRDefault="00861B79" w:rsidP="00B0147A">
      <w:pPr>
        <w:shd w:val="clear" w:color="auto" w:fill="FFFFFF"/>
        <w:tabs>
          <w:tab w:val="left" w:pos="221"/>
        </w:tabs>
        <w:spacing w:line="298" w:lineRule="exact"/>
        <w:ind w:right="-47"/>
        <w:jc w:val="both"/>
        <w:rPr>
          <w:highlight w:val="yellow"/>
        </w:rPr>
      </w:pPr>
      <w:r w:rsidRPr="0010426C">
        <w:rPr>
          <w:color w:val="000000"/>
          <w:spacing w:val="-10"/>
          <w:sz w:val="22"/>
          <w:szCs w:val="22"/>
          <w:highlight w:val="yellow"/>
        </w:rPr>
        <w:t>c.</w:t>
      </w:r>
      <w:r w:rsidRPr="0010426C">
        <w:rPr>
          <w:color w:val="000000"/>
          <w:sz w:val="22"/>
          <w:szCs w:val="22"/>
          <w:highlight w:val="yellow"/>
        </w:rPr>
        <w:tab/>
      </w:r>
      <w:r w:rsidRPr="0010426C">
        <w:rPr>
          <w:color w:val="000000"/>
          <w:spacing w:val="3"/>
          <w:sz w:val="22"/>
          <w:szCs w:val="22"/>
          <w:highlight w:val="yellow"/>
        </w:rPr>
        <w:t>Plus pr</w:t>
      </w:r>
      <w:r w:rsidRPr="0010426C">
        <w:rPr>
          <w:rFonts w:eastAsia="Times New Roman"/>
          <w:color w:val="000000"/>
          <w:spacing w:val="3"/>
          <w:sz w:val="22"/>
          <w:szCs w:val="22"/>
          <w:highlight w:val="yellow"/>
        </w:rPr>
        <w:t>écisément, la garantie sur les performances sur les modules P</w:t>
      </w:r>
      <w:r w:rsidR="004C2F75" w:rsidRPr="0010426C">
        <w:rPr>
          <w:rFonts w:eastAsia="Times New Roman"/>
          <w:color w:val="000000"/>
          <w:spacing w:val="3"/>
          <w:sz w:val="22"/>
          <w:szCs w:val="22"/>
          <w:highlight w:val="yellow"/>
        </w:rPr>
        <w:t xml:space="preserve">V doit assurer une puissance de </w:t>
      </w:r>
      <w:r w:rsidRPr="0010426C">
        <w:rPr>
          <w:rFonts w:eastAsia="Times New Roman"/>
          <w:color w:val="000000"/>
          <w:spacing w:val="2"/>
          <w:sz w:val="22"/>
          <w:szCs w:val="22"/>
          <w:highlight w:val="yellow"/>
        </w:rPr>
        <w:t>plus de 90 pour cent de la capacité nominale pendant une période de qui</w:t>
      </w:r>
      <w:r w:rsidR="004C2F75" w:rsidRPr="0010426C">
        <w:rPr>
          <w:rFonts w:eastAsia="Times New Roman"/>
          <w:color w:val="000000"/>
          <w:spacing w:val="2"/>
          <w:sz w:val="22"/>
          <w:szCs w:val="22"/>
          <w:highlight w:val="yellow"/>
        </w:rPr>
        <w:t xml:space="preserve">nze ans et 80 pour cent au bout </w:t>
      </w:r>
      <w:r w:rsidRPr="0010426C">
        <w:rPr>
          <w:rFonts w:eastAsia="Times New Roman"/>
          <w:color w:val="000000"/>
          <w:spacing w:val="2"/>
          <w:sz w:val="22"/>
          <w:szCs w:val="22"/>
          <w:highlight w:val="yellow"/>
        </w:rPr>
        <w:t>de vingt-cinq ans.</w:t>
      </w:r>
    </w:p>
    <w:p w:rsidR="005650E7" w:rsidRPr="0010426C" w:rsidRDefault="00861B79" w:rsidP="00B0147A">
      <w:pPr>
        <w:shd w:val="clear" w:color="auto" w:fill="FFFFFF"/>
        <w:tabs>
          <w:tab w:val="left" w:pos="221"/>
        </w:tabs>
        <w:spacing w:before="5" w:line="298" w:lineRule="exact"/>
        <w:ind w:right="-47"/>
        <w:jc w:val="both"/>
        <w:rPr>
          <w:highlight w:val="yellow"/>
        </w:rPr>
      </w:pPr>
      <w:r w:rsidRPr="0010426C">
        <w:rPr>
          <w:color w:val="000000"/>
          <w:spacing w:val="-10"/>
          <w:sz w:val="22"/>
          <w:szCs w:val="22"/>
          <w:highlight w:val="yellow"/>
        </w:rPr>
        <w:t>d.</w:t>
      </w:r>
      <w:r w:rsidRPr="0010426C">
        <w:rPr>
          <w:color w:val="000000"/>
          <w:sz w:val="22"/>
          <w:szCs w:val="22"/>
          <w:highlight w:val="yellow"/>
        </w:rPr>
        <w:tab/>
      </w:r>
      <w:r w:rsidRPr="0010426C">
        <w:rPr>
          <w:color w:val="000000"/>
          <w:spacing w:val="2"/>
          <w:sz w:val="22"/>
          <w:szCs w:val="22"/>
          <w:highlight w:val="yellow"/>
        </w:rPr>
        <w:t xml:space="preserve">Toutes les garantis commenceront </w:t>
      </w:r>
      <w:r w:rsidRPr="0010426C">
        <w:rPr>
          <w:rFonts w:eastAsia="Times New Roman"/>
          <w:color w:val="000000"/>
          <w:spacing w:val="2"/>
          <w:sz w:val="22"/>
          <w:szCs w:val="22"/>
          <w:highlight w:val="yellow"/>
        </w:rPr>
        <w:t>à partir du jour ou le système complet est installé et accepté par le</w:t>
      </w:r>
      <w:r w:rsidRPr="0010426C">
        <w:rPr>
          <w:rFonts w:eastAsia="Times New Roman"/>
          <w:color w:val="000000"/>
          <w:spacing w:val="2"/>
          <w:sz w:val="22"/>
          <w:szCs w:val="22"/>
          <w:highlight w:val="yellow"/>
        </w:rPr>
        <w:br/>
      </w:r>
      <w:r w:rsidRPr="0010426C">
        <w:rPr>
          <w:rFonts w:eastAsia="Times New Roman"/>
          <w:color w:val="000000"/>
          <w:spacing w:val="4"/>
          <w:sz w:val="22"/>
          <w:szCs w:val="22"/>
          <w:highlight w:val="yellow"/>
        </w:rPr>
        <w:t>maitre d'ouvrage.</w:t>
      </w:r>
    </w:p>
    <w:p w:rsidR="005650E7" w:rsidRPr="0010426C" w:rsidRDefault="00861B79" w:rsidP="00B0147A">
      <w:pPr>
        <w:shd w:val="clear" w:color="auto" w:fill="FFFFFF"/>
        <w:tabs>
          <w:tab w:val="left" w:pos="432"/>
        </w:tabs>
        <w:spacing w:before="5" w:line="298" w:lineRule="exact"/>
        <w:ind w:right="-47"/>
        <w:jc w:val="both"/>
        <w:rPr>
          <w:highlight w:val="yellow"/>
        </w:rPr>
      </w:pPr>
      <w:r w:rsidRPr="0010426C">
        <w:rPr>
          <w:b/>
          <w:bCs/>
          <w:color w:val="000000"/>
          <w:spacing w:val="1"/>
          <w:sz w:val="22"/>
          <w:szCs w:val="22"/>
          <w:highlight w:val="yellow"/>
        </w:rPr>
        <w:t>2.4-</w:t>
      </w:r>
      <w:r w:rsidRPr="0010426C">
        <w:rPr>
          <w:b/>
          <w:bCs/>
          <w:color w:val="000000"/>
          <w:sz w:val="22"/>
          <w:szCs w:val="22"/>
          <w:highlight w:val="yellow"/>
        </w:rPr>
        <w:tab/>
      </w:r>
      <w:r w:rsidRPr="0010426C">
        <w:rPr>
          <w:b/>
          <w:bCs/>
          <w:color w:val="000000"/>
          <w:spacing w:val="3"/>
          <w:sz w:val="22"/>
          <w:szCs w:val="22"/>
          <w:highlight w:val="yellow"/>
        </w:rPr>
        <w:t>Caract</w:t>
      </w:r>
      <w:r w:rsidRPr="0010426C">
        <w:rPr>
          <w:rFonts w:eastAsia="Times New Roman"/>
          <w:b/>
          <w:bCs/>
          <w:color w:val="000000"/>
          <w:spacing w:val="3"/>
          <w:sz w:val="22"/>
          <w:szCs w:val="22"/>
          <w:highlight w:val="yellow"/>
        </w:rPr>
        <w:t>éristiques techniques générales</w:t>
      </w:r>
    </w:p>
    <w:p w:rsidR="005650E7" w:rsidRPr="0010426C" w:rsidRDefault="00861B79" w:rsidP="00B0147A">
      <w:pPr>
        <w:shd w:val="clear" w:color="auto" w:fill="FFFFFF"/>
        <w:tabs>
          <w:tab w:val="left" w:pos="202"/>
        </w:tabs>
        <w:spacing w:line="298" w:lineRule="exact"/>
        <w:ind w:left="5" w:right="-47"/>
        <w:jc w:val="both"/>
        <w:rPr>
          <w:highlight w:val="yellow"/>
        </w:rPr>
      </w:pPr>
      <w:r w:rsidRPr="0010426C">
        <w:rPr>
          <w:color w:val="000000"/>
          <w:spacing w:val="-8"/>
          <w:sz w:val="22"/>
          <w:szCs w:val="22"/>
          <w:highlight w:val="yellow"/>
        </w:rPr>
        <w:t>a.</w:t>
      </w:r>
      <w:r w:rsidRPr="0010426C">
        <w:rPr>
          <w:color w:val="000000"/>
          <w:sz w:val="22"/>
          <w:szCs w:val="22"/>
          <w:highlight w:val="yellow"/>
        </w:rPr>
        <w:tab/>
      </w:r>
      <w:r w:rsidRPr="0010426C">
        <w:rPr>
          <w:color w:val="000000"/>
          <w:spacing w:val="4"/>
          <w:sz w:val="22"/>
          <w:szCs w:val="22"/>
          <w:highlight w:val="yellow"/>
        </w:rPr>
        <w:t>Tous les composants du package PV doivent avoir une fiabilit</w:t>
      </w:r>
      <w:r w:rsidR="004C2F75" w:rsidRPr="0010426C">
        <w:rPr>
          <w:rFonts w:eastAsia="Times New Roman"/>
          <w:color w:val="000000"/>
          <w:spacing w:val="4"/>
          <w:sz w:val="22"/>
          <w:szCs w:val="22"/>
          <w:highlight w:val="yellow"/>
        </w:rPr>
        <w:t xml:space="preserve">é avérée et documenté pour des </w:t>
      </w:r>
      <w:r w:rsidRPr="0010426C">
        <w:rPr>
          <w:rFonts w:eastAsia="Times New Roman"/>
          <w:color w:val="000000"/>
          <w:spacing w:val="3"/>
          <w:sz w:val="22"/>
          <w:szCs w:val="22"/>
          <w:highlight w:val="yellow"/>
        </w:rPr>
        <w:t>applications similaires et dans des conditions de fonctionnement sembl</w:t>
      </w:r>
      <w:r w:rsidR="004C2F75" w:rsidRPr="0010426C">
        <w:rPr>
          <w:rFonts w:eastAsia="Times New Roman"/>
          <w:color w:val="000000"/>
          <w:spacing w:val="3"/>
          <w:sz w:val="22"/>
          <w:szCs w:val="22"/>
          <w:highlight w:val="yellow"/>
        </w:rPr>
        <w:t xml:space="preserve">ables à celles décrites dans la </w:t>
      </w:r>
      <w:r w:rsidRPr="0010426C">
        <w:rPr>
          <w:rFonts w:eastAsia="Times New Roman"/>
          <w:color w:val="000000"/>
          <w:spacing w:val="3"/>
          <w:sz w:val="22"/>
          <w:szCs w:val="22"/>
          <w:highlight w:val="yellow"/>
        </w:rPr>
        <w:t>présente proposition technique.</w:t>
      </w:r>
    </w:p>
    <w:p w:rsidR="005650E7" w:rsidRPr="0010426C" w:rsidRDefault="00861B79" w:rsidP="00B0147A">
      <w:pPr>
        <w:shd w:val="clear" w:color="auto" w:fill="FFFFFF"/>
        <w:tabs>
          <w:tab w:val="left" w:pos="202"/>
        </w:tabs>
        <w:spacing w:line="298" w:lineRule="exact"/>
        <w:ind w:left="5" w:right="-47"/>
        <w:jc w:val="both"/>
        <w:rPr>
          <w:highlight w:val="yellow"/>
        </w:rPr>
      </w:pPr>
      <w:r w:rsidRPr="0010426C">
        <w:rPr>
          <w:color w:val="000000"/>
          <w:spacing w:val="-10"/>
          <w:sz w:val="22"/>
          <w:szCs w:val="22"/>
          <w:highlight w:val="yellow"/>
        </w:rPr>
        <w:t>b.</w:t>
      </w:r>
      <w:r w:rsidRPr="0010426C">
        <w:rPr>
          <w:color w:val="000000"/>
          <w:sz w:val="22"/>
          <w:szCs w:val="22"/>
          <w:highlight w:val="yellow"/>
        </w:rPr>
        <w:tab/>
      </w:r>
      <w:r w:rsidRPr="0010426C">
        <w:rPr>
          <w:color w:val="000000"/>
          <w:spacing w:val="2"/>
          <w:sz w:val="22"/>
          <w:szCs w:val="22"/>
          <w:highlight w:val="yellow"/>
        </w:rPr>
        <w:t xml:space="preserve">Tous les </w:t>
      </w:r>
      <w:r w:rsidRPr="0010426C">
        <w:rPr>
          <w:rFonts w:eastAsia="Times New Roman"/>
          <w:color w:val="000000"/>
          <w:spacing w:val="2"/>
          <w:sz w:val="22"/>
          <w:szCs w:val="22"/>
          <w:highlight w:val="yellow"/>
        </w:rPr>
        <w:t>équipements spécifiés pour une utilisation en extérieur dev</w:t>
      </w:r>
      <w:r w:rsidR="004C2F75" w:rsidRPr="0010426C">
        <w:rPr>
          <w:rFonts w:eastAsia="Times New Roman"/>
          <w:color w:val="000000"/>
          <w:spacing w:val="2"/>
          <w:sz w:val="22"/>
          <w:szCs w:val="22"/>
          <w:highlight w:val="yellow"/>
        </w:rPr>
        <w:t xml:space="preserve">ront être conforme au niveau de </w:t>
      </w:r>
      <w:r w:rsidRPr="0010426C">
        <w:rPr>
          <w:rFonts w:eastAsia="Times New Roman"/>
          <w:color w:val="000000"/>
          <w:spacing w:val="2"/>
          <w:sz w:val="22"/>
          <w:szCs w:val="22"/>
          <w:highlight w:val="yellow"/>
        </w:rPr>
        <w:t>protection IP</w:t>
      </w:r>
      <w:r w:rsidR="00D84F28" w:rsidRPr="0010426C">
        <w:rPr>
          <w:rFonts w:eastAsia="Times New Roman"/>
          <w:color w:val="000000"/>
          <w:spacing w:val="2"/>
          <w:sz w:val="22"/>
          <w:szCs w:val="22"/>
          <w:highlight w:val="yellow"/>
        </w:rPr>
        <w:t>68</w:t>
      </w:r>
      <w:r w:rsidRPr="0010426C">
        <w:rPr>
          <w:rFonts w:eastAsia="Times New Roman"/>
          <w:color w:val="000000"/>
          <w:spacing w:val="2"/>
          <w:sz w:val="22"/>
          <w:szCs w:val="22"/>
          <w:highlight w:val="yellow"/>
        </w:rPr>
        <w:t xml:space="preserve"> et résistant aux UV.</w:t>
      </w:r>
    </w:p>
    <w:p w:rsidR="005650E7" w:rsidRPr="0010426C" w:rsidRDefault="00861B79" w:rsidP="00B0147A">
      <w:pPr>
        <w:shd w:val="clear" w:color="auto" w:fill="FFFFFF"/>
        <w:tabs>
          <w:tab w:val="left" w:pos="202"/>
        </w:tabs>
        <w:spacing w:before="14" w:line="298" w:lineRule="exact"/>
        <w:ind w:left="5" w:right="-47"/>
        <w:jc w:val="both"/>
        <w:rPr>
          <w:highlight w:val="yellow"/>
        </w:rPr>
      </w:pPr>
      <w:r w:rsidRPr="0010426C">
        <w:rPr>
          <w:color w:val="000000"/>
          <w:spacing w:val="-8"/>
          <w:sz w:val="22"/>
          <w:szCs w:val="22"/>
          <w:highlight w:val="yellow"/>
        </w:rPr>
        <w:t>c.</w:t>
      </w:r>
      <w:r w:rsidRPr="0010426C">
        <w:rPr>
          <w:color w:val="000000"/>
          <w:sz w:val="22"/>
          <w:szCs w:val="22"/>
          <w:highlight w:val="yellow"/>
        </w:rPr>
        <w:tab/>
      </w:r>
      <w:r w:rsidRPr="0010426C">
        <w:rPr>
          <w:color w:val="000000"/>
          <w:spacing w:val="1"/>
          <w:sz w:val="22"/>
          <w:szCs w:val="22"/>
          <w:highlight w:val="yellow"/>
        </w:rPr>
        <w:t>Les c</w:t>
      </w:r>
      <w:r w:rsidRPr="0010426C">
        <w:rPr>
          <w:rFonts w:eastAsia="Times New Roman"/>
          <w:color w:val="000000"/>
          <w:spacing w:val="1"/>
          <w:sz w:val="22"/>
          <w:szCs w:val="22"/>
          <w:highlight w:val="yellow"/>
        </w:rPr>
        <w:t xml:space="preserve">âblages, boîtiers et accessoires installé en intérieur doivent être </w:t>
      </w:r>
      <w:r w:rsidR="004C2F75" w:rsidRPr="0010426C">
        <w:rPr>
          <w:rFonts w:eastAsia="Times New Roman"/>
          <w:color w:val="000000"/>
          <w:spacing w:val="1"/>
          <w:sz w:val="22"/>
          <w:szCs w:val="22"/>
          <w:highlight w:val="yellow"/>
        </w:rPr>
        <w:t xml:space="preserve">protégés contre l’intrusion des </w:t>
      </w:r>
      <w:r w:rsidRPr="0010426C">
        <w:rPr>
          <w:rFonts w:eastAsia="Times New Roman"/>
          <w:color w:val="000000"/>
          <w:spacing w:val="2"/>
          <w:sz w:val="22"/>
          <w:szCs w:val="22"/>
          <w:highlight w:val="yellow"/>
        </w:rPr>
        <w:t>insectes et de la poussière.</w:t>
      </w:r>
    </w:p>
    <w:p w:rsidR="005650E7" w:rsidRPr="0010426C" w:rsidRDefault="00861B79" w:rsidP="00B0147A">
      <w:pPr>
        <w:shd w:val="clear" w:color="auto" w:fill="FFFFFF"/>
        <w:tabs>
          <w:tab w:val="left" w:pos="202"/>
        </w:tabs>
        <w:spacing w:line="298" w:lineRule="exact"/>
        <w:ind w:left="5" w:right="-47"/>
        <w:jc w:val="both"/>
        <w:rPr>
          <w:highlight w:val="yellow"/>
        </w:rPr>
      </w:pPr>
      <w:r w:rsidRPr="0010426C">
        <w:rPr>
          <w:color w:val="000000"/>
          <w:spacing w:val="-7"/>
          <w:sz w:val="22"/>
          <w:szCs w:val="22"/>
          <w:highlight w:val="yellow"/>
        </w:rPr>
        <w:t>d.</w:t>
      </w:r>
      <w:r w:rsidRPr="0010426C">
        <w:rPr>
          <w:color w:val="000000"/>
          <w:sz w:val="22"/>
          <w:szCs w:val="22"/>
          <w:highlight w:val="yellow"/>
        </w:rPr>
        <w:tab/>
      </w:r>
      <w:r w:rsidRPr="0010426C">
        <w:rPr>
          <w:color w:val="000000"/>
          <w:spacing w:val="3"/>
          <w:sz w:val="22"/>
          <w:szCs w:val="22"/>
          <w:highlight w:val="yellow"/>
        </w:rPr>
        <w:t>Tous les mat</w:t>
      </w:r>
      <w:r w:rsidRPr="0010426C">
        <w:rPr>
          <w:rFonts w:eastAsia="Times New Roman"/>
          <w:color w:val="000000"/>
          <w:spacing w:val="3"/>
          <w:sz w:val="22"/>
          <w:szCs w:val="22"/>
          <w:highlight w:val="yellow"/>
        </w:rPr>
        <w:t>ériaux seront adaptés aux conditions locales de fonctionnement.</w:t>
      </w:r>
    </w:p>
    <w:p w:rsidR="005650E7" w:rsidRPr="0010426C" w:rsidRDefault="00861B79" w:rsidP="00B0147A">
      <w:pPr>
        <w:shd w:val="clear" w:color="auto" w:fill="FFFFFF"/>
        <w:tabs>
          <w:tab w:val="left" w:pos="202"/>
        </w:tabs>
        <w:spacing w:line="298" w:lineRule="exact"/>
        <w:ind w:left="5" w:right="-47"/>
        <w:jc w:val="both"/>
        <w:rPr>
          <w:highlight w:val="yellow"/>
        </w:rPr>
      </w:pPr>
      <w:r w:rsidRPr="0010426C">
        <w:rPr>
          <w:color w:val="000000"/>
          <w:spacing w:val="-8"/>
          <w:sz w:val="22"/>
          <w:szCs w:val="22"/>
          <w:highlight w:val="yellow"/>
        </w:rPr>
        <w:t>e.</w:t>
      </w:r>
      <w:r w:rsidRPr="0010426C">
        <w:rPr>
          <w:color w:val="000000"/>
          <w:sz w:val="22"/>
          <w:szCs w:val="22"/>
          <w:highlight w:val="yellow"/>
        </w:rPr>
        <w:tab/>
      </w:r>
      <w:r w:rsidRPr="0010426C">
        <w:rPr>
          <w:color w:val="000000"/>
          <w:spacing w:val="1"/>
          <w:sz w:val="22"/>
          <w:szCs w:val="22"/>
          <w:highlight w:val="yellow"/>
        </w:rPr>
        <w:t xml:space="preserve">Les couches successives de peinture doivent </w:t>
      </w:r>
      <w:r w:rsidRPr="0010426C">
        <w:rPr>
          <w:rFonts w:eastAsia="Times New Roman"/>
          <w:color w:val="000000"/>
          <w:spacing w:val="1"/>
          <w:sz w:val="22"/>
          <w:szCs w:val="22"/>
          <w:highlight w:val="yellow"/>
        </w:rPr>
        <w:t xml:space="preserve">être appliquées sur une surface </w:t>
      </w:r>
      <w:r w:rsidR="004C2F75" w:rsidRPr="0010426C">
        <w:rPr>
          <w:rFonts w:eastAsia="Times New Roman"/>
          <w:color w:val="000000"/>
          <w:spacing w:val="1"/>
          <w:sz w:val="22"/>
          <w:szCs w:val="22"/>
          <w:highlight w:val="yellow"/>
        </w:rPr>
        <w:t xml:space="preserve">propre, dèche et bien </w:t>
      </w:r>
      <w:r w:rsidRPr="0010426C">
        <w:rPr>
          <w:rFonts w:eastAsia="Times New Roman"/>
          <w:color w:val="000000"/>
          <w:spacing w:val="3"/>
          <w:sz w:val="22"/>
          <w:szCs w:val="22"/>
          <w:highlight w:val="yellow"/>
        </w:rPr>
        <w:t>préparée. Chaque couche doit être compatible avec la couche précédente et avec !a couche suivante.</w:t>
      </w:r>
    </w:p>
    <w:p w:rsidR="005650E7" w:rsidRPr="0010426C" w:rsidRDefault="004C2F75" w:rsidP="00B0147A">
      <w:pPr>
        <w:shd w:val="clear" w:color="auto" w:fill="FFFFFF"/>
        <w:tabs>
          <w:tab w:val="left" w:pos="202"/>
        </w:tabs>
        <w:spacing w:line="298" w:lineRule="exact"/>
        <w:ind w:left="5" w:right="-47"/>
        <w:jc w:val="both"/>
        <w:rPr>
          <w:highlight w:val="yellow"/>
        </w:rPr>
      </w:pPr>
      <w:proofErr w:type="gramStart"/>
      <w:r w:rsidRPr="0010426C">
        <w:rPr>
          <w:color w:val="000000"/>
          <w:spacing w:val="-14"/>
          <w:sz w:val="22"/>
          <w:szCs w:val="22"/>
          <w:highlight w:val="yellow"/>
        </w:rPr>
        <w:t>f</w:t>
      </w:r>
      <w:proofErr w:type="gramEnd"/>
      <w:r w:rsidR="00861B79" w:rsidRPr="0010426C">
        <w:rPr>
          <w:color w:val="000000"/>
          <w:sz w:val="22"/>
          <w:szCs w:val="22"/>
          <w:highlight w:val="yellow"/>
        </w:rPr>
        <w:tab/>
      </w:r>
      <w:r w:rsidR="00861B79" w:rsidRPr="0010426C">
        <w:rPr>
          <w:color w:val="000000"/>
          <w:spacing w:val="2"/>
          <w:sz w:val="22"/>
          <w:szCs w:val="22"/>
          <w:highlight w:val="yellow"/>
        </w:rPr>
        <w:t>Tous les composants seront livr</w:t>
      </w:r>
      <w:r w:rsidR="00861B79" w:rsidRPr="0010426C">
        <w:rPr>
          <w:rFonts w:eastAsia="Times New Roman"/>
          <w:color w:val="000000"/>
          <w:spacing w:val="2"/>
          <w:sz w:val="22"/>
          <w:szCs w:val="22"/>
          <w:highlight w:val="yellow"/>
        </w:rPr>
        <w:t xml:space="preserve">és avec leurs éléments de fixation appropriés, tels que vis. </w:t>
      </w:r>
      <w:proofErr w:type="gramStart"/>
      <w:r w:rsidRPr="0010426C">
        <w:rPr>
          <w:rFonts w:eastAsia="Times New Roman"/>
          <w:color w:val="000000"/>
          <w:spacing w:val="2"/>
          <w:sz w:val="22"/>
          <w:szCs w:val="22"/>
          <w:highlight w:val="yellow"/>
        </w:rPr>
        <w:t>boulon ,</w:t>
      </w:r>
      <w:proofErr w:type="gramEnd"/>
      <w:r w:rsidRPr="0010426C">
        <w:rPr>
          <w:rFonts w:eastAsia="Times New Roman"/>
          <w:color w:val="000000"/>
          <w:spacing w:val="2"/>
          <w:sz w:val="22"/>
          <w:szCs w:val="22"/>
          <w:highlight w:val="yellow"/>
        </w:rPr>
        <w:t xml:space="preserve"> clous </w:t>
      </w:r>
      <w:r w:rsidR="00861B79" w:rsidRPr="0010426C">
        <w:rPr>
          <w:rFonts w:eastAsia="Times New Roman"/>
          <w:color w:val="000000"/>
          <w:spacing w:val="2"/>
          <w:sz w:val="22"/>
          <w:szCs w:val="22"/>
          <w:highlight w:val="yellow"/>
        </w:rPr>
        <w:br/>
      </w:r>
      <w:r w:rsidR="00861B79" w:rsidRPr="0010426C">
        <w:rPr>
          <w:rFonts w:eastAsia="Times New Roman"/>
          <w:color w:val="000000"/>
          <w:spacing w:val="3"/>
          <w:sz w:val="22"/>
          <w:szCs w:val="22"/>
          <w:highlight w:val="yellow"/>
        </w:rPr>
        <w:t>en fonction des besoins locaux de construction.</w:t>
      </w:r>
    </w:p>
    <w:p w:rsidR="005650E7" w:rsidRPr="0010426C" w:rsidRDefault="00861B79" w:rsidP="00B0147A">
      <w:pPr>
        <w:shd w:val="clear" w:color="auto" w:fill="FFFFFF"/>
        <w:tabs>
          <w:tab w:val="left" w:pos="202"/>
        </w:tabs>
        <w:spacing w:line="298" w:lineRule="exact"/>
        <w:ind w:left="5" w:right="-47"/>
        <w:jc w:val="both"/>
        <w:rPr>
          <w:highlight w:val="yellow"/>
        </w:rPr>
      </w:pPr>
      <w:r w:rsidRPr="0010426C">
        <w:rPr>
          <w:color w:val="000000"/>
          <w:spacing w:val="-3"/>
          <w:sz w:val="22"/>
          <w:szCs w:val="22"/>
          <w:highlight w:val="yellow"/>
        </w:rPr>
        <w:t>g.</w:t>
      </w:r>
      <w:r w:rsidRPr="0010426C">
        <w:rPr>
          <w:color w:val="000000"/>
          <w:sz w:val="22"/>
          <w:szCs w:val="22"/>
          <w:highlight w:val="yellow"/>
        </w:rPr>
        <w:tab/>
      </w:r>
      <w:r w:rsidRPr="0010426C">
        <w:rPr>
          <w:color w:val="000000"/>
          <w:spacing w:val="3"/>
          <w:sz w:val="22"/>
          <w:szCs w:val="22"/>
          <w:highlight w:val="yellow"/>
        </w:rPr>
        <w:t>Les panneaux photovolta</w:t>
      </w:r>
      <w:r w:rsidRPr="0010426C">
        <w:rPr>
          <w:rFonts w:eastAsia="Times New Roman"/>
          <w:color w:val="000000"/>
          <w:spacing w:val="3"/>
          <w:sz w:val="22"/>
          <w:szCs w:val="22"/>
          <w:highlight w:val="yellow"/>
        </w:rPr>
        <w:t>ïques seront attachés à leurs supports avec des vis antivol/Le soumissionnaire</w:t>
      </w:r>
      <w:r w:rsidRPr="0010426C">
        <w:rPr>
          <w:rFonts w:eastAsia="Times New Roman"/>
          <w:color w:val="000000"/>
          <w:spacing w:val="3"/>
          <w:sz w:val="22"/>
          <w:szCs w:val="22"/>
          <w:highlight w:val="yellow"/>
        </w:rPr>
        <w:br/>
        <w:t>attachera la plus haute importance à toutes les mesures supplémentaires permettant de réduire les risques</w:t>
      </w:r>
      <w:r w:rsidRPr="0010426C">
        <w:rPr>
          <w:rFonts w:eastAsia="Times New Roman"/>
          <w:color w:val="000000"/>
          <w:spacing w:val="3"/>
          <w:sz w:val="22"/>
          <w:szCs w:val="22"/>
          <w:highlight w:val="yellow"/>
        </w:rPr>
        <w:br/>
        <w:t>de vol des composants.</w:t>
      </w:r>
    </w:p>
    <w:p w:rsidR="005650E7" w:rsidRPr="0010426C" w:rsidRDefault="00861B79" w:rsidP="00B0147A">
      <w:pPr>
        <w:shd w:val="clear" w:color="auto" w:fill="FFFFFF"/>
        <w:spacing w:before="5" w:line="298" w:lineRule="exact"/>
        <w:ind w:left="14" w:right="-47"/>
        <w:jc w:val="both"/>
        <w:rPr>
          <w:highlight w:val="yellow"/>
        </w:rPr>
      </w:pPr>
      <w:r w:rsidRPr="0010426C">
        <w:rPr>
          <w:color w:val="000000"/>
          <w:spacing w:val="3"/>
          <w:sz w:val="22"/>
          <w:szCs w:val="22"/>
          <w:highlight w:val="yellow"/>
        </w:rPr>
        <w:t>h. La conception du syst</w:t>
      </w:r>
      <w:r w:rsidRPr="0010426C">
        <w:rPr>
          <w:rFonts w:eastAsia="Times New Roman"/>
          <w:color w:val="000000"/>
          <w:spacing w:val="3"/>
          <w:sz w:val="22"/>
          <w:szCs w:val="22"/>
          <w:highlight w:val="yellow"/>
        </w:rPr>
        <w:t xml:space="preserve">ème PV doit faciliter l'identification des pannes par les opérateurs du système. </w:t>
      </w:r>
      <w:r w:rsidRPr="0010426C">
        <w:rPr>
          <w:rFonts w:eastAsia="Times New Roman"/>
          <w:color w:val="000000"/>
          <w:spacing w:val="4"/>
          <w:sz w:val="22"/>
          <w:szCs w:val="22"/>
          <w:highlight w:val="yellow"/>
        </w:rPr>
        <w:t xml:space="preserve">Cette identification peut se faire via des indicateurs visuels, des alarmes, l'usage des </w:t>
      </w:r>
      <w:r w:rsidRPr="0010426C">
        <w:rPr>
          <w:rFonts w:eastAsia="Times New Roman"/>
          <w:color w:val="000000"/>
          <w:spacing w:val="3"/>
          <w:sz w:val="22"/>
          <w:szCs w:val="22"/>
          <w:highlight w:val="yellow"/>
        </w:rPr>
        <w:t>voltmètres/ampèremètres en cas de défaut ou de fonctionnement hors des spécifications.</w:t>
      </w:r>
    </w:p>
    <w:p w:rsidR="005650E7" w:rsidRPr="0010426C" w:rsidRDefault="00861B79" w:rsidP="00B0147A">
      <w:pPr>
        <w:shd w:val="clear" w:color="auto" w:fill="FFFFFF"/>
        <w:tabs>
          <w:tab w:val="left" w:pos="432"/>
        </w:tabs>
        <w:spacing w:line="298" w:lineRule="exact"/>
        <w:ind w:right="-47"/>
        <w:jc w:val="both"/>
        <w:rPr>
          <w:highlight w:val="yellow"/>
        </w:rPr>
      </w:pPr>
      <w:r w:rsidRPr="0010426C">
        <w:rPr>
          <w:b/>
          <w:bCs/>
          <w:color w:val="000000"/>
          <w:spacing w:val="2"/>
          <w:sz w:val="22"/>
          <w:szCs w:val="22"/>
          <w:highlight w:val="yellow"/>
        </w:rPr>
        <w:t>2.5-</w:t>
      </w:r>
      <w:r w:rsidRPr="0010426C">
        <w:rPr>
          <w:b/>
          <w:bCs/>
          <w:color w:val="000000"/>
          <w:sz w:val="22"/>
          <w:szCs w:val="22"/>
          <w:highlight w:val="yellow"/>
        </w:rPr>
        <w:tab/>
      </w:r>
      <w:r w:rsidRPr="0010426C">
        <w:rPr>
          <w:b/>
          <w:bCs/>
          <w:color w:val="000000"/>
          <w:spacing w:val="4"/>
          <w:sz w:val="22"/>
          <w:szCs w:val="22"/>
          <w:highlight w:val="yellow"/>
        </w:rPr>
        <w:t>Caract</w:t>
      </w:r>
      <w:r w:rsidRPr="0010426C">
        <w:rPr>
          <w:rFonts w:eastAsia="Times New Roman"/>
          <w:b/>
          <w:bCs/>
          <w:color w:val="000000"/>
          <w:spacing w:val="4"/>
          <w:sz w:val="22"/>
          <w:szCs w:val="22"/>
          <w:highlight w:val="yellow"/>
        </w:rPr>
        <w:t>éristiques techniques des composants</w:t>
      </w:r>
    </w:p>
    <w:p w:rsidR="000A5798" w:rsidRDefault="00861B79" w:rsidP="00B0147A">
      <w:pPr>
        <w:shd w:val="clear" w:color="auto" w:fill="FFFFFF"/>
        <w:spacing w:line="298" w:lineRule="exact"/>
        <w:ind w:left="10" w:right="-47"/>
        <w:jc w:val="both"/>
        <w:rPr>
          <w:color w:val="000000"/>
          <w:spacing w:val="2"/>
          <w:sz w:val="22"/>
          <w:szCs w:val="22"/>
          <w:highlight w:val="yellow"/>
          <w:lang w:eastAsia="zh-CN"/>
        </w:rPr>
      </w:pPr>
      <w:r w:rsidRPr="0010426C">
        <w:rPr>
          <w:color w:val="000000"/>
          <w:spacing w:val="2"/>
          <w:sz w:val="22"/>
          <w:szCs w:val="22"/>
          <w:highlight w:val="yellow"/>
        </w:rPr>
        <w:t>La suite pr</w:t>
      </w:r>
      <w:r w:rsidRPr="0010426C">
        <w:rPr>
          <w:rFonts w:eastAsia="Times New Roman"/>
          <w:color w:val="000000"/>
          <w:spacing w:val="2"/>
          <w:sz w:val="22"/>
          <w:szCs w:val="22"/>
          <w:highlight w:val="yellow"/>
        </w:rPr>
        <w:t>ésente les exigences minimales des divers composants :</w:t>
      </w:r>
    </w:p>
    <w:p w:rsidR="005650E7" w:rsidRPr="0010426C" w:rsidRDefault="00861B79" w:rsidP="00B0147A">
      <w:pPr>
        <w:shd w:val="clear" w:color="auto" w:fill="FFFFFF"/>
        <w:spacing w:line="298" w:lineRule="exact"/>
        <w:ind w:left="10" w:right="-47"/>
        <w:jc w:val="both"/>
        <w:rPr>
          <w:highlight w:val="yellow"/>
        </w:rPr>
      </w:pPr>
      <w:r w:rsidRPr="0010426C">
        <w:rPr>
          <w:rFonts w:eastAsia="Times New Roman"/>
          <w:b/>
          <w:bCs/>
          <w:color w:val="000000"/>
          <w:spacing w:val="3"/>
          <w:sz w:val="22"/>
          <w:szCs w:val="22"/>
          <w:highlight w:val="yellow"/>
        </w:rPr>
        <w:t>2.5.1- Modules solaires PV</w:t>
      </w:r>
    </w:p>
    <w:p w:rsidR="005650E7" w:rsidRPr="0010426C" w:rsidRDefault="00861B79" w:rsidP="00B0147A">
      <w:pPr>
        <w:shd w:val="clear" w:color="auto" w:fill="FFFFFF"/>
        <w:tabs>
          <w:tab w:val="left" w:pos="202"/>
        </w:tabs>
        <w:spacing w:line="298" w:lineRule="exact"/>
        <w:ind w:left="10" w:right="-47"/>
        <w:jc w:val="both"/>
        <w:rPr>
          <w:highlight w:val="yellow"/>
        </w:rPr>
      </w:pPr>
      <w:r w:rsidRPr="0010426C">
        <w:rPr>
          <w:color w:val="000000"/>
          <w:spacing w:val="-7"/>
          <w:sz w:val="22"/>
          <w:szCs w:val="22"/>
          <w:highlight w:val="yellow"/>
        </w:rPr>
        <w:t>a.</w:t>
      </w:r>
      <w:r w:rsidRPr="0010426C">
        <w:rPr>
          <w:color w:val="000000"/>
          <w:sz w:val="22"/>
          <w:szCs w:val="22"/>
          <w:highlight w:val="yellow"/>
        </w:rPr>
        <w:tab/>
      </w:r>
      <w:r w:rsidRPr="0010426C">
        <w:rPr>
          <w:color w:val="000000"/>
          <w:spacing w:val="4"/>
          <w:sz w:val="22"/>
          <w:szCs w:val="22"/>
          <w:highlight w:val="yellow"/>
        </w:rPr>
        <w:t>le g</w:t>
      </w:r>
      <w:r w:rsidRPr="0010426C">
        <w:rPr>
          <w:rFonts w:eastAsia="Times New Roman"/>
          <w:color w:val="000000"/>
          <w:spacing w:val="4"/>
          <w:sz w:val="22"/>
          <w:szCs w:val="22"/>
          <w:highlight w:val="yellow"/>
        </w:rPr>
        <w:t>énérateur photovoltaïque(PV) est composé d'un nodule de silicium nono ou</w:t>
      </w:r>
      <w:r w:rsidR="004C2F75" w:rsidRPr="0010426C">
        <w:rPr>
          <w:rFonts w:eastAsia="Times New Roman"/>
          <w:color w:val="000000"/>
          <w:spacing w:val="4"/>
          <w:sz w:val="22"/>
          <w:szCs w:val="22"/>
          <w:highlight w:val="yellow"/>
        </w:rPr>
        <w:t xml:space="preserve"> poly cristallin d'une </w:t>
      </w:r>
      <w:r w:rsidR="000A5798">
        <w:rPr>
          <w:rFonts w:eastAsia="Times New Roman"/>
          <w:color w:val="000000"/>
          <w:spacing w:val="3"/>
          <w:sz w:val="22"/>
          <w:szCs w:val="22"/>
          <w:highlight w:val="yellow"/>
        </w:rPr>
        <w:t xml:space="preserve">puissance crête de </w:t>
      </w:r>
      <w:r w:rsidRPr="0010426C">
        <w:rPr>
          <w:rFonts w:eastAsia="Times New Roman"/>
          <w:color w:val="000000"/>
          <w:spacing w:val="3"/>
          <w:sz w:val="22"/>
          <w:szCs w:val="22"/>
          <w:highlight w:val="yellow"/>
        </w:rPr>
        <w:t xml:space="preserve"> </w:t>
      </w:r>
      <w:r w:rsidR="000A5798">
        <w:rPr>
          <w:rFonts w:hint="eastAsia"/>
          <w:color w:val="000000"/>
          <w:spacing w:val="3"/>
          <w:sz w:val="22"/>
          <w:szCs w:val="22"/>
          <w:highlight w:val="yellow"/>
          <w:lang w:eastAsia="zh-CN"/>
        </w:rPr>
        <w:t>60</w:t>
      </w:r>
      <w:r w:rsidRPr="0010426C">
        <w:rPr>
          <w:rFonts w:eastAsia="Times New Roman"/>
          <w:color w:val="000000"/>
          <w:spacing w:val="3"/>
          <w:sz w:val="22"/>
          <w:szCs w:val="22"/>
          <w:highlight w:val="yellow"/>
        </w:rPr>
        <w:t>W. L'encapsulation des cellules PV doit être réalisée entre</w:t>
      </w:r>
      <w:r w:rsidR="004C2F75" w:rsidRPr="0010426C">
        <w:rPr>
          <w:rFonts w:eastAsia="Times New Roman"/>
          <w:color w:val="000000"/>
          <w:spacing w:val="3"/>
          <w:sz w:val="22"/>
          <w:szCs w:val="22"/>
          <w:highlight w:val="yellow"/>
        </w:rPr>
        <w:t xml:space="preserve"> « une</w:t>
      </w:r>
      <w:r w:rsidRPr="0010426C">
        <w:rPr>
          <w:rFonts w:eastAsia="Times New Roman"/>
          <w:color w:val="000000"/>
          <w:spacing w:val="3"/>
          <w:sz w:val="22"/>
          <w:szCs w:val="22"/>
          <w:highlight w:val="yellow"/>
        </w:rPr>
        <w:t xml:space="preserve"> plaque de verre</w:t>
      </w:r>
      <w:r w:rsidRPr="0010426C">
        <w:rPr>
          <w:rFonts w:eastAsia="Times New Roman"/>
          <w:color w:val="000000"/>
          <w:spacing w:val="3"/>
          <w:sz w:val="22"/>
          <w:szCs w:val="22"/>
          <w:highlight w:val="yellow"/>
        </w:rPr>
        <w:br/>
        <w:t>trempé à haute transmission lumineuse et un film d</w:t>
      </w:r>
      <w:r w:rsidR="004C2F75" w:rsidRPr="0010426C">
        <w:rPr>
          <w:rFonts w:eastAsia="Times New Roman"/>
          <w:color w:val="000000"/>
          <w:spacing w:val="3"/>
          <w:sz w:val="22"/>
          <w:szCs w:val="22"/>
          <w:highlight w:val="yellow"/>
        </w:rPr>
        <w:t>e face arrière résistant aux UV assurant</w:t>
      </w:r>
      <w:r w:rsidRPr="0010426C">
        <w:rPr>
          <w:rFonts w:eastAsia="Times New Roman"/>
          <w:color w:val="000000"/>
          <w:spacing w:val="3"/>
          <w:sz w:val="22"/>
          <w:szCs w:val="22"/>
          <w:highlight w:val="yellow"/>
        </w:rPr>
        <w:t xml:space="preserve"> la protection</w:t>
      </w:r>
      <w:r w:rsidRPr="0010426C">
        <w:rPr>
          <w:rFonts w:eastAsia="Times New Roman"/>
          <w:color w:val="000000"/>
          <w:spacing w:val="3"/>
          <w:sz w:val="22"/>
          <w:szCs w:val="22"/>
          <w:highlight w:val="yellow"/>
        </w:rPr>
        <w:br/>
      </w:r>
      <w:r w:rsidRPr="0010426C">
        <w:rPr>
          <w:rFonts w:eastAsia="Times New Roman"/>
          <w:color w:val="000000"/>
          <w:spacing w:val="4"/>
          <w:sz w:val="22"/>
          <w:szCs w:val="22"/>
          <w:highlight w:val="yellow"/>
        </w:rPr>
        <w:t>contre l'humidité.</w:t>
      </w:r>
    </w:p>
    <w:p w:rsidR="005650E7" w:rsidRPr="0010426C" w:rsidRDefault="00861B79" w:rsidP="00B0147A">
      <w:pPr>
        <w:shd w:val="clear" w:color="auto" w:fill="FFFFFF"/>
        <w:tabs>
          <w:tab w:val="left" w:pos="202"/>
        </w:tabs>
        <w:spacing w:before="5" w:line="298" w:lineRule="exact"/>
        <w:ind w:left="10" w:right="10"/>
        <w:jc w:val="both"/>
        <w:rPr>
          <w:highlight w:val="yellow"/>
        </w:rPr>
      </w:pPr>
      <w:r w:rsidRPr="0010426C">
        <w:rPr>
          <w:color w:val="000000"/>
          <w:spacing w:val="-10"/>
          <w:sz w:val="22"/>
          <w:szCs w:val="22"/>
          <w:highlight w:val="yellow"/>
        </w:rPr>
        <w:t>b.</w:t>
      </w:r>
      <w:r w:rsidRPr="0010426C">
        <w:rPr>
          <w:color w:val="000000"/>
          <w:sz w:val="22"/>
          <w:szCs w:val="22"/>
          <w:highlight w:val="yellow"/>
        </w:rPr>
        <w:tab/>
      </w:r>
      <w:r w:rsidRPr="0010426C">
        <w:rPr>
          <w:color w:val="000000"/>
          <w:spacing w:val="4"/>
          <w:sz w:val="22"/>
          <w:szCs w:val="22"/>
          <w:highlight w:val="yellow"/>
        </w:rPr>
        <w:t>Les modules photovolta</w:t>
      </w:r>
      <w:r w:rsidRPr="0010426C">
        <w:rPr>
          <w:rFonts w:eastAsia="Times New Roman"/>
          <w:color w:val="000000"/>
          <w:spacing w:val="4"/>
          <w:sz w:val="22"/>
          <w:szCs w:val="22"/>
          <w:highlight w:val="yellow"/>
        </w:rPr>
        <w:t xml:space="preserve">ïque doivent être certifies conforme à la </w:t>
      </w:r>
      <w:r w:rsidR="004C2F75" w:rsidRPr="0010426C">
        <w:rPr>
          <w:rFonts w:eastAsia="Times New Roman"/>
          <w:color w:val="000000"/>
          <w:spacing w:val="4"/>
          <w:sz w:val="22"/>
          <w:szCs w:val="22"/>
          <w:highlight w:val="yellow"/>
        </w:rPr>
        <w:t xml:space="preserve">norme UL1703 et CEI 61215et CEI </w:t>
      </w:r>
      <w:r w:rsidRPr="0010426C">
        <w:rPr>
          <w:rFonts w:eastAsia="Times New Roman"/>
          <w:color w:val="000000"/>
          <w:spacing w:val="3"/>
          <w:sz w:val="22"/>
          <w:szCs w:val="22"/>
          <w:highlight w:val="yellow"/>
        </w:rPr>
        <w:t xml:space="preserve">61730 « module photovoltaïque (PV) au Silicium cristallin pour application </w:t>
      </w:r>
      <w:r w:rsidR="004C2F75" w:rsidRPr="0010426C">
        <w:rPr>
          <w:rFonts w:eastAsia="Times New Roman"/>
          <w:color w:val="000000"/>
          <w:spacing w:val="3"/>
          <w:sz w:val="22"/>
          <w:szCs w:val="22"/>
          <w:highlight w:val="yellow"/>
        </w:rPr>
        <w:t xml:space="preserve">terrestre - qualification de la </w:t>
      </w:r>
      <w:r w:rsidRPr="0010426C">
        <w:rPr>
          <w:rFonts w:eastAsia="Times New Roman"/>
          <w:color w:val="000000"/>
          <w:spacing w:val="3"/>
          <w:sz w:val="22"/>
          <w:szCs w:val="22"/>
          <w:highlight w:val="yellow"/>
        </w:rPr>
        <w:t xml:space="preserve">conception et homologation ». La puissance crête nominale du module PV </w:t>
      </w:r>
      <w:r w:rsidR="004C2F75" w:rsidRPr="0010426C">
        <w:rPr>
          <w:rFonts w:eastAsia="Times New Roman"/>
          <w:color w:val="000000"/>
          <w:spacing w:val="3"/>
          <w:sz w:val="22"/>
          <w:szCs w:val="22"/>
          <w:highlight w:val="yellow"/>
        </w:rPr>
        <w:t xml:space="preserve">doit être celle mesurée dans le </w:t>
      </w:r>
      <w:r w:rsidRPr="0010426C">
        <w:rPr>
          <w:rFonts w:eastAsia="Times New Roman"/>
          <w:color w:val="000000"/>
          <w:spacing w:val="3"/>
          <w:sz w:val="22"/>
          <w:szCs w:val="22"/>
          <w:highlight w:val="yellow"/>
        </w:rPr>
        <w:t>standard test condition (STC) tel que défini dans les normes CEI61215 et CEI 61730.</w:t>
      </w:r>
    </w:p>
    <w:p w:rsidR="005650E7" w:rsidRPr="0010426C" w:rsidRDefault="00861B79" w:rsidP="00B0147A">
      <w:pPr>
        <w:shd w:val="clear" w:color="auto" w:fill="FFFFFF"/>
        <w:tabs>
          <w:tab w:val="left" w:pos="202"/>
        </w:tabs>
        <w:spacing w:before="5" w:line="298" w:lineRule="exact"/>
        <w:ind w:left="10" w:right="10"/>
        <w:jc w:val="both"/>
        <w:rPr>
          <w:highlight w:val="yellow"/>
        </w:rPr>
      </w:pPr>
      <w:r w:rsidRPr="0010426C">
        <w:rPr>
          <w:color w:val="000000"/>
          <w:spacing w:val="-7"/>
          <w:sz w:val="22"/>
          <w:szCs w:val="22"/>
          <w:highlight w:val="yellow"/>
        </w:rPr>
        <w:t>c.</w:t>
      </w:r>
      <w:r w:rsidRPr="0010426C">
        <w:rPr>
          <w:color w:val="000000"/>
          <w:sz w:val="22"/>
          <w:szCs w:val="22"/>
          <w:highlight w:val="yellow"/>
        </w:rPr>
        <w:tab/>
      </w:r>
      <w:r w:rsidRPr="0010426C">
        <w:rPr>
          <w:color w:val="000000"/>
          <w:spacing w:val="3"/>
          <w:sz w:val="22"/>
          <w:szCs w:val="22"/>
          <w:highlight w:val="yellow"/>
        </w:rPr>
        <w:t xml:space="preserve">Le rendement des modules doit </w:t>
      </w:r>
      <w:r w:rsidR="000A5798">
        <w:rPr>
          <w:rFonts w:eastAsia="Times New Roman"/>
          <w:color w:val="000000"/>
          <w:spacing w:val="3"/>
          <w:sz w:val="22"/>
          <w:szCs w:val="22"/>
          <w:highlight w:val="yellow"/>
        </w:rPr>
        <w:t xml:space="preserve">être de </w:t>
      </w:r>
      <w:r w:rsidR="000A5798">
        <w:rPr>
          <w:rFonts w:hint="eastAsia"/>
          <w:color w:val="000000"/>
          <w:spacing w:val="3"/>
          <w:sz w:val="22"/>
          <w:szCs w:val="22"/>
          <w:highlight w:val="yellow"/>
          <w:lang w:eastAsia="zh-CN"/>
        </w:rPr>
        <w:t>21</w:t>
      </w:r>
      <w:r w:rsidRPr="0010426C">
        <w:rPr>
          <w:rFonts w:eastAsia="Times New Roman"/>
          <w:color w:val="000000"/>
          <w:spacing w:val="3"/>
          <w:sz w:val="22"/>
          <w:szCs w:val="22"/>
          <w:highlight w:val="yellow"/>
        </w:rPr>
        <w:t>%, l'intensité court-circuit (</w:t>
      </w:r>
      <w:proofErr w:type="spellStart"/>
      <w:r w:rsidRPr="0010426C">
        <w:rPr>
          <w:rFonts w:eastAsia="Times New Roman"/>
          <w:color w:val="000000"/>
          <w:spacing w:val="3"/>
          <w:sz w:val="22"/>
          <w:szCs w:val="22"/>
          <w:highlight w:val="yellow"/>
        </w:rPr>
        <w:t>Isc</w:t>
      </w:r>
      <w:proofErr w:type="spellEnd"/>
      <w:r w:rsidRPr="0010426C">
        <w:rPr>
          <w:rFonts w:eastAsia="Times New Roman"/>
          <w:color w:val="000000"/>
          <w:spacing w:val="3"/>
          <w:sz w:val="22"/>
          <w:szCs w:val="22"/>
          <w:highlight w:val="yellow"/>
        </w:rPr>
        <w:t xml:space="preserve">) ne doit pas dépasser </w:t>
      </w:r>
      <w:r w:rsidR="000A5798" w:rsidRPr="0010426C">
        <w:rPr>
          <w:rFonts w:eastAsia="Times New Roman"/>
          <w:color w:val="000000"/>
          <w:spacing w:val="3"/>
          <w:sz w:val="22"/>
          <w:szCs w:val="22"/>
          <w:highlight w:val="yellow"/>
        </w:rPr>
        <w:t xml:space="preserve">9.1 A, </w:t>
      </w:r>
      <w:r w:rsidRPr="0010426C">
        <w:rPr>
          <w:rFonts w:eastAsia="Times New Roman"/>
          <w:color w:val="000000"/>
          <w:spacing w:val="3"/>
          <w:sz w:val="22"/>
          <w:szCs w:val="22"/>
          <w:highlight w:val="yellow"/>
        </w:rPr>
        <w:br/>
      </w:r>
      <w:r w:rsidRPr="0010426C">
        <w:rPr>
          <w:rFonts w:eastAsia="Times New Roman"/>
          <w:color w:val="000000"/>
          <w:spacing w:val="4"/>
          <w:sz w:val="22"/>
          <w:szCs w:val="22"/>
          <w:highlight w:val="yellow"/>
        </w:rPr>
        <w:t xml:space="preserve">la tolérance de la puissance de sortie </w:t>
      </w:r>
      <w:proofErr w:type="spellStart"/>
      <w:r w:rsidRPr="0010426C">
        <w:rPr>
          <w:rFonts w:eastAsia="Times New Roman"/>
          <w:color w:val="000000"/>
          <w:spacing w:val="4"/>
          <w:sz w:val="22"/>
          <w:szCs w:val="22"/>
          <w:highlight w:val="yellow"/>
        </w:rPr>
        <w:t>Pmpp</w:t>
      </w:r>
      <w:proofErr w:type="spellEnd"/>
      <w:r w:rsidRPr="0010426C">
        <w:rPr>
          <w:rFonts w:eastAsia="Times New Roman"/>
          <w:color w:val="000000"/>
          <w:spacing w:val="4"/>
          <w:sz w:val="22"/>
          <w:szCs w:val="22"/>
          <w:highlight w:val="yellow"/>
        </w:rPr>
        <w:t xml:space="preserve"> doit être de 0/+5</w:t>
      </w:r>
    </w:p>
    <w:p w:rsidR="005650E7" w:rsidRPr="0010426C" w:rsidRDefault="00861B79" w:rsidP="00B0147A">
      <w:pPr>
        <w:shd w:val="clear" w:color="auto" w:fill="FFFFFF"/>
        <w:tabs>
          <w:tab w:val="left" w:pos="202"/>
        </w:tabs>
        <w:spacing w:before="29" w:line="298" w:lineRule="exact"/>
        <w:ind w:left="10" w:right="10"/>
        <w:jc w:val="both"/>
        <w:rPr>
          <w:highlight w:val="yellow"/>
        </w:rPr>
      </w:pPr>
      <w:r w:rsidRPr="0010426C">
        <w:rPr>
          <w:color w:val="000000"/>
          <w:spacing w:val="-6"/>
          <w:sz w:val="22"/>
          <w:szCs w:val="22"/>
          <w:highlight w:val="yellow"/>
        </w:rPr>
        <w:t>d.</w:t>
      </w:r>
      <w:r w:rsidRPr="0010426C">
        <w:rPr>
          <w:color w:val="000000"/>
          <w:sz w:val="22"/>
          <w:szCs w:val="22"/>
          <w:highlight w:val="yellow"/>
        </w:rPr>
        <w:tab/>
      </w:r>
      <w:r w:rsidRPr="0010426C">
        <w:rPr>
          <w:color w:val="000000"/>
          <w:spacing w:val="4"/>
          <w:sz w:val="22"/>
          <w:szCs w:val="22"/>
          <w:highlight w:val="yellow"/>
        </w:rPr>
        <w:t>La tol</w:t>
      </w:r>
      <w:r w:rsidRPr="0010426C">
        <w:rPr>
          <w:rFonts w:eastAsia="Times New Roman"/>
          <w:color w:val="000000"/>
          <w:spacing w:val="4"/>
          <w:sz w:val="22"/>
          <w:szCs w:val="22"/>
          <w:highlight w:val="yellow"/>
        </w:rPr>
        <w:t>érance sur la puissance crête nominale du générateur photovoltaïque est de -0% /+20% mesurée</w:t>
      </w:r>
      <w:r w:rsidRPr="0010426C">
        <w:rPr>
          <w:rFonts w:eastAsia="Times New Roman"/>
          <w:color w:val="000000"/>
          <w:spacing w:val="4"/>
          <w:sz w:val="22"/>
          <w:szCs w:val="22"/>
          <w:highlight w:val="yellow"/>
        </w:rPr>
        <w:br/>
        <w:t xml:space="preserve">dans les Standard Test Condition (STC) tel que défini dans la CEI </w:t>
      </w:r>
      <w:proofErr w:type="spellStart"/>
      <w:r w:rsidRPr="0010426C">
        <w:rPr>
          <w:rFonts w:eastAsia="Times New Roman"/>
          <w:color w:val="000000"/>
          <w:spacing w:val="4"/>
          <w:sz w:val="22"/>
          <w:szCs w:val="22"/>
          <w:highlight w:val="yellow"/>
        </w:rPr>
        <w:t>CEI</w:t>
      </w:r>
      <w:proofErr w:type="spellEnd"/>
      <w:r w:rsidRPr="0010426C">
        <w:rPr>
          <w:rFonts w:eastAsia="Times New Roman"/>
          <w:color w:val="000000"/>
          <w:spacing w:val="4"/>
          <w:sz w:val="22"/>
          <w:szCs w:val="22"/>
          <w:highlight w:val="yellow"/>
        </w:rPr>
        <w:t xml:space="preserve"> 61730 cela signifie qu'aucun des</w:t>
      </w:r>
      <w:r w:rsidRPr="0010426C">
        <w:rPr>
          <w:rFonts w:eastAsia="Times New Roman"/>
          <w:color w:val="000000"/>
          <w:spacing w:val="4"/>
          <w:sz w:val="22"/>
          <w:szCs w:val="22"/>
          <w:highlight w:val="yellow"/>
        </w:rPr>
        <w:br/>
      </w:r>
      <w:r w:rsidRPr="0010426C">
        <w:rPr>
          <w:rFonts w:eastAsia="Times New Roman"/>
          <w:color w:val="000000"/>
          <w:spacing w:val="3"/>
          <w:sz w:val="22"/>
          <w:szCs w:val="22"/>
          <w:highlight w:val="yellow"/>
        </w:rPr>
        <w:t xml:space="preserve">module PV ne peut avoir une puissance crête réelle inférieure </w:t>
      </w:r>
      <w:r w:rsidR="004C2F75" w:rsidRPr="0010426C">
        <w:rPr>
          <w:rFonts w:eastAsia="Times New Roman"/>
          <w:color w:val="000000"/>
          <w:spacing w:val="3"/>
          <w:sz w:val="22"/>
          <w:szCs w:val="22"/>
          <w:highlight w:val="yellow"/>
        </w:rPr>
        <w:t>à</w:t>
      </w:r>
      <w:r w:rsidRPr="0010426C">
        <w:rPr>
          <w:rFonts w:eastAsia="Times New Roman"/>
          <w:color w:val="000000"/>
          <w:spacing w:val="3"/>
          <w:sz w:val="22"/>
          <w:szCs w:val="22"/>
          <w:highlight w:val="yellow"/>
        </w:rPr>
        <w:t xml:space="preserve"> la valeur nominale indique.</w:t>
      </w:r>
    </w:p>
    <w:p w:rsidR="005650E7" w:rsidRPr="0010426C" w:rsidRDefault="00861B79" w:rsidP="00B0147A">
      <w:pPr>
        <w:shd w:val="clear" w:color="auto" w:fill="FFFFFF"/>
        <w:tabs>
          <w:tab w:val="left" w:pos="202"/>
        </w:tabs>
        <w:spacing w:before="5" w:line="298" w:lineRule="exact"/>
        <w:ind w:left="10" w:right="10"/>
        <w:jc w:val="both"/>
        <w:rPr>
          <w:highlight w:val="yellow"/>
        </w:rPr>
      </w:pPr>
      <w:r w:rsidRPr="0010426C">
        <w:rPr>
          <w:color w:val="000000"/>
          <w:spacing w:val="-9"/>
          <w:sz w:val="22"/>
          <w:szCs w:val="22"/>
          <w:highlight w:val="yellow"/>
        </w:rPr>
        <w:t>e.</w:t>
      </w:r>
      <w:r w:rsidRPr="0010426C">
        <w:rPr>
          <w:color w:val="000000"/>
          <w:sz w:val="22"/>
          <w:szCs w:val="22"/>
          <w:highlight w:val="yellow"/>
        </w:rPr>
        <w:tab/>
      </w:r>
      <w:r w:rsidRPr="0010426C">
        <w:rPr>
          <w:color w:val="000000"/>
          <w:spacing w:val="3"/>
          <w:sz w:val="22"/>
          <w:szCs w:val="22"/>
          <w:highlight w:val="yellow"/>
        </w:rPr>
        <w:t xml:space="preserve">Le module PV doit </w:t>
      </w:r>
      <w:r w:rsidRPr="0010426C">
        <w:rPr>
          <w:rFonts w:eastAsia="Times New Roman"/>
          <w:color w:val="000000"/>
          <w:spacing w:val="3"/>
          <w:sz w:val="22"/>
          <w:szCs w:val="22"/>
          <w:highlight w:val="yellow"/>
        </w:rPr>
        <w:t>être équipé d'une boite de jonction hermétique, imperméable à l'eau selon la norme</w:t>
      </w:r>
      <w:r w:rsidRPr="0010426C">
        <w:rPr>
          <w:rFonts w:eastAsia="Times New Roman"/>
          <w:color w:val="000000"/>
          <w:spacing w:val="3"/>
          <w:sz w:val="22"/>
          <w:szCs w:val="22"/>
          <w:highlight w:val="yellow"/>
        </w:rPr>
        <w:br/>
      </w:r>
      <w:r w:rsidRPr="0010426C">
        <w:rPr>
          <w:rFonts w:eastAsia="Times New Roman"/>
          <w:color w:val="000000"/>
          <w:spacing w:val="4"/>
          <w:sz w:val="22"/>
          <w:szCs w:val="22"/>
          <w:highlight w:val="yellow"/>
        </w:rPr>
        <w:t>IP54. Les p</w:t>
      </w:r>
      <w:r w:rsidR="000A5798">
        <w:rPr>
          <w:rFonts w:eastAsia="Times New Roman"/>
          <w:color w:val="000000"/>
          <w:spacing w:val="4"/>
          <w:sz w:val="22"/>
          <w:szCs w:val="22"/>
          <w:highlight w:val="yellow"/>
        </w:rPr>
        <w:t>resse-étoupe des boites de jonct</w:t>
      </w:r>
      <w:r w:rsidRPr="0010426C">
        <w:rPr>
          <w:rFonts w:eastAsia="Times New Roman"/>
          <w:color w:val="000000"/>
          <w:spacing w:val="4"/>
          <w:sz w:val="22"/>
          <w:szCs w:val="22"/>
          <w:highlight w:val="yellow"/>
        </w:rPr>
        <w:t>ion doivent porter un manchon détendeur.</w:t>
      </w:r>
    </w:p>
    <w:p w:rsidR="005650E7" w:rsidRPr="0010426C" w:rsidRDefault="00C16C27" w:rsidP="00B0147A">
      <w:pPr>
        <w:shd w:val="clear" w:color="auto" w:fill="FFFFFF"/>
        <w:tabs>
          <w:tab w:val="left" w:pos="202"/>
        </w:tabs>
        <w:spacing w:line="298" w:lineRule="exact"/>
        <w:ind w:left="10" w:right="10"/>
        <w:jc w:val="both"/>
        <w:rPr>
          <w:highlight w:val="yellow"/>
        </w:rPr>
      </w:pPr>
      <w:proofErr w:type="gramStart"/>
      <w:r w:rsidRPr="0010426C">
        <w:rPr>
          <w:color w:val="000000"/>
          <w:spacing w:val="-11"/>
          <w:sz w:val="22"/>
          <w:szCs w:val="22"/>
          <w:highlight w:val="yellow"/>
        </w:rPr>
        <w:t>f</w:t>
      </w:r>
      <w:proofErr w:type="gramEnd"/>
      <w:r w:rsidR="00861B79" w:rsidRPr="0010426C">
        <w:rPr>
          <w:color w:val="000000"/>
          <w:sz w:val="22"/>
          <w:szCs w:val="22"/>
          <w:highlight w:val="yellow"/>
        </w:rPr>
        <w:tab/>
      </w:r>
      <w:r w:rsidR="00861B79" w:rsidRPr="0010426C">
        <w:rPr>
          <w:color w:val="000000"/>
          <w:spacing w:val="3"/>
          <w:sz w:val="22"/>
          <w:szCs w:val="22"/>
          <w:highlight w:val="yellow"/>
        </w:rPr>
        <w:t xml:space="preserve">Les bornes de raccordement dans la boite de jonction de module PV doivent </w:t>
      </w:r>
      <w:r w:rsidR="00861B79" w:rsidRPr="0010426C">
        <w:rPr>
          <w:rFonts w:eastAsia="Times New Roman"/>
          <w:color w:val="000000"/>
          <w:spacing w:val="3"/>
          <w:sz w:val="22"/>
          <w:szCs w:val="22"/>
          <w:highlight w:val="yellow"/>
        </w:rPr>
        <w:t>être clairement marque</w:t>
      </w:r>
      <w:r w:rsidR="00861B79" w:rsidRPr="0010426C">
        <w:rPr>
          <w:rFonts w:eastAsia="Times New Roman"/>
          <w:color w:val="000000"/>
          <w:spacing w:val="3"/>
          <w:sz w:val="22"/>
          <w:szCs w:val="22"/>
          <w:highlight w:val="yellow"/>
        </w:rPr>
        <w:br/>
      </w:r>
      <w:r w:rsidR="00861B79" w:rsidRPr="0010426C">
        <w:rPr>
          <w:rFonts w:eastAsia="Times New Roman"/>
          <w:color w:val="000000"/>
          <w:spacing w:val="2"/>
          <w:sz w:val="22"/>
          <w:szCs w:val="22"/>
          <w:highlight w:val="yellow"/>
        </w:rPr>
        <w:t>pôle positif et pôle négatif.</w:t>
      </w:r>
    </w:p>
    <w:p w:rsidR="005650E7" w:rsidRPr="0010426C" w:rsidRDefault="00861B79" w:rsidP="00B0147A">
      <w:pPr>
        <w:shd w:val="clear" w:color="auto" w:fill="FFFFFF"/>
        <w:tabs>
          <w:tab w:val="left" w:pos="202"/>
        </w:tabs>
        <w:spacing w:line="298" w:lineRule="exact"/>
        <w:ind w:left="10" w:right="10"/>
        <w:jc w:val="both"/>
        <w:rPr>
          <w:highlight w:val="yellow"/>
        </w:rPr>
      </w:pPr>
      <w:r w:rsidRPr="0010426C">
        <w:rPr>
          <w:color w:val="000000"/>
          <w:spacing w:val="-4"/>
          <w:sz w:val="22"/>
          <w:szCs w:val="22"/>
          <w:highlight w:val="yellow"/>
        </w:rPr>
        <w:t>g.</w:t>
      </w:r>
      <w:r w:rsidRPr="0010426C">
        <w:rPr>
          <w:color w:val="000000"/>
          <w:sz w:val="22"/>
          <w:szCs w:val="22"/>
          <w:highlight w:val="yellow"/>
        </w:rPr>
        <w:tab/>
      </w:r>
      <w:r w:rsidRPr="0010426C">
        <w:rPr>
          <w:color w:val="000000"/>
          <w:spacing w:val="2"/>
          <w:sz w:val="22"/>
          <w:szCs w:val="22"/>
          <w:highlight w:val="yellow"/>
        </w:rPr>
        <w:t xml:space="preserve">Chaque module PV doit </w:t>
      </w:r>
      <w:r w:rsidRPr="0010426C">
        <w:rPr>
          <w:rFonts w:eastAsia="Times New Roman"/>
          <w:color w:val="000000"/>
          <w:spacing w:val="2"/>
          <w:sz w:val="22"/>
          <w:szCs w:val="22"/>
          <w:highlight w:val="yellow"/>
        </w:rPr>
        <w:t>être protégé par une diode by-pass, soit inclus dans le régulateur de charge ou</w:t>
      </w:r>
      <w:r w:rsidRPr="0010426C">
        <w:rPr>
          <w:rFonts w:eastAsia="Times New Roman"/>
          <w:color w:val="000000"/>
          <w:spacing w:val="2"/>
          <w:sz w:val="22"/>
          <w:szCs w:val="22"/>
          <w:highlight w:val="yellow"/>
        </w:rPr>
        <w:br/>
      </w:r>
      <w:r w:rsidRPr="0010426C">
        <w:rPr>
          <w:rFonts w:eastAsia="Times New Roman"/>
          <w:color w:val="000000"/>
          <w:spacing w:val="3"/>
          <w:sz w:val="22"/>
          <w:szCs w:val="22"/>
          <w:highlight w:val="yellow"/>
        </w:rPr>
        <w:t>in</w:t>
      </w:r>
      <w:r w:rsidR="00D84F28" w:rsidRPr="0010426C">
        <w:rPr>
          <w:rFonts w:eastAsia="Times New Roman"/>
          <w:color w:val="000000"/>
          <w:spacing w:val="3"/>
          <w:sz w:val="22"/>
          <w:szCs w:val="22"/>
          <w:highlight w:val="yellow"/>
        </w:rPr>
        <w:t>tégré dans la boite de jonction, munie d’une patte de protection.</w:t>
      </w:r>
    </w:p>
    <w:p w:rsidR="005650E7" w:rsidRPr="0010426C" w:rsidRDefault="005650E7" w:rsidP="00B0147A">
      <w:pPr>
        <w:shd w:val="clear" w:color="auto" w:fill="FFFFFF"/>
        <w:spacing w:before="586"/>
        <w:ind w:right="10"/>
        <w:jc w:val="both"/>
        <w:rPr>
          <w:highlight w:val="yellow"/>
        </w:rPr>
        <w:sectPr w:rsidR="005650E7" w:rsidRPr="0010426C" w:rsidSect="004C2F75">
          <w:pgSz w:w="11909" w:h="16834"/>
          <w:pgMar w:top="773" w:right="852" w:bottom="360" w:left="1124" w:header="720" w:footer="720" w:gutter="0"/>
          <w:cols w:space="60"/>
          <w:noEndnote/>
        </w:sectPr>
      </w:pPr>
    </w:p>
    <w:p w:rsidR="005650E7" w:rsidRPr="0010426C" w:rsidRDefault="00861B79">
      <w:pPr>
        <w:shd w:val="clear" w:color="auto" w:fill="FFFFFF"/>
        <w:spacing w:line="298" w:lineRule="exact"/>
        <w:ind w:right="538"/>
        <w:jc w:val="both"/>
        <w:rPr>
          <w:highlight w:val="yellow"/>
        </w:rPr>
      </w:pPr>
      <w:r w:rsidRPr="0010426C">
        <w:rPr>
          <w:color w:val="000000"/>
          <w:spacing w:val="2"/>
          <w:sz w:val="22"/>
          <w:szCs w:val="22"/>
          <w:highlight w:val="yellow"/>
        </w:rPr>
        <w:lastRenderedPageBreak/>
        <w:t>i. Les modules doivent porter un cadre aluminium assurant la r</w:t>
      </w:r>
      <w:r w:rsidRPr="0010426C">
        <w:rPr>
          <w:rFonts w:eastAsia="Times New Roman"/>
          <w:color w:val="000000"/>
          <w:spacing w:val="2"/>
          <w:sz w:val="22"/>
          <w:szCs w:val="22"/>
          <w:highlight w:val="yellow"/>
        </w:rPr>
        <w:t xml:space="preserve">ésistance mécanique, la résistance à la </w:t>
      </w:r>
      <w:r w:rsidRPr="0010426C">
        <w:rPr>
          <w:rFonts w:eastAsia="Times New Roman"/>
          <w:color w:val="000000"/>
          <w:spacing w:val="3"/>
          <w:sz w:val="22"/>
          <w:szCs w:val="22"/>
          <w:highlight w:val="yellow"/>
        </w:rPr>
        <w:t>corrosion et permettant une fixation sécurisé a la structure de support.</w:t>
      </w:r>
    </w:p>
    <w:p w:rsidR="005650E7" w:rsidRPr="0010426C" w:rsidRDefault="00861B79">
      <w:pPr>
        <w:shd w:val="clear" w:color="auto" w:fill="FFFFFF"/>
        <w:spacing w:line="298" w:lineRule="exact"/>
        <w:ind w:right="58"/>
        <w:jc w:val="both"/>
        <w:rPr>
          <w:highlight w:val="yellow"/>
        </w:rPr>
      </w:pPr>
      <w:r w:rsidRPr="0010426C">
        <w:rPr>
          <w:color w:val="000000"/>
          <w:spacing w:val="3"/>
          <w:sz w:val="22"/>
          <w:szCs w:val="22"/>
          <w:highlight w:val="yellow"/>
        </w:rPr>
        <w:t xml:space="preserve">j. Chaque module doit porter clairement sur une </w:t>
      </w:r>
      <w:r w:rsidRPr="0010426C">
        <w:rPr>
          <w:rFonts w:eastAsia="Times New Roman"/>
          <w:color w:val="000000"/>
          <w:spacing w:val="3"/>
          <w:sz w:val="22"/>
          <w:szCs w:val="22"/>
          <w:highlight w:val="yellow"/>
        </w:rPr>
        <w:t>étiquette inamovible les mentions ; fabriquant, nom et numéro de modèle, numéro de série, tension maximale du système, puissance crête</w:t>
      </w:r>
      <w:r w:rsidR="00D84F28" w:rsidRPr="0010426C">
        <w:rPr>
          <w:rFonts w:eastAsia="Times New Roman"/>
          <w:color w:val="000000"/>
          <w:spacing w:val="3"/>
          <w:sz w:val="22"/>
          <w:szCs w:val="22"/>
          <w:highlight w:val="yellow"/>
        </w:rPr>
        <w:t xml:space="preserve"> (</w:t>
      </w:r>
      <w:proofErr w:type="spellStart"/>
      <w:r w:rsidR="00D84F28" w:rsidRPr="0010426C">
        <w:rPr>
          <w:rFonts w:eastAsia="Times New Roman"/>
          <w:color w:val="000000"/>
          <w:spacing w:val="3"/>
          <w:sz w:val="22"/>
          <w:szCs w:val="22"/>
          <w:highlight w:val="yellow"/>
        </w:rPr>
        <w:t>Wc</w:t>
      </w:r>
      <w:proofErr w:type="spellEnd"/>
      <w:r w:rsidR="00D84F28" w:rsidRPr="0010426C">
        <w:rPr>
          <w:rFonts w:eastAsia="Times New Roman"/>
          <w:color w:val="000000"/>
          <w:spacing w:val="3"/>
          <w:sz w:val="22"/>
          <w:szCs w:val="22"/>
          <w:highlight w:val="yellow"/>
        </w:rPr>
        <w:t>± la tolérance), courant MP ; tension MP</w:t>
      </w:r>
      <w:r w:rsidRPr="0010426C">
        <w:rPr>
          <w:rFonts w:eastAsia="Times New Roman"/>
          <w:color w:val="000000"/>
          <w:spacing w:val="3"/>
          <w:sz w:val="22"/>
          <w:szCs w:val="22"/>
          <w:highlight w:val="yellow"/>
        </w:rPr>
        <w:t>, tension en circuit ouvert, courant en court-circuit.</w:t>
      </w:r>
    </w:p>
    <w:p w:rsidR="005650E7" w:rsidRPr="0010426C" w:rsidRDefault="00861B79">
      <w:pPr>
        <w:shd w:val="clear" w:color="auto" w:fill="FFFFFF"/>
        <w:tabs>
          <w:tab w:val="left" w:pos="605"/>
        </w:tabs>
        <w:spacing w:before="14" w:line="298" w:lineRule="exact"/>
        <w:rPr>
          <w:highlight w:val="yellow"/>
        </w:rPr>
      </w:pPr>
      <w:r w:rsidRPr="0010426C">
        <w:rPr>
          <w:b/>
          <w:bCs/>
          <w:color w:val="000000"/>
          <w:spacing w:val="1"/>
          <w:sz w:val="22"/>
          <w:szCs w:val="22"/>
          <w:highlight w:val="yellow"/>
        </w:rPr>
        <w:t>2.5.2-</w:t>
      </w:r>
      <w:r w:rsidRPr="0010426C">
        <w:rPr>
          <w:b/>
          <w:bCs/>
          <w:color w:val="000000"/>
          <w:sz w:val="22"/>
          <w:szCs w:val="22"/>
          <w:highlight w:val="yellow"/>
        </w:rPr>
        <w:tab/>
      </w:r>
      <w:r w:rsidRPr="0010426C">
        <w:rPr>
          <w:b/>
          <w:bCs/>
          <w:color w:val="000000"/>
          <w:spacing w:val="2"/>
          <w:sz w:val="22"/>
          <w:szCs w:val="22"/>
          <w:highlight w:val="yellow"/>
        </w:rPr>
        <w:t>Structure de support</w:t>
      </w:r>
    </w:p>
    <w:p w:rsidR="005650E7" w:rsidRPr="0010426C" w:rsidRDefault="00861B79" w:rsidP="00D84F28">
      <w:pPr>
        <w:shd w:val="clear" w:color="auto" w:fill="FFFFFF"/>
        <w:tabs>
          <w:tab w:val="left" w:pos="230"/>
        </w:tabs>
        <w:spacing w:line="298" w:lineRule="exact"/>
        <w:ind w:left="5"/>
        <w:jc w:val="both"/>
        <w:rPr>
          <w:highlight w:val="yellow"/>
        </w:rPr>
      </w:pPr>
      <w:r w:rsidRPr="0010426C">
        <w:rPr>
          <w:color w:val="000000"/>
          <w:spacing w:val="-13"/>
          <w:sz w:val="22"/>
          <w:szCs w:val="22"/>
          <w:highlight w:val="yellow"/>
        </w:rPr>
        <w:t>a.</w:t>
      </w:r>
      <w:r w:rsidRPr="0010426C">
        <w:rPr>
          <w:color w:val="000000"/>
          <w:sz w:val="22"/>
          <w:szCs w:val="22"/>
          <w:highlight w:val="yellow"/>
        </w:rPr>
        <w:tab/>
      </w:r>
      <w:r w:rsidRPr="0010426C">
        <w:rPr>
          <w:color w:val="000000"/>
          <w:spacing w:val="2"/>
          <w:sz w:val="22"/>
          <w:szCs w:val="22"/>
          <w:highlight w:val="yellow"/>
        </w:rPr>
        <w:t xml:space="preserve">Les modules PV doivent </w:t>
      </w:r>
      <w:r w:rsidRPr="0010426C">
        <w:rPr>
          <w:rFonts w:eastAsia="Times New Roman"/>
          <w:color w:val="000000"/>
          <w:spacing w:val="2"/>
          <w:sz w:val="22"/>
          <w:szCs w:val="22"/>
          <w:highlight w:val="yellow"/>
        </w:rPr>
        <w:t>être monte sur une structure de support indépendante pour chaque package PV</w:t>
      </w:r>
      <w:r w:rsidRPr="0010426C">
        <w:rPr>
          <w:rFonts w:eastAsia="Times New Roman"/>
          <w:color w:val="000000"/>
          <w:spacing w:val="2"/>
          <w:sz w:val="22"/>
          <w:szCs w:val="22"/>
          <w:highlight w:val="yellow"/>
        </w:rPr>
        <w:br/>
        <w:t xml:space="preserve">installe. La structure de support sera montée sur poteau en acier galvanisé et devra résister </w:t>
      </w:r>
      <w:r w:rsidR="00F159F7" w:rsidRPr="0010426C">
        <w:rPr>
          <w:rFonts w:eastAsia="Times New Roman"/>
          <w:color w:val="000000"/>
          <w:spacing w:val="2"/>
          <w:sz w:val="22"/>
          <w:szCs w:val="22"/>
          <w:highlight w:val="yellow"/>
        </w:rPr>
        <w:t>à</w:t>
      </w:r>
      <w:r w:rsidRPr="0010426C">
        <w:rPr>
          <w:rFonts w:eastAsia="Times New Roman"/>
          <w:color w:val="000000"/>
          <w:spacing w:val="2"/>
          <w:sz w:val="22"/>
          <w:szCs w:val="22"/>
          <w:highlight w:val="yellow"/>
        </w:rPr>
        <w:t xml:space="preserve"> des rafales de</w:t>
      </w:r>
      <w:r w:rsidRPr="0010426C">
        <w:rPr>
          <w:rFonts w:eastAsia="Times New Roman"/>
          <w:color w:val="000000"/>
          <w:spacing w:val="2"/>
          <w:sz w:val="22"/>
          <w:szCs w:val="22"/>
          <w:highlight w:val="yellow"/>
        </w:rPr>
        <w:br/>
      </w:r>
      <w:r w:rsidRPr="0010426C">
        <w:rPr>
          <w:rFonts w:eastAsia="Times New Roman"/>
          <w:color w:val="000000"/>
          <w:spacing w:val="8"/>
          <w:sz w:val="22"/>
          <w:szCs w:val="22"/>
          <w:highlight w:val="yellow"/>
        </w:rPr>
        <w:t>vent allant jusqu'à 90Km/h sans dommage et sans déformation... Les structures seront peintes (deux</w:t>
      </w:r>
      <w:r w:rsidRPr="0010426C">
        <w:rPr>
          <w:rFonts w:eastAsia="Times New Roman"/>
          <w:color w:val="000000"/>
          <w:spacing w:val="8"/>
          <w:sz w:val="22"/>
          <w:szCs w:val="22"/>
          <w:highlight w:val="yellow"/>
        </w:rPr>
        <w:br/>
      </w:r>
      <w:r w:rsidRPr="0010426C">
        <w:rPr>
          <w:rFonts w:eastAsia="Times New Roman"/>
          <w:color w:val="000000"/>
          <w:spacing w:val="4"/>
          <w:sz w:val="22"/>
          <w:szCs w:val="22"/>
          <w:highlight w:val="yellow"/>
        </w:rPr>
        <w:t xml:space="preserve">couches anti corrosion). Ces poteaux métalliques </w:t>
      </w:r>
      <w:r w:rsidR="00D84F28" w:rsidRPr="0010426C">
        <w:rPr>
          <w:rFonts w:eastAsia="Times New Roman"/>
          <w:color w:val="000000"/>
          <w:spacing w:val="4"/>
          <w:sz w:val="22"/>
          <w:szCs w:val="22"/>
          <w:highlight w:val="yellow"/>
        </w:rPr>
        <w:t>seront d'une hauteur de 7 mètre, protégé par une peinture de zinc</w:t>
      </w:r>
      <w:r w:rsidRPr="0010426C">
        <w:rPr>
          <w:rFonts w:eastAsia="Times New Roman"/>
          <w:color w:val="000000"/>
          <w:spacing w:val="4"/>
          <w:sz w:val="22"/>
          <w:szCs w:val="22"/>
          <w:highlight w:val="yellow"/>
        </w:rPr>
        <w:t>.</w:t>
      </w:r>
    </w:p>
    <w:p w:rsidR="005650E7" w:rsidRPr="0010426C" w:rsidRDefault="00861B79" w:rsidP="00D84F28">
      <w:pPr>
        <w:shd w:val="clear" w:color="auto" w:fill="FFFFFF"/>
        <w:tabs>
          <w:tab w:val="left" w:pos="230"/>
        </w:tabs>
        <w:spacing w:line="298" w:lineRule="exact"/>
        <w:ind w:left="5" w:right="1267"/>
        <w:jc w:val="both"/>
        <w:rPr>
          <w:highlight w:val="yellow"/>
        </w:rPr>
      </w:pPr>
      <w:r w:rsidRPr="0010426C">
        <w:rPr>
          <w:color w:val="000000"/>
          <w:spacing w:val="-13"/>
          <w:sz w:val="22"/>
          <w:szCs w:val="22"/>
          <w:highlight w:val="yellow"/>
        </w:rPr>
        <w:t>b.</w:t>
      </w:r>
      <w:r w:rsidRPr="0010426C">
        <w:rPr>
          <w:color w:val="000000"/>
          <w:sz w:val="22"/>
          <w:szCs w:val="22"/>
          <w:highlight w:val="yellow"/>
        </w:rPr>
        <w:tab/>
      </w:r>
      <w:r w:rsidRPr="0010426C">
        <w:rPr>
          <w:color w:val="000000"/>
          <w:spacing w:val="2"/>
          <w:sz w:val="22"/>
          <w:szCs w:val="22"/>
          <w:highlight w:val="yellow"/>
        </w:rPr>
        <w:t>l'offre devra concevoir les structures de support en privil</w:t>
      </w:r>
      <w:r w:rsidRPr="0010426C">
        <w:rPr>
          <w:rFonts w:eastAsia="Times New Roman"/>
          <w:color w:val="000000"/>
          <w:spacing w:val="2"/>
          <w:sz w:val="22"/>
          <w:szCs w:val="22"/>
          <w:highlight w:val="yellow"/>
        </w:rPr>
        <w:t>égiant des matériaux aux profils</w:t>
      </w:r>
      <w:r w:rsidRPr="0010426C">
        <w:rPr>
          <w:rFonts w:eastAsia="Times New Roman"/>
          <w:color w:val="000000"/>
          <w:spacing w:val="2"/>
          <w:sz w:val="22"/>
          <w:szCs w:val="22"/>
          <w:highlight w:val="yellow"/>
        </w:rPr>
        <w:br/>
        <w:t>identiques/standardisés.</w:t>
      </w:r>
    </w:p>
    <w:p w:rsidR="005650E7" w:rsidRPr="0010426C" w:rsidRDefault="00861B79" w:rsidP="00D84F28">
      <w:pPr>
        <w:shd w:val="clear" w:color="auto" w:fill="FFFFFF"/>
        <w:tabs>
          <w:tab w:val="left" w:pos="230"/>
        </w:tabs>
        <w:spacing w:before="5" w:line="298" w:lineRule="exact"/>
        <w:ind w:left="5"/>
        <w:jc w:val="both"/>
        <w:rPr>
          <w:highlight w:val="yellow"/>
        </w:rPr>
      </w:pPr>
      <w:r w:rsidRPr="0010426C">
        <w:rPr>
          <w:color w:val="000000"/>
          <w:spacing w:val="-12"/>
          <w:sz w:val="22"/>
          <w:szCs w:val="22"/>
          <w:highlight w:val="yellow"/>
        </w:rPr>
        <w:t>c.</w:t>
      </w:r>
      <w:r w:rsidRPr="0010426C">
        <w:rPr>
          <w:color w:val="000000"/>
          <w:sz w:val="22"/>
          <w:szCs w:val="22"/>
          <w:highlight w:val="yellow"/>
        </w:rPr>
        <w:tab/>
      </w:r>
      <w:r w:rsidRPr="0010426C">
        <w:rPr>
          <w:color w:val="000000"/>
          <w:spacing w:val="4"/>
          <w:sz w:val="22"/>
          <w:szCs w:val="22"/>
          <w:highlight w:val="yellow"/>
        </w:rPr>
        <w:t xml:space="preserve">Tous les </w:t>
      </w:r>
      <w:r w:rsidRPr="0010426C">
        <w:rPr>
          <w:rFonts w:eastAsia="Times New Roman"/>
          <w:color w:val="000000"/>
          <w:spacing w:val="4"/>
          <w:sz w:val="22"/>
          <w:szCs w:val="22"/>
          <w:highlight w:val="yellow"/>
        </w:rPr>
        <w:t>éléments de fixation (écrous, boulons, rondelles...) au sein de la structure de support doivent</w:t>
      </w:r>
      <w:r w:rsidRPr="0010426C">
        <w:rPr>
          <w:rFonts w:eastAsia="Times New Roman"/>
          <w:color w:val="000000"/>
          <w:spacing w:val="4"/>
          <w:sz w:val="22"/>
          <w:szCs w:val="22"/>
          <w:highlight w:val="yellow"/>
        </w:rPr>
        <w:br/>
      </w:r>
      <w:r w:rsidRPr="0010426C">
        <w:rPr>
          <w:rFonts w:eastAsia="Times New Roman"/>
          <w:color w:val="000000"/>
          <w:spacing w:val="2"/>
          <w:sz w:val="22"/>
          <w:szCs w:val="22"/>
          <w:highlight w:val="yellow"/>
        </w:rPr>
        <w:t>être fourni par l'entrepreneur et doivent être galvanisés ou en acier inoxydable. Ceci inclut les fixations du</w:t>
      </w:r>
      <w:r w:rsidRPr="0010426C">
        <w:rPr>
          <w:rFonts w:eastAsia="Times New Roman"/>
          <w:color w:val="000000"/>
          <w:spacing w:val="2"/>
          <w:sz w:val="22"/>
          <w:szCs w:val="22"/>
          <w:highlight w:val="yellow"/>
        </w:rPr>
        <w:br/>
      </w:r>
      <w:r w:rsidRPr="0010426C">
        <w:rPr>
          <w:rFonts w:eastAsia="Times New Roman"/>
          <w:color w:val="000000"/>
          <w:spacing w:val="3"/>
          <w:sz w:val="22"/>
          <w:szCs w:val="22"/>
          <w:highlight w:val="yellow"/>
        </w:rPr>
        <w:t>module à la structure de support et de la fixation de la structure sur le poteau.</w:t>
      </w:r>
    </w:p>
    <w:p w:rsidR="005650E7" w:rsidRPr="0010426C" w:rsidRDefault="00861B79" w:rsidP="00D84F28">
      <w:pPr>
        <w:shd w:val="clear" w:color="auto" w:fill="FFFFFF"/>
        <w:tabs>
          <w:tab w:val="left" w:pos="230"/>
        </w:tabs>
        <w:spacing w:line="298" w:lineRule="exact"/>
        <w:ind w:left="5"/>
        <w:jc w:val="both"/>
        <w:rPr>
          <w:highlight w:val="yellow"/>
        </w:rPr>
      </w:pPr>
      <w:r w:rsidRPr="0010426C">
        <w:rPr>
          <w:color w:val="000000"/>
          <w:spacing w:val="-8"/>
          <w:sz w:val="22"/>
          <w:szCs w:val="22"/>
          <w:highlight w:val="yellow"/>
        </w:rPr>
        <w:t>d.</w:t>
      </w:r>
      <w:r w:rsidRPr="0010426C">
        <w:rPr>
          <w:color w:val="000000"/>
          <w:sz w:val="22"/>
          <w:szCs w:val="22"/>
          <w:highlight w:val="yellow"/>
        </w:rPr>
        <w:tab/>
      </w:r>
      <w:r w:rsidRPr="0010426C">
        <w:rPr>
          <w:color w:val="000000"/>
          <w:spacing w:val="3"/>
          <w:sz w:val="22"/>
          <w:szCs w:val="22"/>
          <w:highlight w:val="yellow"/>
        </w:rPr>
        <w:t>L'angle par rapport</w:t>
      </w:r>
      <w:r w:rsidR="00F159F7">
        <w:rPr>
          <w:rFonts w:hint="eastAsia"/>
          <w:color w:val="000000"/>
          <w:spacing w:val="3"/>
          <w:sz w:val="22"/>
          <w:szCs w:val="22"/>
          <w:highlight w:val="yellow"/>
          <w:lang w:eastAsia="zh-CN"/>
        </w:rPr>
        <w:t xml:space="preserve"> </w:t>
      </w:r>
      <w:proofErr w:type="spellStart"/>
      <w:proofErr w:type="gramStart"/>
      <w:r w:rsidRPr="0010426C">
        <w:rPr>
          <w:color w:val="000000"/>
          <w:spacing w:val="3"/>
          <w:sz w:val="22"/>
          <w:szCs w:val="22"/>
          <w:highlight w:val="yellow"/>
        </w:rPr>
        <w:t>a</w:t>
      </w:r>
      <w:proofErr w:type="spellEnd"/>
      <w:proofErr w:type="gramEnd"/>
      <w:r w:rsidRPr="0010426C">
        <w:rPr>
          <w:color w:val="000000"/>
          <w:spacing w:val="3"/>
          <w:sz w:val="22"/>
          <w:szCs w:val="22"/>
          <w:highlight w:val="yellow"/>
        </w:rPr>
        <w:t xml:space="preserve"> l'horizontale (apr</w:t>
      </w:r>
      <w:r w:rsidRPr="0010426C">
        <w:rPr>
          <w:rFonts w:eastAsia="Times New Roman"/>
          <w:color w:val="000000"/>
          <w:spacing w:val="3"/>
          <w:sz w:val="22"/>
          <w:szCs w:val="22"/>
          <w:highlight w:val="yellow"/>
        </w:rPr>
        <w:t>ès installation) doit être choisi pour</w:t>
      </w:r>
      <w:r w:rsidR="00C16C27" w:rsidRPr="0010426C">
        <w:rPr>
          <w:rFonts w:eastAsia="Times New Roman"/>
          <w:color w:val="000000"/>
          <w:spacing w:val="3"/>
          <w:sz w:val="22"/>
          <w:szCs w:val="22"/>
          <w:highlight w:val="yellow"/>
        </w:rPr>
        <w:t xml:space="preserve"> optimiser</w:t>
      </w:r>
      <w:r w:rsidRPr="0010426C">
        <w:rPr>
          <w:rFonts w:eastAsia="Times New Roman"/>
          <w:color w:val="000000"/>
          <w:spacing w:val="3"/>
          <w:sz w:val="22"/>
          <w:szCs w:val="22"/>
          <w:highlight w:val="yellow"/>
        </w:rPr>
        <w:t xml:space="preserve"> la c</w:t>
      </w:r>
      <w:r w:rsidR="00C16C27" w:rsidRPr="0010426C">
        <w:rPr>
          <w:rFonts w:eastAsia="Times New Roman"/>
          <w:color w:val="000000"/>
          <w:spacing w:val="3"/>
          <w:sz w:val="22"/>
          <w:szCs w:val="22"/>
          <w:highlight w:val="yellow"/>
        </w:rPr>
        <w:t>ollecte</w:t>
      </w:r>
      <w:r w:rsidRPr="0010426C">
        <w:rPr>
          <w:rFonts w:eastAsia="Times New Roman"/>
          <w:color w:val="000000"/>
          <w:spacing w:val="3"/>
          <w:sz w:val="22"/>
          <w:szCs w:val="22"/>
          <w:highlight w:val="yellow"/>
        </w:rPr>
        <w:t xml:space="preserve"> d'énergie</w:t>
      </w:r>
      <w:r w:rsidRPr="0010426C">
        <w:rPr>
          <w:rFonts w:eastAsia="Times New Roman"/>
          <w:color w:val="000000"/>
          <w:spacing w:val="3"/>
          <w:sz w:val="22"/>
          <w:szCs w:val="22"/>
          <w:highlight w:val="yellow"/>
        </w:rPr>
        <w:br/>
      </w:r>
      <w:r w:rsidRPr="0010426C">
        <w:rPr>
          <w:rFonts w:eastAsia="Times New Roman"/>
          <w:color w:val="000000"/>
          <w:spacing w:val="4"/>
          <w:sz w:val="22"/>
          <w:szCs w:val="22"/>
          <w:highlight w:val="yellow"/>
        </w:rPr>
        <w:t>tout au long de l'année et permettre l'écoulement des eaux de pluie. La valeur appropriée dans la zone du</w:t>
      </w:r>
      <w:r w:rsidRPr="0010426C">
        <w:rPr>
          <w:rFonts w:eastAsia="Times New Roman"/>
          <w:color w:val="000000"/>
          <w:spacing w:val="4"/>
          <w:sz w:val="22"/>
          <w:szCs w:val="22"/>
          <w:highlight w:val="yellow"/>
        </w:rPr>
        <w:br/>
      </w:r>
      <w:r w:rsidR="00C16C27" w:rsidRPr="0010426C">
        <w:rPr>
          <w:rFonts w:eastAsia="Times New Roman"/>
          <w:color w:val="000000"/>
          <w:spacing w:val="3"/>
          <w:sz w:val="22"/>
          <w:szCs w:val="22"/>
          <w:highlight w:val="yellow"/>
        </w:rPr>
        <w:t>projet est de 1</w:t>
      </w:r>
      <w:r w:rsidRPr="0010426C">
        <w:rPr>
          <w:rFonts w:eastAsia="Times New Roman"/>
          <w:color w:val="000000"/>
          <w:spacing w:val="3"/>
          <w:sz w:val="22"/>
          <w:szCs w:val="22"/>
          <w:highlight w:val="yellow"/>
        </w:rPr>
        <w:t>0°, azimut sud en l'absence d'ombrage.</w:t>
      </w:r>
    </w:p>
    <w:p w:rsidR="005650E7" w:rsidRPr="004E2328" w:rsidRDefault="00861B79" w:rsidP="00D84F28">
      <w:pPr>
        <w:shd w:val="clear" w:color="auto" w:fill="FFFFFF"/>
        <w:tabs>
          <w:tab w:val="left" w:pos="605"/>
        </w:tabs>
        <w:spacing w:before="149" w:line="298" w:lineRule="exact"/>
        <w:jc w:val="both"/>
        <w:rPr>
          <w:highlight w:val="yellow"/>
          <w:lang w:val="en-US"/>
        </w:rPr>
      </w:pPr>
      <w:r w:rsidRPr="0010426C">
        <w:rPr>
          <w:b/>
          <w:bCs/>
          <w:color w:val="000000"/>
          <w:spacing w:val="2"/>
          <w:sz w:val="22"/>
          <w:szCs w:val="22"/>
          <w:highlight w:val="yellow"/>
        </w:rPr>
        <w:t>2.5.3-</w:t>
      </w:r>
      <w:r w:rsidRPr="0010426C">
        <w:rPr>
          <w:b/>
          <w:bCs/>
          <w:color w:val="000000"/>
          <w:sz w:val="22"/>
          <w:szCs w:val="22"/>
          <w:highlight w:val="yellow"/>
        </w:rPr>
        <w:tab/>
      </w:r>
      <w:r w:rsidRPr="0010426C">
        <w:rPr>
          <w:b/>
          <w:bCs/>
          <w:color w:val="000000"/>
          <w:spacing w:val="2"/>
          <w:sz w:val="22"/>
          <w:szCs w:val="22"/>
          <w:highlight w:val="yellow"/>
        </w:rPr>
        <w:t>Batteries</w:t>
      </w:r>
    </w:p>
    <w:p w:rsidR="005650E7" w:rsidRPr="00F159F7" w:rsidRDefault="00861B79" w:rsidP="00D84F28">
      <w:pPr>
        <w:shd w:val="clear" w:color="auto" w:fill="FFFFFF"/>
        <w:spacing w:line="298" w:lineRule="exact"/>
        <w:ind w:left="14"/>
        <w:jc w:val="both"/>
        <w:rPr>
          <w:highlight w:val="yellow"/>
          <w:lang w:eastAsia="zh-CN"/>
        </w:rPr>
      </w:pPr>
      <w:r w:rsidRPr="0010426C">
        <w:rPr>
          <w:color w:val="000000"/>
          <w:spacing w:val="2"/>
          <w:sz w:val="22"/>
          <w:szCs w:val="22"/>
          <w:highlight w:val="yellow"/>
        </w:rPr>
        <w:t xml:space="preserve">Les types de batteries pris en compte dans ce projet sont celles </w:t>
      </w:r>
      <w:r w:rsidR="00F159F7">
        <w:rPr>
          <w:rFonts w:eastAsia="Times New Roman"/>
          <w:color w:val="000000"/>
          <w:spacing w:val="2"/>
          <w:sz w:val="22"/>
          <w:szCs w:val="22"/>
          <w:highlight w:val="yellow"/>
        </w:rPr>
        <w:t>à Li</w:t>
      </w:r>
      <w:r w:rsidR="00F159F7">
        <w:rPr>
          <w:rFonts w:hint="eastAsia"/>
          <w:color w:val="000000"/>
          <w:spacing w:val="2"/>
          <w:sz w:val="22"/>
          <w:szCs w:val="22"/>
          <w:highlight w:val="yellow"/>
          <w:lang w:eastAsia="zh-CN"/>
        </w:rPr>
        <w:t>thium LiFePO4</w:t>
      </w:r>
      <w:r w:rsidR="00F159F7">
        <w:rPr>
          <w:rFonts w:eastAsia="Times New Roman"/>
          <w:color w:val="000000"/>
          <w:spacing w:val="2"/>
          <w:sz w:val="22"/>
          <w:szCs w:val="22"/>
          <w:highlight w:val="yellow"/>
        </w:rPr>
        <w:t xml:space="preserve"> étanche </w:t>
      </w:r>
      <w:r w:rsidR="00F159F7">
        <w:rPr>
          <w:rFonts w:hint="eastAsia"/>
          <w:color w:val="000000"/>
          <w:spacing w:val="2"/>
          <w:sz w:val="22"/>
          <w:szCs w:val="22"/>
          <w:highlight w:val="yellow"/>
          <w:lang w:eastAsia="zh-CN"/>
        </w:rPr>
        <w:t>3</w:t>
      </w:r>
      <w:r w:rsidRPr="0010426C">
        <w:rPr>
          <w:rFonts w:eastAsia="Times New Roman"/>
          <w:color w:val="000000"/>
          <w:spacing w:val="2"/>
          <w:sz w:val="22"/>
          <w:szCs w:val="22"/>
          <w:highlight w:val="yellow"/>
        </w:rPr>
        <w:t xml:space="preserve">0Ah </w:t>
      </w:r>
      <w:proofErr w:type="spellStart"/>
      <w:r w:rsidR="00F159F7">
        <w:rPr>
          <w:rFonts w:hint="eastAsia"/>
          <w:color w:val="000000"/>
          <w:spacing w:val="35"/>
          <w:sz w:val="22"/>
          <w:szCs w:val="22"/>
          <w:highlight w:val="yellow"/>
          <w:lang w:eastAsia="zh-CN"/>
        </w:rPr>
        <w:t>gradeA</w:t>
      </w:r>
      <w:proofErr w:type="spellEnd"/>
    </w:p>
    <w:p w:rsidR="005650E7" w:rsidRPr="0010426C" w:rsidRDefault="00861B79" w:rsidP="00D84F28">
      <w:pPr>
        <w:shd w:val="clear" w:color="auto" w:fill="FFFFFF"/>
        <w:spacing w:before="5" w:line="298" w:lineRule="exact"/>
        <w:ind w:left="19"/>
        <w:jc w:val="both"/>
        <w:rPr>
          <w:highlight w:val="yellow"/>
        </w:rPr>
      </w:pPr>
      <w:r w:rsidRPr="0010426C">
        <w:rPr>
          <w:color w:val="000000"/>
          <w:spacing w:val="4"/>
          <w:sz w:val="22"/>
          <w:szCs w:val="22"/>
          <w:highlight w:val="yellow"/>
        </w:rPr>
        <w:t>a. L'offre doit fournir les donn</w:t>
      </w:r>
      <w:r w:rsidRPr="0010426C">
        <w:rPr>
          <w:rFonts w:eastAsia="Times New Roman"/>
          <w:color w:val="000000"/>
          <w:spacing w:val="4"/>
          <w:sz w:val="22"/>
          <w:szCs w:val="22"/>
          <w:highlight w:val="yellow"/>
        </w:rPr>
        <w:t>ées de la batterie et les spécifications du fabriquant pour démontrer la</w:t>
      </w:r>
      <w:r w:rsidR="00A35B7C">
        <w:rPr>
          <w:rFonts w:hint="eastAsia"/>
          <w:color w:val="000000"/>
          <w:spacing w:val="4"/>
          <w:sz w:val="22"/>
          <w:szCs w:val="22"/>
          <w:highlight w:val="yellow"/>
          <w:lang w:eastAsia="zh-CN"/>
        </w:rPr>
        <w:t xml:space="preserve"> </w:t>
      </w:r>
      <w:r w:rsidRPr="0010426C">
        <w:rPr>
          <w:color w:val="000000"/>
          <w:spacing w:val="3"/>
          <w:sz w:val="22"/>
          <w:szCs w:val="22"/>
          <w:highlight w:val="yellow"/>
        </w:rPr>
        <w:t>conformit</w:t>
      </w:r>
      <w:r w:rsidRPr="0010426C">
        <w:rPr>
          <w:rFonts w:eastAsia="Times New Roman"/>
          <w:color w:val="000000"/>
          <w:spacing w:val="3"/>
          <w:sz w:val="22"/>
          <w:szCs w:val="22"/>
          <w:highlight w:val="yellow"/>
        </w:rPr>
        <w:t>é aux exigences suivantes : la capacité nominale en ampè</w:t>
      </w:r>
      <w:r w:rsidR="00F159F7">
        <w:rPr>
          <w:rFonts w:eastAsia="Times New Roman"/>
          <w:color w:val="000000"/>
          <w:spacing w:val="3"/>
          <w:sz w:val="22"/>
          <w:szCs w:val="22"/>
          <w:highlight w:val="yellow"/>
        </w:rPr>
        <w:t xml:space="preserve">re-heure doit être spécifiée </w:t>
      </w:r>
      <w:r w:rsidR="00F159F7">
        <w:rPr>
          <w:rFonts w:hint="eastAsia"/>
          <w:color w:val="000000"/>
          <w:spacing w:val="3"/>
          <w:sz w:val="22"/>
          <w:szCs w:val="22"/>
          <w:highlight w:val="yellow"/>
          <w:lang w:eastAsia="zh-CN"/>
        </w:rPr>
        <w:t>30</w:t>
      </w:r>
      <w:r w:rsidR="001C6E25">
        <w:rPr>
          <w:rFonts w:eastAsia="Times New Roman"/>
          <w:color w:val="000000"/>
          <w:spacing w:val="3"/>
          <w:sz w:val="22"/>
          <w:szCs w:val="22"/>
          <w:highlight w:val="yellow"/>
        </w:rPr>
        <w:t>ah</w:t>
      </w:r>
      <w:r w:rsidR="001C6E25">
        <w:rPr>
          <w:rFonts w:hint="eastAsia"/>
          <w:color w:val="000000"/>
          <w:spacing w:val="3"/>
          <w:sz w:val="22"/>
          <w:szCs w:val="22"/>
          <w:highlight w:val="yellow"/>
          <w:lang w:eastAsia="zh-CN"/>
        </w:rPr>
        <w:t xml:space="preserve"> grade A</w:t>
      </w:r>
      <w:r w:rsidR="00D84F28" w:rsidRPr="0010426C">
        <w:rPr>
          <w:rFonts w:eastAsia="Times New Roman"/>
          <w:color w:val="000000"/>
          <w:spacing w:val="3"/>
          <w:sz w:val="22"/>
          <w:szCs w:val="22"/>
          <w:highlight w:val="yellow"/>
        </w:rPr>
        <w:t>.</w:t>
      </w:r>
    </w:p>
    <w:p w:rsidR="005650E7" w:rsidRPr="0010426C" w:rsidRDefault="00861B79" w:rsidP="00D84F28">
      <w:pPr>
        <w:shd w:val="clear" w:color="auto" w:fill="FFFFFF"/>
        <w:spacing w:line="298" w:lineRule="exact"/>
        <w:ind w:left="19"/>
        <w:jc w:val="both"/>
        <w:rPr>
          <w:highlight w:val="yellow"/>
        </w:rPr>
      </w:pPr>
      <w:r w:rsidRPr="0010426C">
        <w:rPr>
          <w:color w:val="000000"/>
          <w:spacing w:val="4"/>
          <w:sz w:val="22"/>
          <w:szCs w:val="22"/>
          <w:highlight w:val="yellow"/>
        </w:rPr>
        <w:t xml:space="preserve">Les batteries doivent </w:t>
      </w:r>
      <w:r w:rsidRPr="0010426C">
        <w:rPr>
          <w:rFonts w:eastAsia="Times New Roman"/>
          <w:color w:val="000000"/>
          <w:spacing w:val="4"/>
          <w:sz w:val="22"/>
          <w:szCs w:val="22"/>
          <w:highlight w:val="yellow"/>
        </w:rPr>
        <w:t>être conformes aux normes suivantes ou l'équivalent</w:t>
      </w:r>
    </w:p>
    <w:p w:rsidR="005650E7" w:rsidRPr="0010426C" w:rsidRDefault="00861B79" w:rsidP="00D84F28">
      <w:pPr>
        <w:shd w:val="clear" w:color="auto" w:fill="FFFFFF"/>
        <w:spacing w:before="5" w:line="298" w:lineRule="exact"/>
        <w:ind w:left="24"/>
        <w:jc w:val="both"/>
        <w:rPr>
          <w:highlight w:val="yellow"/>
        </w:rPr>
      </w:pPr>
      <w:r w:rsidRPr="0010426C">
        <w:rPr>
          <w:color w:val="000000"/>
          <w:spacing w:val="4"/>
          <w:sz w:val="22"/>
          <w:szCs w:val="22"/>
          <w:highlight w:val="yellow"/>
        </w:rPr>
        <w:t xml:space="preserve">IEC 61427-1 </w:t>
      </w:r>
      <w:r w:rsidRPr="0010426C">
        <w:rPr>
          <w:rFonts w:eastAsia="Times New Roman"/>
          <w:color w:val="000000"/>
          <w:spacing w:val="4"/>
          <w:sz w:val="22"/>
          <w:szCs w:val="22"/>
          <w:highlight w:val="yellow"/>
        </w:rPr>
        <w:t>« accumulateur pour les systèmes photovoltaïques (SPV) -b. CEI 60896-21/22 :</w:t>
      </w:r>
    </w:p>
    <w:p w:rsidR="005650E7" w:rsidRPr="0010426C" w:rsidRDefault="00861B79" w:rsidP="00D84F28">
      <w:pPr>
        <w:shd w:val="clear" w:color="auto" w:fill="FFFFFF"/>
        <w:tabs>
          <w:tab w:val="left" w:pos="206"/>
        </w:tabs>
        <w:spacing w:line="298" w:lineRule="exact"/>
        <w:ind w:left="19" w:right="845"/>
        <w:jc w:val="both"/>
        <w:rPr>
          <w:highlight w:val="yellow"/>
        </w:rPr>
      </w:pPr>
      <w:r w:rsidRPr="0010426C">
        <w:rPr>
          <w:color w:val="000000"/>
          <w:spacing w:val="-8"/>
          <w:sz w:val="22"/>
          <w:szCs w:val="22"/>
          <w:highlight w:val="yellow"/>
        </w:rPr>
        <w:t>c.</w:t>
      </w:r>
      <w:r w:rsidRPr="0010426C">
        <w:rPr>
          <w:color w:val="000000"/>
          <w:sz w:val="22"/>
          <w:szCs w:val="22"/>
          <w:highlight w:val="yellow"/>
        </w:rPr>
        <w:tab/>
      </w:r>
      <w:r w:rsidRPr="0010426C">
        <w:rPr>
          <w:color w:val="000000"/>
          <w:spacing w:val="3"/>
          <w:sz w:val="22"/>
          <w:szCs w:val="22"/>
          <w:highlight w:val="yellow"/>
        </w:rPr>
        <w:t>La tension nominale de fonctionnement sera la m</w:t>
      </w:r>
      <w:r w:rsidRPr="0010426C">
        <w:rPr>
          <w:rFonts w:eastAsia="Times New Roman"/>
          <w:color w:val="000000"/>
          <w:spacing w:val="3"/>
          <w:sz w:val="22"/>
          <w:szCs w:val="22"/>
          <w:highlight w:val="yellow"/>
        </w:rPr>
        <w:t>ême que la tension nominale du générateur</w:t>
      </w:r>
      <w:r w:rsidRPr="0010426C">
        <w:rPr>
          <w:rFonts w:eastAsia="Times New Roman"/>
          <w:color w:val="000000"/>
          <w:spacing w:val="3"/>
          <w:sz w:val="22"/>
          <w:szCs w:val="22"/>
          <w:highlight w:val="yellow"/>
        </w:rPr>
        <w:br/>
      </w:r>
      <w:r w:rsidR="00D84F28" w:rsidRPr="0010426C">
        <w:rPr>
          <w:rFonts w:eastAsia="Times New Roman"/>
          <w:color w:val="000000"/>
          <w:spacing w:val="3"/>
          <w:sz w:val="22"/>
          <w:szCs w:val="22"/>
          <w:highlight w:val="yellow"/>
        </w:rPr>
        <w:t>photovoltaïque (12 V</w:t>
      </w:r>
      <w:r w:rsidRPr="0010426C">
        <w:rPr>
          <w:rFonts w:eastAsia="Times New Roman"/>
          <w:color w:val="000000"/>
          <w:spacing w:val="3"/>
          <w:sz w:val="22"/>
          <w:szCs w:val="22"/>
          <w:highlight w:val="yellow"/>
        </w:rPr>
        <w:t>).</w:t>
      </w:r>
    </w:p>
    <w:p w:rsidR="005650E7" w:rsidRPr="001C6E25" w:rsidRDefault="00861B79" w:rsidP="00D84F28">
      <w:pPr>
        <w:shd w:val="clear" w:color="auto" w:fill="FFFFFF"/>
        <w:tabs>
          <w:tab w:val="left" w:pos="206"/>
        </w:tabs>
        <w:spacing w:line="298" w:lineRule="exact"/>
        <w:ind w:left="19"/>
        <w:jc w:val="both"/>
        <w:rPr>
          <w:highlight w:val="yellow"/>
          <w:lang w:eastAsia="zh-CN"/>
        </w:rPr>
      </w:pPr>
      <w:r w:rsidRPr="0010426C">
        <w:rPr>
          <w:color w:val="000000"/>
          <w:spacing w:val="-7"/>
          <w:sz w:val="22"/>
          <w:szCs w:val="22"/>
          <w:highlight w:val="yellow"/>
        </w:rPr>
        <w:t>d.</w:t>
      </w:r>
      <w:r w:rsidRPr="0010426C">
        <w:rPr>
          <w:color w:val="000000"/>
          <w:sz w:val="22"/>
          <w:szCs w:val="22"/>
          <w:highlight w:val="yellow"/>
        </w:rPr>
        <w:tab/>
      </w:r>
      <w:r w:rsidRPr="0010426C">
        <w:rPr>
          <w:color w:val="000000"/>
          <w:spacing w:val="2"/>
          <w:sz w:val="22"/>
          <w:szCs w:val="22"/>
          <w:highlight w:val="yellow"/>
        </w:rPr>
        <w:t>L'autonomie du syst</w:t>
      </w:r>
      <w:r w:rsidR="00D84F28" w:rsidRPr="0010426C">
        <w:rPr>
          <w:rFonts w:eastAsia="Times New Roman"/>
          <w:color w:val="000000"/>
          <w:spacing w:val="2"/>
          <w:sz w:val="22"/>
          <w:szCs w:val="22"/>
          <w:highlight w:val="yellow"/>
        </w:rPr>
        <w:t>ème sera de 3 nuits</w:t>
      </w:r>
      <w:r w:rsidRPr="0010426C">
        <w:rPr>
          <w:rFonts w:eastAsia="Times New Roman"/>
          <w:color w:val="000000"/>
          <w:spacing w:val="2"/>
          <w:sz w:val="22"/>
          <w:szCs w:val="22"/>
          <w:highlight w:val="yellow"/>
        </w:rPr>
        <w:t xml:space="preserve"> et la ca</w:t>
      </w:r>
      <w:r w:rsidR="001C6E25">
        <w:rPr>
          <w:rFonts w:eastAsia="Times New Roman"/>
          <w:color w:val="000000"/>
          <w:spacing w:val="2"/>
          <w:sz w:val="22"/>
          <w:szCs w:val="22"/>
          <w:highlight w:val="yellow"/>
        </w:rPr>
        <w:t xml:space="preserve">pacité est </w:t>
      </w:r>
      <w:r w:rsidR="001C6E25">
        <w:rPr>
          <w:rFonts w:hint="eastAsia"/>
          <w:color w:val="000000"/>
          <w:spacing w:val="2"/>
          <w:sz w:val="22"/>
          <w:szCs w:val="22"/>
          <w:highlight w:val="yellow"/>
          <w:lang w:eastAsia="zh-CN"/>
        </w:rPr>
        <w:t>30</w:t>
      </w:r>
      <w:r w:rsidR="00D84F28" w:rsidRPr="0010426C">
        <w:rPr>
          <w:rFonts w:eastAsia="Times New Roman"/>
          <w:color w:val="000000"/>
          <w:spacing w:val="2"/>
          <w:sz w:val="22"/>
          <w:szCs w:val="22"/>
          <w:highlight w:val="yellow"/>
        </w:rPr>
        <w:t xml:space="preserve">Ah </w:t>
      </w:r>
      <w:r w:rsidR="001C6E25">
        <w:rPr>
          <w:rFonts w:hint="eastAsia"/>
          <w:color w:val="000000"/>
          <w:spacing w:val="2"/>
          <w:sz w:val="22"/>
          <w:szCs w:val="22"/>
          <w:highlight w:val="yellow"/>
          <w:lang w:eastAsia="zh-CN"/>
        </w:rPr>
        <w:t>grade A</w:t>
      </w:r>
    </w:p>
    <w:p w:rsidR="005650E7" w:rsidRPr="0010426C" w:rsidRDefault="00861B79" w:rsidP="00D84F28">
      <w:pPr>
        <w:shd w:val="clear" w:color="auto" w:fill="FFFFFF"/>
        <w:tabs>
          <w:tab w:val="left" w:pos="206"/>
        </w:tabs>
        <w:spacing w:line="298" w:lineRule="exact"/>
        <w:ind w:left="19"/>
        <w:jc w:val="both"/>
        <w:rPr>
          <w:highlight w:val="yellow"/>
        </w:rPr>
      </w:pPr>
      <w:r w:rsidRPr="0010426C">
        <w:rPr>
          <w:color w:val="000000"/>
          <w:spacing w:val="-8"/>
          <w:sz w:val="22"/>
          <w:szCs w:val="22"/>
          <w:highlight w:val="yellow"/>
        </w:rPr>
        <w:t>e.</w:t>
      </w:r>
      <w:r w:rsidRPr="0010426C">
        <w:rPr>
          <w:color w:val="000000"/>
          <w:sz w:val="22"/>
          <w:szCs w:val="22"/>
          <w:highlight w:val="yellow"/>
        </w:rPr>
        <w:tab/>
      </w:r>
      <w:r w:rsidRPr="0010426C">
        <w:rPr>
          <w:color w:val="000000"/>
          <w:spacing w:val="3"/>
          <w:sz w:val="22"/>
          <w:szCs w:val="22"/>
          <w:highlight w:val="yellow"/>
        </w:rPr>
        <w:t>La profondeur de d</w:t>
      </w:r>
      <w:r w:rsidRPr="0010426C">
        <w:rPr>
          <w:rFonts w:eastAsia="Times New Roman"/>
          <w:color w:val="000000"/>
          <w:spacing w:val="3"/>
          <w:sz w:val="22"/>
          <w:szCs w:val="22"/>
          <w:highlight w:val="yellow"/>
        </w:rPr>
        <w:t>écharge (DOD) ne doit jamais dépasser 60% de la capacité nominale.</w:t>
      </w:r>
    </w:p>
    <w:p w:rsidR="005650E7" w:rsidRPr="0010426C" w:rsidRDefault="00C16C27" w:rsidP="00D84F28">
      <w:pPr>
        <w:shd w:val="clear" w:color="auto" w:fill="FFFFFF"/>
        <w:tabs>
          <w:tab w:val="left" w:pos="206"/>
        </w:tabs>
        <w:spacing w:line="298" w:lineRule="exact"/>
        <w:ind w:left="19" w:right="1690"/>
        <w:jc w:val="both"/>
        <w:rPr>
          <w:highlight w:val="yellow"/>
        </w:rPr>
      </w:pPr>
      <w:proofErr w:type="gramStart"/>
      <w:r w:rsidRPr="0010426C">
        <w:rPr>
          <w:color w:val="000000"/>
          <w:spacing w:val="-11"/>
          <w:sz w:val="22"/>
          <w:szCs w:val="22"/>
          <w:highlight w:val="yellow"/>
        </w:rPr>
        <w:t>f</w:t>
      </w:r>
      <w:proofErr w:type="gramEnd"/>
      <w:r w:rsidR="00861B79" w:rsidRPr="0010426C">
        <w:rPr>
          <w:color w:val="000000"/>
          <w:sz w:val="22"/>
          <w:szCs w:val="22"/>
          <w:highlight w:val="yellow"/>
        </w:rPr>
        <w:tab/>
      </w:r>
      <w:r w:rsidR="00861B79" w:rsidRPr="0010426C">
        <w:rPr>
          <w:color w:val="000000"/>
          <w:spacing w:val="3"/>
          <w:sz w:val="22"/>
          <w:szCs w:val="22"/>
          <w:highlight w:val="yellow"/>
        </w:rPr>
        <w:t>Le taux d'autod</w:t>
      </w:r>
      <w:r w:rsidR="00861B79" w:rsidRPr="0010426C">
        <w:rPr>
          <w:rFonts w:eastAsia="Times New Roman"/>
          <w:color w:val="000000"/>
          <w:spacing w:val="3"/>
          <w:sz w:val="22"/>
          <w:szCs w:val="22"/>
          <w:highlight w:val="yellow"/>
        </w:rPr>
        <w:t>écharge ne doit pas dépasser 5% de la capacité nominale par mois.</w:t>
      </w:r>
      <w:r w:rsidR="00861B79" w:rsidRPr="0010426C">
        <w:rPr>
          <w:rFonts w:eastAsia="Times New Roman"/>
          <w:color w:val="000000"/>
          <w:spacing w:val="3"/>
          <w:sz w:val="22"/>
          <w:szCs w:val="22"/>
          <w:highlight w:val="yellow"/>
        </w:rPr>
        <w:br/>
      </w:r>
      <w:proofErr w:type="gramStart"/>
      <w:r w:rsidR="00861B79" w:rsidRPr="0010426C">
        <w:rPr>
          <w:rFonts w:eastAsia="Times New Roman"/>
          <w:color w:val="000000"/>
          <w:spacing w:val="3"/>
          <w:sz w:val="22"/>
          <w:szCs w:val="22"/>
          <w:highlight w:val="yellow"/>
        </w:rPr>
        <w:t>les</w:t>
      </w:r>
      <w:proofErr w:type="gramEnd"/>
      <w:r w:rsidR="00861B79" w:rsidRPr="0010426C">
        <w:rPr>
          <w:rFonts w:eastAsia="Times New Roman"/>
          <w:color w:val="000000"/>
          <w:spacing w:val="3"/>
          <w:sz w:val="22"/>
          <w:szCs w:val="22"/>
          <w:highlight w:val="yellow"/>
        </w:rPr>
        <w:t xml:space="preserve"> batteries doivent avoir des bornes filetées pour les connections boulonnées.</w:t>
      </w:r>
    </w:p>
    <w:p w:rsidR="005650E7" w:rsidRPr="0010426C" w:rsidRDefault="00861B79" w:rsidP="00D84F28">
      <w:pPr>
        <w:shd w:val="clear" w:color="auto" w:fill="FFFFFF"/>
        <w:spacing w:line="298" w:lineRule="exact"/>
        <w:ind w:left="19" w:right="1267"/>
        <w:jc w:val="both"/>
        <w:rPr>
          <w:highlight w:val="yellow"/>
        </w:rPr>
      </w:pPr>
      <w:proofErr w:type="gramStart"/>
      <w:r w:rsidRPr="0010426C">
        <w:rPr>
          <w:color w:val="000000"/>
          <w:spacing w:val="2"/>
          <w:sz w:val="22"/>
          <w:szCs w:val="22"/>
          <w:highlight w:val="yellow"/>
        </w:rPr>
        <w:t>la</w:t>
      </w:r>
      <w:proofErr w:type="gramEnd"/>
      <w:r w:rsidRPr="0010426C">
        <w:rPr>
          <w:color w:val="000000"/>
          <w:spacing w:val="2"/>
          <w:sz w:val="22"/>
          <w:szCs w:val="22"/>
          <w:highlight w:val="yellow"/>
        </w:rPr>
        <w:t xml:space="preserve"> p</w:t>
      </w:r>
      <w:r w:rsidRPr="0010426C">
        <w:rPr>
          <w:rFonts w:eastAsia="Times New Roman"/>
          <w:color w:val="000000"/>
          <w:spacing w:val="2"/>
          <w:sz w:val="22"/>
          <w:szCs w:val="22"/>
          <w:highlight w:val="yellow"/>
        </w:rPr>
        <w:t xml:space="preserve">ériode de garantie des batteries doit être d'au moins un an après démarrage sur le site. </w:t>
      </w:r>
      <w:r w:rsidRPr="0010426C">
        <w:rPr>
          <w:rFonts w:eastAsia="Times New Roman"/>
          <w:color w:val="000000"/>
          <w:spacing w:val="3"/>
          <w:sz w:val="22"/>
          <w:szCs w:val="22"/>
          <w:highlight w:val="yellow"/>
        </w:rPr>
        <w:t>13. Chaque batterie doit porter les mentions gravées ci-dessous : a. Marque et modèle capacité nominale c. Polarités des bornes</w:t>
      </w:r>
    </w:p>
    <w:p w:rsidR="005650E7" w:rsidRPr="0010426C" w:rsidRDefault="005650E7">
      <w:pPr>
        <w:shd w:val="clear" w:color="auto" w:fill="FFFFFF"/>
        <w:tabs>
          <w:tab w:val="left" w:pos="226"/>
        </w:tabs>
        <w:spacing w:before="5" w:line="298" w:lineRule="exact"/>
        <w:ind w:left="24" w:right="422"/>
        <w:rPr>
          <w:highlight w:val="yellow"/>
          <w:lang w:eastAsia="zh-CN"/>
        </w:rPr>
      </w:pPr>
    </w:p>
    <w:p w:rsidR="005650E7" w:rsidRPr="0010426C" w:rsidRDefault="001C6E25">
      <w:pPr>
        <w:shd w:val="clear" w:color="auto" w:fill="FFFFFF"/>
        <w:tabs>
          <w:tab w:val="left" w:pos="605"/>
        </w:tabs>
        <w:spacing w:line="298" w:lineRule="exact"/>
        <w:rPr>
          <w:highlight w:val="yellow"/>
        </w:rPr>
      </w:pPr>
      <w:r>
        <w:rPr>
          <w:b/>
          <w:bCs/>
          <w:color w:val="000000"/>
          <w:spacing w:val="2"/>
          <w:sz w:val="22"/>
          <w:szCs w:val="22"/>
          <w:highlight w:val="yellow"/>
        </w:rPr>
        <w:t>2.5.</w:t>
      </w:r>
      <w:r>
        <w:rPr>
          <w:rFonts w:hint="eastAsia"/>
          <w:b/>
          <w:bCs/>
          <w:color w:val="000000"/>
          <w:spacing w:val="2"/>
          <w:sz w:val="22"/>
          <w:szCs w:val="22"/>
          <w:highlight w:val="yellow"/>
          <w:lang w:eastAsia="zh-CN"/>
        </w:rPr>
        <w:t>4</w:t>
      </w:r>
      <w:r w:rsidR="00861B79" w:rsidRPr="0010426C">
        <w:rPr>
          <w:b/>
          <w:bCs/>
          <w:color w:val="000000"/>
          <w:spacing w:val="2"/>
          <w:sz w:val="22"/>
          <w:szCs w:val="22"/>
          <w:highlight w:val="yellow"/>
        </w:rPr>
        <w:t>-</w:t>
      </w:r>
      <w:r w:rsidR="00861B79" w:rsidRPr="0010426C">
        <w:rPr>
          <w:b/>
          <w:bCs/>
          <w:color w:val="000000"/>
          <w:sz w:val="22"/>
          <w:szCs w:val="22"/>
          <w:highlight w:val="yellow"/>
        </w:rPr>
        <w:tab/>
      </w:r>
      <w:r w:rsidR="00861B79" w:rsidRPr="0010426C">
        <w:rPr>
          <w:b/>
          <w:bCs/>
          <w:color w:val="000000"/>
          <w:spacing w:val="4"/>
          <w:sz w:val="22"/>
          <w:szCs w:val="22"/>
          <w:highlight w:val="yellow"/>
        </w:rPr>
        <w:t>R</w:t>
      </w:r>
      <w:r w:rsidR="00861B79" w:rsidRPr="0010426C">
        <w:rPr>
          <w:rFonts w:eastAsia="Times New Roman"/>
          <w:b/>
          <w:bCs/>
          <w:color w:val="000000"/>
          <w:spacing w:val="4"/>
          <w:sz w:val="22"/>
          <w:szCs w:val="22"/>
          <w:highlight w:val="yellow"/>
        </w:rPr>
        <w:t>égulateur de charge (12 ou 24 Vcc)</w:t>
      </w:r>
    </w:p>
    <w:p w:rsidR="005650E7" w:rsidRPr="0010426C" w:rsidRDefault="00861B79">
      <w:pPr>
        <w:shd w:val="clear" w:color="auto" w:fill="FFFFFF"/>
        <w:spacing w:line="283" w:lineRule="exact"/>
        <w:ind w:left="29" w:right="19"/>
        <w:jc w:val="both"/>
        <w:rPr>
          <w:highlight w:val="yellow"/>
        </w:rPr>
      </w:pPr>
      <w:r w:rsidRPr="0010426C">
        <w:rPr>
          <w:color w:val="000000"/>
          <w:spacing w:val="4"/>
          <w:sz w:val="22"/>
          <w:szCs w:val="22"/>
          <w:highlight w:val="yellow"/>
        </w:rPr>
        <w:t>Le r</w:t>
      </w:r>
      <w:r w:rsidRPr="0010426C">
        <w:rPr>
          <w:rFonts w:eastAsia="Times New Roman"/>
          <w:color w:val="000000"/>
          <w:spacing w:val="4"/>
          <w:sz w:val="22"/>
          <w:szCs w:val="22"/>
          <w:highlight w:val="yellow"/>
        </w:rPr>
        <w:t xml:space="preserve">ôle du régulateur de charge (ou contrôleur de charge) est la protection de la batterie, la prévention de </w:t>
      </w:r>
      <w:r w:rsidRPr="0010426C">
        <w:rPr>
          <w:rFonts w:eastAsia="Times New Roman"/>
          <w:color w:val="000000"/>
          <w:spacing w:val="7"/>
          <w:sz w:val="22"/>
          <w:szCs w:val="22"/>
          <w:highlight w:val="yellow"/>
        </w:rPr>
        <w:t>la surcharge (HVD-High Voltage Déconnection en fin de charge) la charge selon les modes de charge</w:t>
      </w:r>
    </w:p>
    <w:p w:rsidR="005650E7" w:rsidRPr="0010426C" w:rsidRDefault="005650E7">
      <w:pPr>
        <w:shd w:val="clear" w:color="auto" w:fill="FFFFFF"/>
        <w:spacing w:before="422"/>
        <w:jc w:val="right"/>
        <w:rPr>
          <w:highlight w:val="yellow"/>
        </w:rPr>
      </w:pPr>
    </w:p>
    <w:p w:rsidR="005650E7" w:rsidRPr="0010426C" w:rsidRDefault="005650E7">
      <w:pPr>
        <w:shd w:val="clear" w:color="auto" w:fill="FFFFFF"/>
        <w:spacing w:before="422"/>
        <w:jc w:val="right"/>
        <w:rPr>
          <w:highlight w:val="yellow"/>
        </w:rPr>
        <w:sectPr w:rsidR="005650E7" w:rsidRPr="0010426C">
          <w:pgSz w:w="11909" w:h="16834"/>
          <w:pgMar w:top="770" w:right="948" w:bottom="360" w:left="1218" w:header="720" w:footer="720" w:gutter="0"/>
          <w:cols w:space="60"/>
          <w:noEndnote/>
        </w:sectPr>
      </w:pPr>
    </w:p>
    <w:p w:rsidR="005650E7" w:rsidRPr="0010426C" w:rsidRDefault="001C6E25" w:rsidP="006851FE">
      <w:pPr>
        <w:shd w:val="clear" w:color="auto" w:fill="FFFFFF"/>
        <w:spacing w:line="298" w:lineRule="exact"/>
        <w:jc w:val="both"/>
        <w:rPr>
          <w:highlight w:val="yellow"/>
        </w:rPr>
      </w:pPr>
      <w:r w:rsidRPr="0010426C">
        <w:rPr>
          <w:color w:val="000000"/>
          <w:spacing w:val="6"/>
          <w:sz w:val="22"/>
          <w:szCs w:val="22"/>
          <w:highlight w:val="yellow"/>
        </w:rPr>
        <w:lastRenderedPageBreak/>
        <w:t>Appropriés</w:t>
      </w:r>
      <w:r w:rsidR="00861B79" w:rsidRPr="0010426C">
        <w:rPr>
          <w:rFonts w:eastAsia="Times New Roman"/>
          <w:color w:val="000000"/>
          <w:spacing w:val="6"/>
          <w:sz w:val="22"/>
          <w:szCs w:val="22"/>
          <w:highlight w:val="yellow"/>
        </w:rPr>
        <w:t>, et la protection contre la décharge profonde (LVD-</w:t>
      </w:r>
      <w:r>
        <w:rPr>
          <w:rFonts w:eastAsia="Times New Roman"/>
          <w:color w:val="000000"/>
          <w:spacing w:val="6"/>
          <w:sz w:val="22"/>
          <w:szCs w:val="22"/>
          <w:highlight w:val="yellow"/>
        </w:rPr>
        <w:t xml:space="preserve"> </w:t>
      </w:r>
      <w:proofErr w:type="spellStart"/>
      <w:r>
        <w:rPr>
          <w:rFonts w:eastAsia="Times New Roman"/>
          <w:color w:val="000000"/>
          <w:spacing w:val="6"/>
          <w:sz w:val="22"/>
          <w:szCs w:val="22"/>
          <w:highlight w:val="yellow"/>
        </w:rPr>
        <w:t>Lo</w:t>
      </w:r>
      <w:r>
        <w:rPr>
          <w:rFonts w:hint="eastAsia"/>
          <w:color w:val="000000"/>
          <w:spacing w:val="6"/>
          <w:sz w:val="22"/>
          <w:szCs w:val="22"/>
          <w:highlight w:val="yellow"/>
          <w:lang w:eastAsia="zh-CN"/>
        </w:rPr>
        <w:t>w</w:t>
      </w:r>
      <w:proofErr w:type="spellEnd"/>
      <w:r w:rsidR="00861B79" w:rsidRPr="0010426C">
        <w:rPr>
          <w:rFonts w:eastAsia="Times New Roman"/>
          <w:color w:val="000000"/>
          <w:spacing w:val="6"/>
          <w:sz w:val="22"/>
          <w:szCs w:val="22"/>
          <w:highlight w:val="yellow"/>
        </w:rPr>
        <w:t xml:space="preserve"> Voltage </w:t>
      </w:r>
      <w:r w:rsidR="00C16C27" w:rsidRPr="0010426C">
        <w:rPr>
          <w:rFonts w:eastAsia="Times New Roman"/>
          <w:color w:val="000000"/>
          <w:spacing w:val="6"/>
          <w:sz w:val="22"/>
          <w:szCs w:val="22"/>
          <w:highlight w:val="yellow"/>
        </w:rPr>
        <w:t>Déconnection</w:t>
      </w:r>
      <w:r w:rsidR="00861B79" w:rsidRPr="0010426C">
        <w:rPr>
          <w:rFonts w:eastAsia="Times New Roman"/>
          <w:color w:val="000000"/>
          <w:spacing w:val="6"/>
          <w:sz w:val="22"/>
          <w:szCs w:val="22"/>
          <w:highlight w:val="yellow"/>
        </w:rPr>
        <w:t xml:space="preserve">). </w:t>
      </w:r>
      <w:r w:rsidR="00C16C27" w:rsidRPr="0010426C">
        <w:rPr>
          <w:rFonts w:eastAsia="Times New Roman"/>
          <w:color w:val="000000"/>
          <w:spacing w:val="6"/>
          <w:sz w:val="22"/>
          <w:szCs w:val="22"/>
          <w:highlight w:val="yellow"/>
        </w:rPr>
        <w:t>Il</w:t>
      </w:r>
      <w:r w:rsidR="00861B79" w:rsidRPr="0010426C">
        <w:rPr>
          <w:rFonts w:eastAsia="Times New Roman"/>
          <w:color w:val="000000"/>
          <w:spacing w:val="6"/>
          <w:sz w:val="22"/>
          <w:szCs w:val="22"/>
          <w:highlight w:val="yellow"/>
        </w:rPr>
        <w:t xml:space="preserve"> jouera</w:t>
      </w:r>
    </w:p>
    <w:p w:rsidR="005650E7" w:rsidRPr="0010426C" w:rsidRDefault="001C6E25" w:rsidP="006851FE">
      <w:pPr>
        <w:shd w:val="clear" w:color="auto" w:fill="FFFFFF"/>
        <w:spacing w:before="5" w:line="298" w:lineRule="exact"/>
        <w:ind w:left="5"/>
        <w:jc w:val="both"/>
        <w:rPr>
          <w:highlight w:val="yellow"/>
        </w:rPr>
      </w:pPr>
      <w:r w:rsidRPr="0010426C">
        <w:rPr>
          <w:color w:val="000000"/>
          <w:spacing w:val="3"/>
          <w:sz w:val="22"/>
          <w:szCs w:val="22"/>
          <w:highlight w:val="yellow"/>
        </w:rPr>
        <w:t>Surtout</w:t>
      </w:r>
      <w:r w:rsidR="00861B79" w:rsidRPr="0010426C">
        <w:rPr>
          <w:color w:val="000000"/>
          <w:spacing w:val="3"/>
          <w:sz w:val="22"/>
          <w:szCs w:val="22"/>
          <w:highlight w:val="yellow"/>
        </w:rPr>
        <w:t xml:space="preserve"> le r</w:t>
      </w:r>
      <w:r w:rsidR="00861B79" w:rsidRPr="0010426C">
        <w:rPr>
          <w:rFonts w:eastAsia="Times New Roman"/>
          <w:color w:val="000000"/>
          <w:spacing w:val="3"/>
          <w:sz w:val="22"/>
          <w:szCs w:val="22"/>
          <w:highlight w:val="yellow"/>
        </w:rPr>
        <w:t xml:space="preserve">ôle </w:t>
      </w:r>
      <w:r w:rsidR="00D84F28" w:rsidRPr="0010426C">
        <w:rPr>
          <w:rFonts w:eastAsia="Times New Roman"/>
          <w:color w:val="000000"/>
          <w:spacing w:val="3"/>
          <w:sz w:val="22"/>
          <w:szCs w:val="22"/>
          <w:highlight w:val="yellow"/>
        </w:rPr>
        <w:t>de l'interrupteur crépusculaire, programmable.</w:t>
      </w:r>
    </w:p>
    <w:p w:rsidR="005650E7" w:rsidRPr="0010426C" w:rsidRDefault="00861B79" w:rsidP="006851FE">
      <w:pPr>
        <w:shd w:val="clear" w:color="auto" w:fill="FFFFFF"/>
        <w:spacing w:line="298" w:lineRule="exact"/>
        <w:ind w:left="5"/>
        <w:jc w:val="both"/>
        <w:rPr>
          <w:highlight w:val="yellow"/>
        </w:rPr>
      </w:pPr>
      <w:r w:rsidRPr="0010426C">
        <w:rPr>
          <w:color w:val="000000"/>
          <w:spacing w:val="4"/>
          <w:sz w:val="22"/>
          <w:szCs w:val="22"/>
          <w:highlight w:val="yellow"/>
        </w:rPr>
        <w:t>a. Le contr</w:t>
      </w:r>
      <w:r w:rsidRPr="0010426C">
        <w:rPr>
          <w:rFonts w:eastAsia="Times New Roman"/>
          <w:color w:val="000000"/>
          <w:spacing w:val="4"/>
          <w:sz w:val="22"/>
          <w:szCs w:val="22"/>
          <w:highlight w:val="yellow"/>
        </w:rPr>
        <w:t>ôleur de charge doit être certifie conforme aux normes EN/CEI 62109</w:t>
      </w:r>
    </w:p>
    <w:p w:rsidR="005650E7" w:rsidRPr="0010426C" w:rsidRDefault="00861B79" w:rsidP="006851FE">
      <w:pPr>
        <w:shd w:val="clear" w:color="auto" w:fill="FFFFFF"/>
        <w:spacing w:line="298" w:lineRule="exact"/>
        <w:ind w:left="5"/>
        <w:jc w:val="both"/>
        <w:rPr>
          <w:highlight w:val="yellow"/>
        </w:rPr>
      </w:pPr>
      <w:proofErr w:type="spellStart"/>
      <w:r w:rsidRPr="0010426C">
        <w:rPr>
          <w:color w:val="000000"/>
          <w:spacing w:val="3"/>
          <w:sz w:val="22"/>
          <w:szCs w:val="22"/>
          <w:highlight w:val="yellow"/>
        </w:rPr>
        <w:t>b.Le</w:t>
      </w:r>
      <w:proofErr w:type="spellEnd"/>
      <w:r w:rsidRPr="0010426C">
        <w:rPr>
          <w:color w:val="000000"/>
          <w:spacing w:val="3"/>
          <w:sz w:val="22"/>
          <w:szCs w:val="22"/>
          <w:highlight w:val="yellow"/>
        </w:rPr>
        <w:t xml:space="preserve"> r</w:t>
      </w:r>
      <w:r w:rsidRPr="0010426C">
        <w:rPr>
          <w:rFonts w:eastAsia="Times New Roman"/>
          <w:color w:val="000000"/>
          <w:spacing w:val="3"/>
          <w:sz w:val="22"/>
          <w:szCs w:val="22"/>
          <w:highlight w:val="yellow"/>
        </w:rPr>
        <w:t xml:space="preserve">égulateur doit être compatible avec les batteries fourni pour un </w:t>
      </w:r>
      <w:proofErr w:type="spellStart"/>
      <w:r w:rsidRPr="0010426C">
        <w:rPr>
          <w:rFonts w:eastAsia="Times New Roman"/>
          <w:color w:val="000000"/>
          <w:spacing w:val="3"/>
          <w:sz w:val="22"/>
          <w:szCs w:val="22"/>
          <w:highlight w:val="yellow"/>
        </w:rPr>
        <w:t>cyclage</w:t>
      </w:r>
      <w:proofErr w:type="spellEnd"/>
      <w:r w:rsidRPr="0010426C">
        <w:rPr>
          <w:rFonts w:eastAsia="Times New Roman"/>
          <w:color w:val="000000"/>
          <w:spacing w:val="3"/>
          <w:sz w:val="22"/>
          <w:szCs w:val="22"/>
          <w:highlight w:val="yellow"/>
        </w:rPr>
        <w:t xml:space="preserve"> et une durée de </w:t>
      </w:r>
      <w:r w:rsidRPr="0010426C">
        <w:rPr>
          <w:rFonts w:eastAsia="Times New Roman"/>
          <w:color w:val="000000"/>
          <w:spacing w:val="25"/>
          <w:sz w:val="22"/>
          <w:szCs w:val="22"/>
          <w:highlight w:val="yellow"/>
        </w:rPr>
        <w:t>vie</w:t>
      </w:r>
    </w:p>
    <w:p w:rsidR="005650E7" w:rsidRPr="0010426C" w:rsidRDefault="001C6E25" w:rsidP="006851FE">
      <w:pPr>
        <w:shd w:val="clear" w:color="auto" w:fill="FFFFFF"/>
        <w:spacing w:before="10" w:line="298" w:lineRule="exact"/>
        <w:jc w:val="both"/>
        <w:rPr>
          <w:highlight w:val="yellow"/>
        </w:rPr>
      </w:pPr>
      <w:r w:rsidRPr="0010426C">
        <w:rPr>
          <w:color w:val="000000"/>
          <w:spacing w:val="2"/>
          <w:sz w:val="22"/>
          <w:szCs w:val="22"/>
          <w:highlight w:val="yellow"/>
        </w:rPr>
        <w:t>Optimale</w:t>
      </w:r>
      <w:r w:rsidR="00FB0E89">
        <w:rPr>
          <w:color w:val="000000"/>
          <w:spacing w:val="2"/>
          <w:sz w:val="22"/>
          <w:szCs w:val="22"/>
          <w:highlight w:val="yellow"/>
        </w:rPr>
        <w:t xml:space="preserve"> avec un courant de charge de </w:t>
      </w:r>
      <w:r w:rsidR="00FB0E89">
        <w:rPr>
          <w:rFonts w:hint="eastAsia"/>
          <w:color w:val="000000"/>
          <w:spacing w:val="2"/>
          <w:sz w:val="22"/>
          <w:szCs w:val="22"/>
          <w:highlight w:val="yellow"/>
          <w:lang w:eastAsia="zh-CN"/>
        </w:rPr>
        <w:t>8</w:t>
      </w:r>
      <w:r w:rsidR="00D84F28" w:rsidRPr="0010426C">
        <w:rPr>
          <w:color w:val="000000"/>
          <w:spacing w:val="2"/>
          <w:sz w:val="22"/>
          <w:szCs w:val="22"/>
          <w:highlight w:val="yellow"/>
        </w:rPr>
        <w:t xml:space="preserve">A </w:t>
      </w:r>
    </w:p>
    <w:p w:rsidR="005650E7" w:rsidRPr="0010426C" w:rsidRDefault="00861B79" w:rsidP="006851FE">
      <w:pPr>
        <w:shd w:val="clear" w:color="auto" w:fill="FFFFFF"/>
        <w:spacing w:line="298" w:lineRule="exact"/>
        <w:ind w:left="5"/>
        <w:jc w:val="both"/>
        <w:rPr>
          <w:highlight w:val="yellow"/>
        </w:rPr>
      </w:pPr>
      <w:proofErr w:type="spellStart"/>
      <w:r w:rsidRPr="0010426C">
        <w:rPr>
          <w:color w:val="000000"/>
          <w:spacing w:val="3"/>
          <w:sz w:val="22"/>
          <w:szCs w:val="22"/>
          <w:highlight w:val="yellow"/>
        </w:rPr>
        <w:t>c.La</w:t>
      </w:r>
      <w:proofErr w:type="spellEnd"/>
      <w:r w:rsidRPr="0010426C">
        <w:rPr>
          <w:color w:val="000000"/>
          <w:spacing w:val="3"/>
          <w:sz w:val="22"/>
          <w:szCs w:val="22"/>
          <w:highlight w:val="yellow"/>
        </w:rPr>
        <w:t xml:space="preserve"> tension nominale du r</w:t>
      </w:r>
      <w:r w:rsidRPr="0010426C">
        <w:rPr>
          <w:rFonts w:eastAsia="Times New Roman"/>
          <w:color w:val="000000"/>
          <w:spacing w:val="3"/>
          <w:sz w:val="22"/>
          <w:szCs w:val="22"/>
          <w:highlight w:val="yellow"/>
        </w:rPr>
        <w:t>égulateur de charge doit être la même que la tension nominale du sys</w:t>
      </w:r>
      <w:r w:rsidR="00C16C27" w:rsidRPr="0010426C">
        <w:rPr>
          <w:rFonts w:eastAsia="Times New Roman"/>
          <w:color w:val="000000"/>
          <w:spacing w:val="3"/>
          <w:sz w:val="22"/>
          <w:szCs w:val="22"/>
          <w:highlight w:val="yellow"/>
        </w:rPr>
        <w:t>tè</w:t>
      </w:r>
      <w:r w:rsidRPr="0010426C">
        <w:rPr>
          <w:rFonts w:eastAsia="Times New Roman"/>
          <w:color w:val="000000"/>
          <w:spacing w:val="3"/>
          <w:sz w:val="22"/>
          <w:szCs w:val="22"/>
          <w:highlight w:val="yellow"/>
        </w:rPr>
        <w:t>me PV</w:t>
      </w:r>
    </w:p>
    <w:p w:rsidR="005650E7" w:rsidRPr="0010426C" w:rsidRDefault="00084D45" w:rsidP="006851FE">
      <w:pPr>
        <w:shd w:val="clear" w:color="auto" w:fill="FFFFFF"/>
        <w:spacing w:before="5" w:line="298" w:lineRule="exact"/>
        <w:ind w:left="10"/>
        <w:jc w:val="both"/>
        <w:rPr>
          <w:highlight w:val="yellow"/>
        </w:rPr>
      </w:pPr>
      <w:r w:rsidRPr="0010426C">
        <w:rPr>
          <w:color w:val="000000"/>
          <w:spacing w:val="2"/>
          <w:sz w:val="22"/>
          <w:szCs w:val="22"/>
          <w:highlight w:val="yellow"/>
        </w:rPr>
        <w:t>(12,24 V</w:t>
      </w:r>
      <w:r w:rsidR="00C16C27" w:rsidRPr="0010426C">
        <w:rPr>
          <w:color w:val="000000"/>
          <w:spacing w:val="2"/>
          <w:sz w:val="22"/>
          <w:szCs w:val="22"/>
          <w:highlight w:val="yellow"/>
        </w:rPr>
        <w:t xml:space="preserve">), </w:t>
      </w:r>
    </w:p>
    <w:p w:rsidR="005650E7" w:rsidRPr="001C6E25" w:rsidRDefault="00861B79" w:rsidP="006851FE">
      <w:pPr>
        <w:shd w:val="clear" w:color="auto" w:fill="FFFFFF"/>
        <w:tabs>
          <w:tab w:val="left" w:pos="202"/>
        </w:tabs>
        <w:spacing w:line="298" w:lineRule="exact"/>
        <w:ind w:left="5"/>
        <w:jc w:val="both"/>
        <w:rPr>
          <w:color w:val="FF0000"/>
          <w:highlight w:val="yellow"/>
          <w:u w:val="single"/>
        </w:rPr>
      </w:pPr>
      <w:r w:rsidRPr="0010426C">
        <w:rPr>
          <w:color w:val="000000"/>
          <w:spacing w:val="-9"/>
          <w:sz w:val="22"/>
          <w:szCs w:val="22"/>
          <w:highlight w:val="yellow"/>
        </w:rPr>
        <w:t>d.</w:t>
      </w:r>
      <w:r w:rsidRPr="0010426C">
        <w:rPr>
          <w:color w:val="000000"/>
          <w:sz w:val="22"/>
          <w:szCs w:val="22"/>
          <w:highlight w:val="yellow"/>
        </w:rPr>
        <w:tab/>
      </w:r>
      <w:r w:rsidRPr="0010426C">
        <w:rPr>
          <w:color w:val="000000"/>
          <w:spacing w:val="3"/>
          <w:sz w:val="22"/>
          <w:szCs w:val="22"/>
          <w:highlight w:val="yellow"/>
        </w:rPr>
        <w:t>La technologie du r</w:t>
      </w:r>
      <w:r w:rsidRPr="0010426C">
        <w:rPr>
          <w:rFonts w:eastAsia="Times New Roman"/>
          <w:color w:val="000000"/>
          <w:spacing w:val="3"/>
          <w:sz w:val="22"/>
          <w:szCs w:val="22"/>
          <w:highlight w:val="yellow"/>
        </w:rPr>
        <w:t xml:space="preserve">égulateur de charge doit être de </w:t>
      </w:r>
      <w:r w:rsidRPr="00FB0E89">
        <w:rPr>
          <w:rFonts w:eastAsia="Times New Roman"/>
          <w:color w:val="000000"/>
          <w:spacing w:val="3"/>
          <w:sz w:val="22"/>
          <w:szCs w:val="22"/>
          <w:highlight w:val="yellow"/>
        </w:rPr>
        <w:t xml:space="preserve">type </w:t>
      </w:r>
      <w:r w:rsidR="001C6E25" w:rsidRPr="00FB0E89">
        <w:rPr>
          <w:rFonts w:hint="eastAsia"/>
          <w:color w:val="FF0000"/>
          <w:spacing w:val="3"/>
          <w:sz w:val="22"/>
          <w:szCs w:val="22"/>
          <w:highlight w:val="yellow"/>
          <w:lang w:eastAsia="zh-CN"/>
        </w:rPr>
        <w:t>MPPT</w:t>
      </w:r>
      <w:r w:rsidR="009B2038" w:rsidRPr="00FB0E89">
        <w:rPr>
          <w:rFonts w:eastAsia="Times New Roman"/>
          <w:color w:val="FF0000"/>
          <w:spacing w:val="3"/>
          <w:sz w:val="22"/>
          <w:szCs w:val="22"/>
          <w:highlight w:val="yellow"/>
        </w:rPr>
        <w:t xml:space="preserve"> 12/24 V</w:t>
      </w:r>
      <w:r w:rsidR="009B2038" w:rsidRPr="00FB0E89">
        <w:rPr>
          <w:rFonts w:hint="eastAsia"/>
          <w:color w:val="FF0000"/>
          <w:spacing w:val="3"/>
          <w:sz w:val="22"/>
          <w:szCs w:val="22"/>
          <w:highlight w:val="yellow"/>
          <w:lang w:eastAsia="zh-CN"/>
        </w:rPr>
        <w:t xml:space="preserve"> 8</w:t>
      </w:r>
      <w:r w:rsidR="00084D45" w:rsidRPr="00FB0E89">
        <w:rPr>
          <w:rFonts w:eastAsia="Times New Roman"/>
          <w:color w:val="FF0000"/>
          <w:spacing w:val="3"/>
          <w:sz w:val="22"/>
          <w:szCs w:val="22"/>
          <w:highlight w:val="yellow"/>
        </w:rPr>
        <w:t>A</w:t>
      </w:r>
      <w:r w:rsidRPr="00FB0E89">
        <w:rPr>
          <w:rFonts w:eastAsia="Times New Roman"/>
          <w:color w:val="FF0000"/>
          <w:spacing w:val="3"/>
          <w:sz w:val="22"/>
          <w:szCs w:val="22"/>
          <w:highlight w:val="yellow"/>
        </w:rPr>
        <w:t>.</w:t>
      </w:r>
    </w:p>
    <w:p w:rsidR="005650E7" w:rsidRPr="0010426C" w:rsidRDefault="00861B79" w:rsidP="006851FE">
      <w:pPr>
        <w:shd w:val="clear" w:color="auto" w:fill="FFFFFF"/>
        <w:tabs>
          <w:tab w:val="left" w:pos="202"/>
        </w:tabs>
        <w:spacing w:before="5" w:line="298" w:lineRule="exact"/>
        <w:ind w:left="5"/>
        <w:jc w:val="both"/>
        <w:rPr>
          <w:highlight w:val="yellow"/>
        </w:rPr>
      </w:pPr>
      <w:r w:rsidRPr="0010426C">
        <w:rPr>
          <w:color w:val="000000"/>
          <w:spacing w:val="-9"/>
          <w:sz w:val="22"/>
          <w:szCs w:val="22"/>
          <w:highlight w:val="yellow"/>
        </w:rPr>
        <w:t>e.</w:t>
      </w:r>
      <w:r w:rsidRPr="0010426C">
        <w:rPr>
          <w:color w:val="000000"/>
          <w:sz w:val="22"/>
          <w:szCs w:val="22"/>
          <w:highlight w:val="yellow"/>
        </w:rPr>
        <w:tab/>
      </w:r>
      <w:r w:rsidRPr="0010426C">
        <w:rPr>
          <w:color w:val="000000"/>
          <w:spacing w:val="9"/>
          <w:sz w:val="22"/>
          <w:szCs w:val="22"/>
          <w:highlight w:val="yellow"/>
        </w:rPr>
        <w:t>Le r</w:t>
      </w:r>
      <w:r w:rsidRPr="0010426C">
        <w:rPr>
          <w:rFonts w:eastAsia="Times New Roman"/>
          <w:color w:val="000000"/>
          <w:spacing w:val="9"/>
          <w:sz w:val="22"/>
          <w:szCs w:val="22"/>
          <w:highlight w:val="yellow"/>
        </w:rPr>
        <w:t xml:space="preserve">égulateur de charge doit avoir des seuils de tension (points de consignes) </w:t>
      </w:r>
      <w:r w:rsidR="00C16C27" w:rsidRPr="0010426C">
        <w:rPr>
          <w:rFonts w:eastAsia="Times New Roman"/>
          <w:color w:val="000000"/>
          <w:spacing w:val="9"/>
          <w:sz w:val="22"/>
          <w:szCs w:val="22"/>
          <w:highlight w:val="yellow"/>
        </w:rPr>
        <w:t>préfini</w:t>
      </w:r>
      <w:r w:rsidRPr="0010426C">
        <w:rPr>
          <w:rFonts w:eastAsia="Times New Roman"/>
          <w:color w:val="000000"/>
          <w:spacing w:val="9"/>
          <w:sz w:val="22"/>
          <w:szCs w:val="22"/>
          <w:highlight w:val="yellow"/>
        </w:rPr>
        <w:t xml:space="preserve"> en usine</w:t>
      </w:r>
      <w:r w:rsidR="00084D45" w:rsidRPr="0010426C">
        <w:rPr>
          <w:rFonts w:eastAsia="Times New Roman"/>
          <w:color w:val="000000"/>
          <w:spacing w:val="9"/>
          <w:sz w:val="22"/>
          <w:szCs w:val="22"/>
          <w:highlight w:val="yellow"/>
        </w:rPr>
        <w:t xml:space="preserve"> et modifiable.</w:t>
      </w:r>
      <w:r w:rsidRPr="0010426C">
        <w:rPr>
          <w:rFonts w:eastAsia="Times New Roman"/>
          <w:color w:val="000000"/>
          <w:spacing w:val="9"/>
          <w:sz w:val="22"/>
          <w:szCs w:val="22"/>
          <w:highlight w:val="yellow"/>
        </w:rPr>
        <w:br/>
      </w:r>
      <w:r w:rsidR="001C6E25" w:rsidRPr="0010426C">
        <w:rPr>
          <w:rFonts w:eastAsia="Times New Roman"/>
          <w:color w:val="000000"/>
          <w:sz w:val="22"/>
          <w:szCs w:val="22"/>
          <w:highlight w:val="yellow"/>
        </w:rPr>
        <w:t>Applicable</w:t>
      </w:r>
      <w:r w:rsidRPr="0010426C">
        <w:rPr>
          <w:rFonts w:eastAsia="Times New Roman"/>
          <w:color w:val="000000"/>
          <w:sz w:val="22"/>
          <w:szCs w:val="22"/>
          <w:highlight w:val="yellow"/>
        </w:rPr>
        <w:t xml:space="preserve"> aux caractéristiques de la batterie spécifiée et aux exigences de durée de vie (</w:t>
      </w:r>
      <w:proofErr w:type="spellStart"/>
      <w:r w:rsidRPr="0010426C">
        <w:rPr>
          <w:rFonts w:eastAsia="Times New Roman"/>
          <w:color w:val="000000"/>
          <w:sz w:val="22"/>
          <w:szCs w:val="22"/>
          <w:highlight w:val="yellow"/>
        </w:rPr>
        <w:t>cyclage</w:t>
      </w:r>
      <w:proofErr w:type="spellEnd"/>
      <w:r w:rsidRPr="0010426C">
        <w:rPr>
          <w:rFonts w:eastAsia="Times New Roman"/>
          <w:color w:val="000000"/>
          <w:sz w:val="22"/>
          <w:szCs w:val="22"/>
          <w:highlight w:val="yellow"/>
        </w:rPr>
        <w:t>). Le</w:t>
      </w:r>
      <w:r w:rsidR="00C16C27" w:rsidRPr="0010426C">
        <w:rPr>
          <w:rFonts w:eastAsia="Times New Roman"/>
          <w:color w:val="000000"/>
          <w:sz w:val="22"/>
          <w:szCs w:val="22"/>
          <w:highlight w:val="yellow"/>
        </w:rPr>
        <w:t xml:space="preserve">s </w:t>
      </w:r>
      <w:r w:rsidRPr="0010426C">
        <w:rPr>
          <w:rFonts w:eastAsia="Times New Roman"/>
          <w:color w:val="000000"/>
          <w:sz w:val="22"/>
          <w:szCs w:val="22"/>
          <w:highlight w:val="yellow"/>
        </w:rPr>
        <w:t>points</w:t>
      </w:r>
      <w:r w:rsidRPr="0010426C">
        <w:rPr>
          <w:rFonts w:eastAsia="Times New Roman"/>
          <w:color w:val="000000"/>
          <w:sz w:val="22"/>
          <w:szCs w:val="22"/>
          <w:highlight w:val="yellow"/>
        </w:rPr>
        <w:br/>
      </w:r>
      <w:r w:rsidRPr="0010426C">
        <w:rPr>
          <w:rFonts w:eastAsia="Times New Roman"/>
          <w:color w:val="000000"/>
          <w:spacing w:val="9"/>
          <w:sz w:val="22"/>
          <w:szCs w:val="22"/>
          <w:highlight w:val="yellow"/>
        </w:rPr>
        <w:t xml:space="preserve">de consignes doivent être données a 25°C, avec une précision </w:t>
      </w:r>
      <w:proofErr w:type="spellStart"/>
      <w:r w:rsidRPr="0010426C">
        <w:rPr>
          <w:rFonts w:eastAsia="Times New Roman"/>
          <w:color w:val="000000"/>
          <w:spacing w:val="9"/>
          <w:sz w:val="22"/>
          <w:szCs w:val="22"/>
          <w:highlight w:val="yellow"/>
        </w:rPr>
        <w:t>del</w:t>
      </w:r>
      <w:proofErr w:type="spellEnd"/>
      <w:r w:rsidRPr="0010426C">
        <w:rPr>
          <w:rFonts w:eastAsia="Times New Roman"/>
          <w:color w:val="000000"/>
          <w:spacing w:val="9"/>
          <w:sz w:val="22"/>
          <w:szCs w:val="22"/>
          <w:highlight w:val="yellow"/>
        </w:rPr>
        <w:t>%, et devrons être stables dans les</w:t>
      </w:r>
      <w:r w:rsidRPr="0010426C">
        <w:rPr>
          <w:rFonts w:eastAsia="Times New Roman"/>
          <w:color w:val="000000"/>
          <w:spacing w:val="9"/>
          <w:sz w:val="22"/>
          <w:szCs w:val="22"/>
          <w:highlight w:val="yellow"/>
        </w:rPr>
        <w:br/>
      </w:r>
      <w:r w:rsidRPr="0010426C">
        <w:rPr>
          <w:rFonts w:eastAsia="Times New Roman"/>
          <w:color w:val="000000"/>
          <w:spacing w:val="2"/>
          <w:sz w:val="22"/>
          <w:szCs w:val="22"/>
          <w:highlight w:val="yellow"/>
        </w:rPr>
        <w:t>conditions données (moins de 1% de changement après un an). La tension de déconnexion (LVD) doit être</w:t>
      </w:r>
      <w:r w:rsidRPr="0010426C">
        <w:rPr>
          <w:rFonts w:eastAsia="Times New Roman"/>
          <w:color w:val="000000"/>
          <w:spacing w:val="2"/>
          <w:sz w:val="22"/>
          <w:szCs w:val="22"/>
          <w:highlight w:val="yellow"/>
        </w:rPr>
        <w:br/>
      </w:r>
      <w:r w:rsidRPr="0010426C">
        <w:rPr>
          <w:rFonts w:eastAsia="Times New Roman"/>
          <w:color w:val="000000"/>
          <w:spacing w:val="5"/>
          <w:sz w:val="22"/>
          <w:szCs w:val="22"/>
          <w:highlight w:val="yellow"/>
        </w:rPr>
        <w:t>adaptée à la spécification de la batterie et doit limiter la pro</w:t>
      </w:r>
      <w:r w:rsidR="00B0147A" w:rsidRPr="0010426C">
        <w:rPr>
          <w:rFonts w:eastAsia="Times New Roman"/>
          <w:color w:val="000000"/>
          <w:spacing w:val="5"/>
          <w:sz w:val="22"/>
          <w:szCs w:val="22"/>
          <w:highlight w:val="yellow"/>
        </w:rPr>
        <w:t xml:space="preserve">fondeur de décharge (DOD) à la </w:t>
      </w:r>
      <w:r w:rsidRPr="0010426C">
        <w:rPr>
          <w:rFonts w:eastAsia="Times New Roman"/>
          <w:color w:val="000000"/>
          <w:spacing w:val="5"/>
          <w:sz w:val="22"/>
          <w:szCs w:val="22"/>
          <w:highlight w:val="yellow"/>
        </w:rPr>
        <w:t>valeur de</w:t>
      </w:r>
      <w:r w:rsidRPr="0010426C">
        <w:rPr>
          <w:rFonts w:eastAsia="Times New Roman"/>
          <w:color w:val="000000"/>
          <w:spacing w:val="5"/>
          <w:sz w:val="22"/>
          <w:szCs w:val="22"/>
          <w:highlight w:val="yellow"/>
        </w:rPr>
        <w:br/>
      </w:r>
      <w:r w:rsidRPr="0010426C">
        <w:rPr>
          <w:rFonts w:eastAsia="Times New Roman"/>
          <w:color w:val="000000"/>
          <w:spacing w:val="3"/>
          <w:sz w:val="22"/>
          <w:szCs w:val="22"/>
          <w:highlight w:val="yellow"/>
        </w:rPr>
        <w:t>conception. La LVD ne sera pas inférieur à 1.9 volt par élément (VPC) ou 11.4V.</w:t>
      </w:r>
    </w:p>
    <w:p w:rsidR="005650E7" w:rsidRPr="0010426C" w:rsidRDefault="00861B79" w:rsidP="006851FE">
      <w:pPr>
        <w:shd w:val="clear" w:color="auto" w:fill="FFFFFF"/>
        <w:tabs>
          <w:tab w:val="left" w:pos="202"/>
        </w:tabs>
        <w:spacing w:line="298" w:lineRule="exact"/>
        <w:ind w:left="5"/>
        <w:jc w:val="both"/>
        <w:rPr>
          <w:highlight w:val="yellow"/>
        </w:rPr>
      </w:pPr>
      <w:r w:rsidRPr="0010426C">
        <w:rPr>
          <w:color w:val="000000"/>
          <w:spacing w:val="-14"/>
          <w:sz w:val="22"/>
          <w:szCs w:val="22"/>
          <w:highlight w:val="yellow"/>
        </w:rPr>
        <w:t>f.</w:t>
      </w:r>
      <w:r w:rsidRPr="0010426C">
        <w:rPr>
          <w:color w:val="000000"/>
          <w:sz w:val="22"/>
          <w:szCs w:val="22"/>
          <w:highlight w:val="yellow"/>
        </w:rPr>
        <w:tab/>
      </w:r>
      <w:r w:rsidRPr="0010426C">
        <w:rPr>
          <w:color w:val="000000"/>
          <w:spacing w:val="3"/>
          <w:sz w:val="22"/>
          <w:szCs w:val="22"/>
          <w:highlight w:val="yellow"/>
        </w:rPr>
        <w:t>Le r</w:t>
      </w:r>
      <w:r w:rsidRPr="0010426C">
        <w:rPr>
          <w:rFonts w:eastAsia="Times New Roman"/>
          <w:color w:val="000000"/>
          <w:spacing w:val="3"/>
          <w:sz w:val="22"/>
          <w:szCs w:val="22"/>
          <w:highlight w:val="yellow"/>
        </w:rPr>
        <w:t>égulateur de charge doit être exploité dans le mode « Etat de charge » (SOC) si cette option est</w:t>
      </w:r>
      <w:r w:rsidRPr="0010426C">
        <w:rPr>
          <w:rFonts w:eastAsia="Times New Roman"/>
          <w:color w:val="000000"/>
          <w:spacing w:val="3"/>
          <w:sz w:val="22"/>
          <w:szCs w:val="22"/>
          <w:highlight w:val="yellow"/>
        </w:rPr>
        <w:br/>
      </w:r>
      <w:r w:rsidRPr="0010426C">
        <w:rPr>
          <w:rFonts w:eastAsia="Times New Roman"/>
          <w:color w:val="000000"/>
          <w:spacing w:val="2"/>
          <w:sz w:val="22"/>
          <w:szCs w:val="22"/>
          <w:highlight w:val="yellow"/>
        </w:rPr>
        <w:t>disponible, seulement si tous les courant</w:t>
      </w:r>
      <w:r w:rsidR="00B0147A" w:rsidRPr="0010426C">
        <w:rPr>
          <w:rFonts w:eastAsia="Times New Roman"/>
          <w:color w:val="000000"/>
          <w:spacing w:val="2"/>
          <w:sz w:val="22"/>
          <w:szCs w:val="22"/>
          <w:highlight w:val="yellow"/>
        </w:rPr>
        <w:t>s</w:t>
      </w:r>
      <w:r w:rsidRPr="0010426C">
        <w:rPr>
          <w:rFonts w:eastAsia="Times New Roman"/>
          <w:color w:val="000000"/>
          <w:spacing w:val="2"/>
          <w:sz w:val="22"/>
          <w:szCs w:val="22"/>
          <w:highlight w:val="yellow"/>
        </w:rPr>
        <w:t xml:space="preserve"> de charge et de décharge à travers le régulateur circulent vers et</w:t>
      </w:r>
      <w:r w:rsidRPr="0010426C">
        <w:rPr>
          <w:rFonts w:eastAsia="Times New Roman"/>
          <w:color w:val="000000"/>
          <w:spacing w:val="2"/>
          <w:sz w:val="22"/>
          <w:szCs w:val="22"/>
          <w:highlight w:val="yellow"/>
        </w:rPr>
        <w:br/>
        <w:t>depuis la batterie.</w:t>
      </w:r>
    </w:p>
    <w:p w:rsidR="005650E7" w:rsidRPr="0010426C" w:rsidRDefault="00861B79" w:rsidP="006851FE">
      <w:pPr>
        <w:shd w:val="clear" w:color="auto" w:fill="FFFFFF"/>
        <w:tabs>
          <w:tab w:val="left" w:pos="202"/>
        </w:tabs>
        <w:spacing w:line="298" w:lineRule="exact"/>
        <w:ind w:left="5"/>
        <w:jc w:val="both"/>
        <w:rPr>
          <w:highlight w:val="yellow"/>
        </w:rPr>
      </w:pPr>
      <w:r w:rsidRPr="0010426C">
        <w:rPr>
          <w:color w:val="000000"/>
          <w:spacing w:val="-3"/>
          <w:sz w:val="22"/>
          <w:szCs w:val="22"/>
          <w:highlight w:val="yellow"/>
        </w:rPr>
        <w:t>g.</w:t>
      </w:r>
      <w:r w:rsidRPr="0010426C">
        <w:rPr>
          <w:color w:val="000000"/>
          <w:sz w:val="22"/>
          <w:szCs w:val="22"/>
          <w:highlight w:val="yellow"/>
        </w:rPr>
        <w:tab/>
      </w:r>
      <w:r w:rsidRPr="0010426C">
        <w:rPr>
          <w:color w:val="000000"/>
          <w:spacing w:val="3"/>
          <w:sz w:val="22"/>
          <w:szCs w:val="22"/>
          <w:highlight w:val="yellow"/>
        </w:rPr>
        <w:t>Le r</w:t>
      </w:r>
      <w:r w:rsidRPr="0010426C">
        <w:rPr>
          <w:rFonts w:eastAsia="Times New Roman"/>
          <w:color w:val="000000"/>
          <w:spacing w:val="3"/>
          <w:sz w:val="22"/>
          <w:szCs w:val="22"/>
          <w:highlight w:val="yellow"/>
        </w:rPr>
        <w:t>égulateur de charge doit inclure des indicateurs clairs (faciles à comprendre) sur l'état de charge de</w:t>
      </w:r>
      <w:r w:rsidRPr="0010426C">
        <w:rPr>
          <w:rFonts w:eastAsia="Times New Roman"/>
          <w:color w:val="000000"/>
          <w:spacing w:val="3"/>
          <w:sz w:val="22"/>
          <w:szCs w:val="22"/>
          <w:highlight w:val="yellow"/>
        </w:rPr>
        <w:br/>
      </w:r>
      <w:r w:rsidRPr="0010426C">
        <w:rPr>
          <w:rFonts w:eastAsia="Times New Roman"/>
          <w:color w:val="000000"/>
          <w:spacing w:val="1"/>
          <w:sz w:val="22"/>
          <w:szCs w:val="22"/>
          <w:highlight w:val="yellow"/>
        </w:rPr>
        <w:t>la batterie, ainsi que sur le niveau de la charge et de la décharge. Les étiquettes se composeront de symboles</w:t>
      </w:r>
      <w:r w:rsidRPr="0010426C">
        <w:rPr>
          <w:rFonts w:eastAsia="Times New Roman"/>
          <w:color w:val="000000"/>
          <w:spacing w:val="1"/>
          <w:sz w:val="22"/>
          <w:szCs w:val="22"/>
          <w:highlight w:val="yellow"/>
        </w:rPr>
        <w:br/>
      </w:r>
      <w:r w:rsidRPr="0010426C">
        <w:rPr>
          <w:rFonts w:eastAsia="Times New Roman"/>
          <w:color w:val="000000"/>
          <w:spacing w:val="7"/>
          <w:sz w:val="22"/>
          <w:szCs w:val="22"/>
          <w:highlight w:val="yellow"/>
        </w:rPr>
        <w:t>clairs, simples et intuitifs pour être lus et compris par des utilisateurs n'ayant aucune connaissance de</w:t>
      </w:r>
      <w:r w:rsidRPr="0010426C">
        <w:rPr>
          <w:rFonts w:eastAsia="Times New Roman"/>
          <w:color w:val="000000"/>
          <w:spacing w:val="7"/>
          <w:sz w:val="22"/>
          <w:szCs w:val="22"/>
          <w:highlight w:val="yellow"/>
        </w:rPr>
        <w:br/>
      </w:r>
      <w:r w:rsidRPr="0010426C">
        <w:rPr>
          <w:rFonts w:eastAsia="Times New Roman"/>
          <w:color w:val="000000"/>
          <w:spacing w:val="4"/>
          <w:sz w:val="22"/>
          <w:szCs w:val="22"/>
          <w:highlight w:val="yellow"/>
        </w:rPr>
        <w:t>l'anglais et qu'une connaissance de base sur l'utilisation du système.</w:t>
      </w:r>
    </w:p>
    <w:p w:rsidR="00B0147A" w:rsidRPr="0010426C" w:rsidRDefault="00861B79" w:rsidP="006851FE">
      <w:pPr>
        <w:shd w:val="clear" w:color="auto" w:fill="FFFFFF"/>
        <w:spacing w:before="10" w:line="298" w:lineRule="exact"/>
        <w:ind w:left="19"/>
        <w:jc w:val="both"/>
        <w:rPr>
          <w:rFonts w:eastAsia="Times New Roman"/>
          <w:color w:val="000000"/>
          <w:spacing w:val="2"/>
          <w:sz w:val="22"/>
          <w:szCs w:val="22"/>
          <w:highlight w:val="yellow"/>
        </w:rPr>
      </w:pPr>
      <w:proofErr w:type="spellStart"/>
      <w:r w:rsidRPr="0010426C">
        <w:rPr>
          <w:color w:val="000000"/>
          <w:spacing w:val="1"/>
          <w:sz w:val="22"/>
          <w:szCs w:val="22"/>
          <w:highlight w:val="yellow"/>
        </w:rPr>
        <w:t>h.La</w:t>
      </w:r>
      <w:proofErr w:type="spellEnd"/>
      <w:r w:rsidRPr="0010426C">
        <w:rPr>
          <w:color w:val="000000"/>
          <w:spacing w:val="1"/>
          <w:sz w:val="22"/>
          <w:szCs w:val="22"/>
          <w:highlight w:val="yellow"/>
        </w:rPr>
        <w:t xml:space="preserve"> chute de tension aux bornes du r</w:t>
      </w:r>
      <w:r w:rsidR="00B0147A" w:rsidRPr="0010426C">
        <w:rPr>
          <w:rFonts w:eastAsia="Times New Roman"/>
          <w:color w:val="000000"/>
          <w:spacing w:val="1"/>
          <w:sz w:val="22"/>
          <w:szCs w:val="22"/>
          <w:highlight w:val="yellow"/>
        </w:rPr>
        <w:t xml:space="preserve">égulateur de charge (« module - </w:t>
      </w:r>
      <w:r w:rsidRPr="0010426C">
        <w:rPr>
          <w:rFonts w:eastAsia="Times New Roman"/>
          <w:color w:val="000000"/>
          <w:spacing w:val="1"/>
          <w:sz w:val="22"/>
          <w:szCs w:val="22"/>
          <w:highlight w:val="yellow"/>
        </w:rPr>
        <w:t xml:space="preserve">batterie ». qui comprend la diode </w:t>
      </w:r>
      <w:r w:rsidRPr="0010426C">
        <w:rPr>
          <w:rFonts w:eastAsia="Times New Roman"/>
          <w:color w:val="000000"/>
          <w:spacing w:val="4"/>
          <w:sz w:val="22"/>
          <w:szCs w:val="22"/>
          <w:highlight w:val="yellow"/>
        </w:rPr>
        <w:t xml:space="preserve">anti-retour si elle est présente, et « batterie-^ consommateur ») ne doit pas dépasser 0.5V au courant </w:t>
      </w:r>
      <w:r w:rsidRPr="0010426C">
        <w:rPr>
          <w:rFonts w:eastAsia="Times New Roman"/>
          <w:color w:val="000000"/>
          <w:spacing w:val="2"/>
          <w:sz w:val="22"/>
          <w:szCs w:val="22"/>
          <w:highlight w:val="yellow"/>
        </w:rPr>
        <w:t xml:space="preserve">nominal (4%). </w:t>
      </w:r>
    </w:p>
    <w:p w:rsidR="005650E7" w:rsidRPr="0010426C" w:rsidRDefault="00861B79" w:rsidP="006851FE">
      <w:pPr>
        <w:shd w:val="clear" w:color="auto" w:fill="FFFFFF"/>
        <w:spacing w:before="10" w:line="298" w:lineRule="exact"/>
        <w:ind w:left="19"/>
        <w:jc w:val="both"/>
        <w:rPr>
          <w:highlight w:val="yellow"/>
        </w:rPr>
      </w:pPr>
      <w:r w:rsidRPr="0010426C">
        <w:rPr>
          <w:rFonts w:eastAsia="Times New Roman"/>
          <w:color w:val="000000"/>
          <w:spacing w:val="3"/>
          <w:sz w:val="22"/>
          <w:szCs w:val="22"/>
          <w:highlight w:val="yellow"/>
        </w:rPr>
        <w:t>16</w:t>
      </w:r>
      <w:r w:rsidR="001C6E25" w:rsidRPr="0010426C">
        <w:rPr>
          <w:rFonts w:eastAsia="Times New Roman"/>
          <w:color w:val="000000"/>
          <w:spacing w:val="3"/>
          <w:sz w:val="22"/>
          <w:szCs w:val="22"/>
          <w:highlight w:val="yellow"/>
        </w:rPr>
        <w:t>. Le</w:t>
      </w:r>
      <w:r w:rsidRPr="0010426C">
        <w:rPr>
          <w:rFonts w:eastAsia="Times New Roman"/>
          <w:color w:val="000000"/>
          <w:spacing w:val="3"/>
          <w:sz w:val="22"/>
          <w:szCs w:val="22"/>
          <w:highlight w:val="yellow"/>
        </w:rPr>
        <w:t xml:space="preserve"> régulateur de charge doit comprendre les caractéristiques de protection suivante :</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10"/>
          <w:sz w:val="22"/>
          <w:szCs w:val="22"/>
          <w:highlight w:val="yellow"/>
        </w:rPr>
        <w:t>a.</w:t>
      </w:r>
      <w:r w:rsidRPr="0010426C">
        <w:rPr>
          <w:color w:val="000000"/>
          <w:sz w:val="22"/>
          <w:szCs w:val="22"/>
          <w:highlight w:val="yellow"/>
        </w:rPr>
        <w:tab/>
      </w:r>
      <w:r w:rsidRPr="0010426C">
        <w:rPr>
          <w:color w:val="000000"/>
          <w:spacing w:val="3"/>
          <w:sz w:val="22"/>
          <w:szCs w:val="22"/>
          <w:highlight w:val="yellow"/>
        </w:rPr>
        <w:t>Protection contre les courants inverses</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13"/>
          <w:sz w:val="22"/>
          <w:szCs w:val="22"/>
          <w:highlight w:val="yellow"/>
        </w:rPr>
        <w:t>b.</w:t>
      </w:r>
      <w:r w:rsidRPr="0010426C">
        <w:rPr>
          <w:color w:val="000000"/>
          <w:sz w:val="22"/>
          <w:szCs w:val="22"/>
          <w:highlight w:val="yellow"/>
        </w:rPr>
        <w:tab/>
      </w:r>
      <w:r w:rsidRPr="0010426C">
        <w:rPr>
          <w:color w:val="000000"/>
          <w:spacing w:val="4"/>
          <w:sz w:val="22"/>
          <w:szCs w:val="22"/>
          <w:highlight w:val="yellow"/>
        </w:rPr>
        <w:t xml:space="preserve">Protection contre les </w:t>
      </w:r>
      <w:proofErr w:type="spellStart"/>
      <w:r w:rsidRPr="0010426C">
        <w:rPr>
          <w:color w:val="000000"/>
          <w:spacing w:val="4"/>
          <w:sz w:val="22"/>
          <w:szCs w:val="22"/>
          <w:highlight w:val="yellow"/>
        </w:rPr>
        <w:t>courts-circuits</w:t>
      </w:r>
      <w:proofErr w:type="spellEnd"/>
      <w:r w:rsidRPr="0010426C">
        <w:rPr>
          <w:color w:val="000000"/>
          <w:spacing w:val="4"/>
          <w:sz w:val="22"/>
          <w:szCs w:val="22"/>
          <w:highlight w:val="yellow"/>
        </w:rPr>
        <w:t xml:space="preserve"> des connections des modules PV, des </w:t>
      </w:r>
      <w:r w:rsidR="00B0147A" w:rsidRPr="0010426C">
        <w:rPr>
          <w:rFonts w:eastAsia="Times New Roman"/>
          <w:color w:val="000000"/>
          <w:spacing w:val="4"/>
          <w:sz w:val="22"/>
          <w:szCs w:val="22"/>
          <w:highlight w:val="yellow"/>
        </w:rPr>
        <w:t>charges</w:t>
      </w:r>
      <w:r w:rsidRPr="0010426C">
        <w:rPr>
          <w:rFonts w:eastAsia="Times New Roman"/>
          <w:color w:val="000000"/>
          <w:spacing w:val="4"/>
          <w:sz w:val="22"/>
          <w:szCs w:val="22"/>
          <w:highlight w:val="yellow"/>
        </w:rPr>
        <w:t xml:space="preserve"> et de la batterie</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8"/>
          <w:sz w:val="22"/>
          <w:szCs w:val="22"/>
          <w:highlight w:val="yellow"/>
        </w:rPr>
        <w:t>c.</w:t>
      </w:r>
      <w:r w:rsidRPr="0010426C">
        <w:rPr>
          <w:color w:val="000000"/>
          <w:sz w:val="22"/>
          <w:szCs w:val="22"/>
          <w:highlight w:val="yellow"/>
        </w:rPr>
        <w:tab/>
      </w:r>
      <w:r w:rsidRPr="0010426C">
        <w:rPr>
          <w:color w:val="000000"/>
          <w:spacing w:val="2"/>
          <w:sz w:val="22"/>
          <w:szCs w:val="22"/>
          <w:highlight w:val="yellow"/>
        </w:rPr>
        <w:t>Protection contre les inversions de polarit</w:t>
      </w:r>
      <w:r w:rsidRPr="0010426C">
        <w:rPr>
          <w:rFonts w:eastAsia="Times New Roman"/>
          <w:color w:val="000000"/>
          <w:spacing w:val="2"/>
          <w:sz w:val="22"/>
          <w:szCs w:val="22"/>
          <w:highlight w:val="yellow"/>
        </w:rPr>
        <w:t xml:space="preserve">é pour </w:t>
      </w:r>
      <w:r w:rsidR="00B0147A" w:rsidRPr="0010426C">
        <w:rPr>
          <w:rFonts w:eastAsia="Times New Roman"/>
          <w:color w:val="000000"/>
          <w:spacing w:val="2"/>
          <w:sz w:val="22"/>
          <w:szCs w:val="22"/>
          <w:highlight w:val="yellow"/>
        </w:rPr>
        <w:t>les connections der module PV et</w:t>
      </w:r>
      <w:r w:rsidRPr="0010426C">
        <w:rPr>
          <w:rFonts w:eastAsia="Times New Roman"/>
          <w:color w:val="000000"/>
          <w:spacing w:val="2"/>
          <w:sz w:val="22"/>
          <w:szCs w:val="22"/>
          <w:highlight w:val="yellow"/>
        </w:rPr>
        <w:t xml:space="preserve"> de la batterie par des</w:t>
      </w:r>
      <w:r w:rsidRPr="0010426C">
        <w:rPr>
          <w:rFonts w:eastAsia="Times New Roman"/>
          <w:color w:val="000000"/>
          <w:spacing w:val="2"/>
          <w:sz w:val="22"/>
          <w:szCs w:val="22"/>
          <w:highlight w:val="yellow"/>
        </w:rPr>
        <w:br/>
        <w:t>fusible, diode, etc.</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7"/>
          <w:sz w:val="22"/>
          <w:szCs w:val="22"/>
          <w:highlight w:val="yellow"/>
        </w:rPr>
        <w:t>d.</w:t>
      </w:r>
      <w:r w:rsidRPr="0010426C">
        <w:rPr>
          <w:color w:val="000000"/>
          <w:sz w:val="22"/>
          <w:szCs w:val="22"/>
          <w:highlight w:val="yellow"/>
        </w:rPr>
        <w:tab/>
      </w:r>
      <w:r w:rsidRPr="0010426C">
        <w:rPr>
          <w:color w:val="000000"/>
          <w:spacing w:val="3"/>
          <w:sz w:val="22"/>
          <w:szCs w:val="22"/>
          <w:highlight w:val="yellow"/>
        </w:rPr>
        <w:t xml:space="preserve">Protection </w:t>
      </w:r>
      <w:r w:rsidRPr="0010426C">
        <w:rPr>
          <w:rFonts w:eastAsia="Times New Roman"/>
          <w:color w:val="000000"/>
          <w:spacing w:val="3"/>
          <w:sz w:val="22"/>
          <w:szCs w:val="22"/>
          <w:highlight w:val="yellow"/>
        </w:rPr>
        <w:t>électronique contre les surintensités (max.l</w:t>
      </w:r>
      <w:proofErr w:type="gramStart"/>
      <w:r w:rsidRPr="0010426C">
        <w:rPr>
          <w:rFonts w:eastAsia="Times New Roman"/>
          <w:color w:val="000000"/>
          <w:spacing w:val="3"/>
          <w:sz w:val="22"/>
          <w:szCs w:val="22"/>
          <w:highlight w:val="yellow"/>
        </w:rPr>
        <w:t>,25</w:t>
      </w:r>
      <w:proofErr w:type="gramEnd"/>
      <w:r w:rsidRPr="0010426C">
        <w:rPr>
          <w:rFonts w:eastAsia="Times New Roman"/>
          <w:color w:val="000000"/>
          <w:spacing w:val="3"/>
          <w:sz w:val="22"/>
          <w:szCs w:val="22"/>
          <w:highlight w:val="yellow"/>
        </w:rPr>
        <w:t>*</w:t>
      </w:r>
      <w:proofErr w:type="spellStart"/>
      <w:r w:rsidRPr="0010426C">
        <w:rPr>
          <w:rFonts w:eastAsia="Times New Roman"/>
          <w:color w:val="000000"/>
          <w:spacing w:val="3"/>
          <w:sz w:val="22"/>
          <w:szCs w:val="22"/>
          <w:highlight w:val="yellow"/>
        </w:rPr>
        <w:t>Isc</w:t>
      </w:r>
      <w:proofErr w:type="spellEnd"/>
      <w:r w:rsidRPr="0010426C">
        <w:rPr>
          <w:rFonts w:eastAsia="Times New Roman"/>
          <w:color w:val="000000"/>
          <w:spacing w:val="3"/>
          <w:sz w:val="22"/>
          <w:szCs w:val="22"/>
          <w:highlight w:val="yellow"/>
        </w:rPr>
        <w:t xml:space="preserve"> et max.l,"25*I appelé) pour au moins une</w:t>
      </w:r>
      <w:r w:rsidRPr="0010426C">
        <w:rPr>
          <w:rFonts w:eastAsia="Times New Roman"/>
          <w:color w:val="000000"/>
          <w:spacing w:val="3"/>
          <w:sz w:val="22"/>
          <w:szCs w:val="22"/>
          <w:highlight w:val="yellow"/>
        </w:rPr>
        <w:br/>
        <w:t>heure. Une situation de surintensité ne doit pas faire fondre le fusible du régulateur.</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5"/>
          <w:sz w:val="22"/>
          <w:szCs w:val="22"/>
          <w:highlight w:val="yellow"/>
        </w:rPr>
        <w:t>e.</w:t>
      </w:r>
      <w:r w:rsidRPr="0010426C">
        <w:rPr>
          <w:color w:val="000000"/>
          <w:sz w:val="22"/>
          <w:szCs w:val="22"/>
          <w:highlight w:val="yellow"/>
        </w:rPr>
        <w:tab/>
      </w:r>
      <w:r w:rsidRPr="0010426C">
        <w:rPr>
          <w:color w:val="000000"/>
          <w:spacing w:val="3"/>
          <w:sz w:val="22"/>
          <w:szCs w:val="22"/>
          <w:highlight w:val="yellow"/>
        </w:rPr>
        <w:t>Protection pour le fonctionnement sans batterie. La d</w:t>
      </w:r>
      <w:r w:rsidRPr="0010426C">
        <w:rPr>
          <w:rFonts w:eastAsia="Times New Roman"/>
          <w:color w:val="000000"/>
          <w:spacing w:val="3"/>
          <w:sz w:val="22"/>
          <w:szCs w:val="22"/>
          <w:highlight w:val="yellow"/>
        </w:rPr>
        <w:t>éconnexion de la batterie du régulateur de charge</w:t>
      </w:r>
      <w:r w:rsidRPr="0010426C">
        <w:rPr>
          <w:rFonts w:eastAsia="Times New Roman"/>
          <w:color w:val="000000"/>
          <w:spacing w:val="3"/>
          <w:sz w:val="22"/>
          <w:szCs w:val="22"/>
          <w:highlight w:val="yellow"/>
        </w:rPr>
        <w:br/>
      </w:r>
      <w:r w:rsidRPr="0010426C">
        <w:rPr>
          <w:rFonts w:eastAsia="Times New Roman"/>
          <w:color w:val="000000"/>
          <w:spacing w:val="4"/>
          <w:sz w:val="22"/>
          <w:szCs w:val="22"/>
          <w:highlight w:val="yellow"/>
        </w:rPr>
        <w:t xml:space="preserve">ne doit pas entraîner des dommages </w:t>
      </w:r>
      <w:proofErr w:type="spellStart"/>
      <w:proofErr w:type="gramStart"/>
      <w:r w:rsidRPr="0010426C">
        <w:rPr>
          <w:rFonts w:eastAsia="Times New Roman"/>
          <w:color w:val="000000"/>
          <w:spacing w:val="4"/>
          <w:sz w:val="22"/>
          <w:szCs w:val="22"/>
          <w:highlight w:val="yellow"/>
        </w:rPr>
        <w:t>a</w:t>
      </w:r>
      <w:proofErr w:type="spellEnd"/>
      <w:proofErr w:type="gramEnd"/>
      <w:r w:rsidRPr="0010426C">
        <w:rPr>
          <w:rFonts w:eastAsia="Times New Roman"/>
          <w:color w:val="000000"/>
          <w:spacing w:val="4"/>
          <w:sz w:val="22"/>
          <w:szCs w:val="22"/>
          <w:highlight w:val="yellow"/>
        </w:rPr>
        <w:t xml:space="preserve"> l'équipement de régulation ou aux charges connectées.</w:t>
      </w:r>
    </w:p>
    <w:p w:rsidR="005650E7" w:rsidRPr="0010426C" w:rsidRDefault="00861B79" w:rsidP="006851FE">
      <w:pPr>
        <w:shd w:val="clear" w:color="auto" w:fill="FFFFFF"/>
        <w:tabs>
          <w:tab w:val="left" w:pos="206"/>
        </w:tabs>
        <w:spacing w:line="298" w:lineRule="exact"/>
        <w:ind w:left="19"/>
        <w:jc w:val="both"/>
        <w:rPr>
          <w:highlight w:val="yellow"/>
        </w:rPr>
      </w:pPr>
      <w:r w:rsidRPr="0010426C">
        <w:rPr>
          <w:color w:val="000000"/>
          <w:spacing w:val="-11"/>
          <w:sz w:val="22"/>
          <w:szCs w:val="22"/>
          <w:highlight w:val="yellow"/>
        </w:rPr>
        <w:t>f.</w:t>
      </w:r>
      <w:r w:rsidRPr="0010426C">
        <w:rPr>
          <w:color w:val="000000"/>
          <w:sz w:val="22"/>
          <w:szCs w:val="22"/>
          <w:highlight w:val="yellow"/>
        </w:rPr>
        <w:tab/>
      </w:r>
      <w:r w:rsidRPr="0010426C">
        <w:rPr>
          <w:color w:val="000000"/>
          <w:spacing w:val="3"/>
          <w:sz w:val="22"/>
          <w:szCs w:val="22"/>
          <w:highlight w:val="yellow"/>
        </w:rPr>
        <w:t>Protection des charges par le r</w:t>
      </w:r>
      <w:r w:rsidRPr="0010426C">
        <w:rPr>
          <w:rFonts w:eastAsia="Times New Roman"/>
          <w:color w:val="000000"/>
          <w:spacing w:val="3"/>
          <w:sz w:val="22"/>
          <w:szCs w:val="22"/>
          <w:highlight w:val="yellow"/>
        </w:rPr>
        <w:t>égulateur contre les surtensions jusqu'à 125% de la tension nominale de</w:t>
      </w:r>
      <w:r w:rsidRPr="0010426C">
        <w:rPr>
          <w:rFonts w:eastAsia="Times New Roman"/>
          <w:color w:val="000000"/>
          <w:spacing w:val="3"/>
          <w:sz w:val="22"/>
          <w:szCs w:val="22"/>
          <w:highlight w:val="yellow"/>
        </w:rPr>
        <w:br/>
      </w:r>
      <w:r w:rsidRPr="0010426C">
        <w:rPr>
          <w:rFonts w:eastAsia="Times New Roman"/>
          <w:color w:val="000000"/>
          <w:spacing w:val="1"/>
          <w:sz w:val="22"/>
          <w:szCs w:val="22"/>
          <w:highlight w:val="yellow"/>
        </w:rPr>
        <w:t>la batterie.</w:t>
      </w:r>
    </w:p>
    <w:p w:rsidR="005650E7" w:rsidRPr="0010426C" w:rsidRDefault="00861B79" w:rsidP="006851FE">
      <w:pPr>
        <w:shd w:val="clear" w:color="auto" w:fill="FFFFFF"/>
        <w:tabs>
          <w:tab w:val="left" w:pos="312"/>
        </w:tabs>
        <w:spacing w:before="5" w:line="298" w:lineRule="exact"/>
        <w:ind w:left="24"/>
        <w:jc w:val="both"/>
        <w:rPr>
          <w:highlight w:val="yellow"/>
        </w:rPr>
      </w:pPr>
      <w:r w:rsidRPr="0010426C">
        <w:rPr>
          <w:color w:val="000000"/>
          <w:spacing w:val="-9"/>
          <w:sz w:val="22"/>
          <w:szCs w:val="22"/>
          <w:highlight w:val="yellow"/>
        </w:rPr>
        <w:t>g.</w:t>
      </w:r>
      <w:r w:rsidRPr="0010426C">
        <w:rPr>
          <w:color w:val="000000"/>
          <w:sz w:val="22"/>
          <w:szCs w:val="22"/>
          <w:highlight w:val="yellow"/>
        </w:rPr>
        <w:tab/>
      </w:r>
      <w:r w:rsidRPr="0010426C">
        <w:rPr>
          <w:color w:val="000000"/>
          <w:spacing w:val="3"/>
          <w:sz w:val="22"/>
          <w:szCs w:val="22"/>
          <w:highlight w:val="yellow"/>
        </w:rPr>
        <w:t xml:space="preserve">Les indications suivantes doivent </w:t>
      </w:r>
      <w:r w:rsidRPr="0010426C">
        <w:rPr>
          <w:rFonts w:eastAsia="Times New Roman"/>
          <w:color w:val="000000"/>
          <w:spacing w:val="3"/>
          <w:sz w:val="22"/>
          <w:szCs w:val="22"/>
          <w:highlight w:val="yellow"/>
        </w:rPr>
        <w:t>être clairement marquées de manière indélébile sur l'étiquette du</w:t>
      </w:r>
      <w:r w:rsidRPr="0010426C">
        <w:rPr>
          <w:rFonts w:eastAsia="Times New Roman"/>
          <w:color w:val="000000"/>
          <w:spacing w:val="3"/>
          <w:sz w:val="22"/>
          <w:szCs w:val="22"/>
          <w:highlight w:val="yellow"/>
        </w:rPr>
        <w:br/>
        <w:t>régulateur de charge :</w:t>
      </w:r>
    </w:p>
    <w:p w:rsidR="005650E7" w:rsidRPr="0010426C" w:rsidRDefault="00861B79" w:rsidP="006851FE">
      <w:pPr>
        <w:shd w:val="clear" w:color="auto" w:fill="FFFFFF"/>
        <w:tabs>
          <w:tab w:val="left" w:pos="893"/>
        </w:tabs>
        <w:spacing w:before="53"/>
        <w:ind w:left="710"/>
        <w:jc w:val="both"/>
        <w:rPr>
          <w:highlight w:val="yellow"/>
        </w:rPr>
      </w:pPr>
      <w:r w:rsidRPr="0010426C">
        <w:rPr>
          <w:color w:val="000000"/>
          <w:spacing w:val="-5"/>
          <w:sz w:val="22"/>
          <w:szCs w:val="22"/>
          <w:highlight w:val="yellow"/>
        </w:rPr>
        <w:t>a.</w:t>
      </w:r>
      <w:r w:rsidRPr="0010426C">
        <w:rPr>
          <w:color w:val="000000"/>
          <w:sz w:val="22"/>
          <w:szCs w:val="22"/>
          <w:highlight w:val="yellow"/>
        </w:rPr>
        <w:tab/>
      </w:r>
      <w:r w:rsidRPr="0010426C">
        <w:rPr>
          <w:color w:val="000000"/>
          <w:spacing w:val="3"/>
          <w:sz w:val="22"/>
          <w:szCs w:val="22"/>
          <w:highlight w:val="yellow"/>
        </w:rPr>
        <w:t>marque et num</w:t>
      </w:r>
      <w:r w:rsidRPr="0010426C">
        <w:rPr>
          <w:rFonts w:eastAsia="Times New Roman"/>
          <w:color w:val="000000"/>
          <w:spacing w:val="3"/>
          <w:sz w:val="22"/>
          <w:szCs w:val="22"/>
          <w:highlight w:val="yellow"/>
        </w:rPr>
        <w:t>éro de modèle</w:t>
      </w:r>
    </w:p>
    <w:p w:rsidR="005650E7" w:rsidRPr="0010426C" w:rsidRDefault="00861B79" w:rsidP="006851FE">
      <w:pPr>
        <w:shd w:val="clear" w:color="auto" w:fill="FFFFFF"/>
        <w:tabs>
          <w:tab w:val="left" w:pos="893"/>
        </w:tabs>
        <w:spacing w:before="34"/>
        <w:ind w:left="710"/>
        <w:jc w:val="both"/>
        <w:rPr>
          <w:highlight w:val="yellow"/>
        </w:rPr>
      </w:pPr>
      <w:r w:rsidRPr="0010426C">
        <w:rPr>
          <w:color w:val="000000"/>
          <w:spacing w:val="-10"/>
          <w:sz w:val="22"/>
          <w:szCs w:val="22"/>
          <w:highlight w:val="yellow"/>
        </w:rPr>
        <w:t>b.</w:t>
      </w:r>
      <w:r w:rsidRPr="0010426C">
        <w:rPr>
          <w:color w:val="000000"/>
          <w:sz w:val="22"/>
          <w:szCs w:val="22"/>
          <w:highlight w:val="yellow"/>
        </w:rPr>
        <w:tab/>
      </w:r>
      <w:r w:rsidRPr="0010426C">
        <w:rPr>
          <w:color w:val="000000"/>
          <w:spacing w:val="3"/>
          <w:sz w:val="22"/>
          <w:szCs w:val="22"/>
          <w:highlight w:val="yellow"/>
        </w:rPr>
        <w:t>Num</w:t>
      </w:r>
      <w:r w:rsidRPr="0010426C">
        <w:rPr>
          <w:rFonts w:eastAsia="Times New Roman"/>
          <w:color w:val="000000"/>
          <w:spacing w:val="3"/>
          <w:sz w:val="22"/>
          <w:szCs w:val="22"/>
          <w:highlight w:val="yellow"/>
        </w:rPr>
        <w:t>éro de série</w:t>
      </w:r>
    </w:p>
    <w:p w:rsidR="005650E7" w:rsidRPr="0010426C" w:rsidRDefault="00861B79" w:rsidP="006851FE">
      <w:pPr>
        <w:shd w:val="clear" w:color="auto" w:fill="FFFFFF"/>
        <w:tabs>
          <w:tab w:val="left" w:pos="893"/>
        </w:tabs>
        <w:spacing w:before="72"/>
        <w:ind w:left="710"/>
        <w:jc w:val="both"/>
        <w:rPr>
          <w:highlight w:val="yellow"/>
        </w:rPr>
      </w:pPr>
      <w:r w:rsidRPr="0010426C">
        <w:rPr>
          <w:color w:val="000000"/>
          <w:spacing w:val="-8"/>
          <w:sz w:val="22"/>
          <w:szCs w:val="22"/>
          <w:highlight w:val="yellow"/>
        </w:rPr>
        <w:t>c.</w:t>
      </w:r>
      <w:r w:rsidRPr="0010426C">
        <w:rPr>
          <w:color w:val="000000"/>
          <w:sz w:val="22"/>
          <w:szCs w:val="22"/>
          <w:highlight w:val="yellow"/>
        </w:rPr>
        <w:tab/>
      </w:r>
      <w:r w:rsidRPr="0010426C">
        <w:rPr>
          <w:color w:val="000000"/>
          <w:spacing w:val="3"/>
          <w:sz w:val="22"/>
          <w:szCs w:val="22"/>
          <w:highlight w:val="yellow"/>
        </w:rPr>
        <w:t xml:space="preserve">Tension nominale </w:t>
      </w:r>
      <w:r w:rsidRPr="0010426C">
        <w:rPr>
          <w:color w:val="000000"/>
          <w:spacing w:val="3"/>
          <w:sz w:val="22"/>
          <w:szCs w:val="22"/>
          <w:highlight w:val="yellow"/>
          <w:lang w:val="en-US"/>
        </w:rPr>
        <w:t>(V)</w:t>
      </w:r>
    </w:p>
    <w:p w:rsidR="005650E7" w:rsidRPr="0010426C" w:rsidRDefault="00861B79" w:rsidP="006851FE">
      <w:pPr>
        <w:shd w:val="clear" w:color="auto" w:fill="FFFFFF"/>
        <w:tabs>
          <w:tab w:val="left" w:pos="893"/>
        </w:tabs>
        <w:spacing w:before="53"/>
        <w:ind w:left="710"/>
        <w:jc w:val="both"/>
        <w:rPr>
          <w:highlight w:val="yellow"/>
        </w:rPr>
      </w:pPr>
      <w:r w:rsidRPr="0010426C">
        <w:rPr>
          <w:color w:val="000000"/>
          <w:spacing w:val="-10"/>
          <w:sz w:val="22"/>
          <w:szCs w:val="22"/>
          <w:highlight w:val="yellow"/>
        </w:rPr>
        <w:t>d.</w:t>
      </w:r>
      <w:r w:rsidRPr="0010426C">
        <w:rPr>
          <w:color w:val="000000"/>
          <w:sz w:val="22"/>
          <w:szCs w:val="22"/>
          <w:highlight w:val="yellow"/>
        </w:rPr>
        <w:tab/>
      </w:r>
      <w:r w:rsidRPr="0010426C">
        <w:rPr>
          <w:color w:val="000000"/>
          <w:spacing w:val="3"/>
          <w:sz w:val="22"/>
          <w:szCs w:val="22"/>
          <w:highlight w:val="yellow"/>
        </w:rPr>
        <w:t>Courant PV Maximum (A)</w:t>
      </w:r>
    </w:p>
    <w:p w:rsidR="005650E7" w:rsidRPr="0010426C" w:rsidRDefault="00861B79" w:rsidP="006851FE">
      <w:pPr>
        <w:shd w:val="clear" w:color="auto" w:fill="FFFFFF"/>
        <w:tabs>
          <w:tab w:val="left" w:pos="893"/>
        </w:tabs>
        <w:spacing w:before="34"/>
        <w:ind w:left="710"/>
        <w:jc w:val="both"/>
        <w:rPr>
          <w:highlight w:val="yellow"/>
        </w:rPr>
      </w:pPr>
      <w:r w:rsidRPr="0010426C">
        <w:rPr>
          <w:color w:val="000000"/>
          <w:spacing w:val="-7"/>
          <w:sz w:val="22"/>
          <w:szCs w:val="22"/>
          <w:highlight w:val="yellow"/>
        </w:rPr>
        <w:t>e.</w:t>
      </w:r>
      <w:r w:rsidRPr="0010426C">
        <w:rPr>
          <w:color w:val="000000"/>
          <w:sz w:val="22"/>
          <w:szCs w:val="22"/>
          <w:highlight w:val="yellow"/>
        </w:rPr>
        <w:tab/>
      </w:r>
      <w:r w:rsidRPr="0010426C">
        <w:rPr>
          <w:color w:val="000000"/>
          <w:spacing w:val="3"/>
          <w:sz w:val="22"/>
          <w:szCs w:val="22"/>
          <w:highlight w:val="yellow"/>
        </w:rPr>
        <w:t>Courant de charge Maximum (A)</w:t>
      </w:r>
    </w:p>
    <w:p w:rsidR="005650E7" w:rsidRPr="0010426C" w:rsidRDefault="00861B79" w:rsidP="006851FE">
      <w:pPr>
        <w:shd w:val="clear" w:color="auto" w:fill="FFFFFF"/>
        <w:tabs>
          <w:tab w:val="left" w:pos="893"/>
        </w:tabs>
        <w:spacing w:before="53"/>
        <w:ind w:left="710"/>
        <w:jc w:val="both"/>
        <w:rPr>
          <w:rFonts w:eastAsia="Times New Roman"/>
          <w:color w:val="000000"/>
          <w:spacing w:val="3"/>
          <w:sz w:val="22"/>
          <w:szCs w:val="22"/>
          <w:highlight w:val="yellow"/>
        </w:rPr>
      </w:pPr>
      <w:r w:rsidRPr="0010426C">
        <w:rPr>
          <w:color w:val="000000"/>
          <w:spacing w:val="-10"/>
          <w:sz w:val="22"/>
          <w:szCs w:val="22"/>
          <w:highlight w:val="yellow"/>
        </w:rPr>
        <w:t>f.</w:t>
      </w:r>
      <w:r w:rsidRPr="0010426C">
        <w:rPr>
          <w:color w:val="000000"/>
          <w:sz w:val="22"/>
          <w:szCs w:val="22"/>
          <w:highlight w:val="yellow"/>
        </w:rPr>
        <w:tab/>
      </w:r>
      <w:r w:rsidRPr="0010426C">
        <w:rPr>
          <w:color w:val="000000"/>
          <w:spacing w:val="3"/>
          <w:sz w:val="22"/>
          <w:szCs w:val="22"/>
          <w:highlight w:val="yellow"/>
        </w:rPr>
        <w:t>Noms et polarit</w:t>
      </w:r>
      <w:r w:rsidRPr="0010426C">
        <w:rPr>
          <w:rFonts w:eastAsia="Times New Roman"/>
          <w:color w:val="000000"/>
          <w:spacing w:val="3"/>
          <w:sz w:val="22"/>
          <w:szCs w:val="22"/>
          <w:highlight w:val="yellow"/>
        </w:rPr>
        <w:t>é des bornes</w:t>
      </w:r>
    </w:p>
    <w:p w:rsidR="00084D45" w:rsidRPr="0010426C" w:rsidRDefault="00084D45" w:rsidP="006851FE">
      <w:pPr>
        <w:shd w:val="clear" w:color="auto" w:fill="FFFFFF"/>
        <w:tabs>
          <w:tab w:val="left" w:pos="893"/>
        </w:tabs>
        <w:spacing w:before="53"/>
        <w:jc w:val="both"/>
        <w:rPr>
          <w:highlight w:val="yellow"/>
        </w:rPr>
      </w:pPr>
      <w:r w:rsidRPr="0010426C">
        <w:rPr>
          <w:rFonts w:eastAsia="Times New Roman"/>
          <w:color w:val="000000"/>
          <w:spacing w:val="3"/>
          <w:sz w:val="22"/>
          <w:szCs w:val="22"/>
          <w:highlight w:val="yellow"/>
        </w:rPr>
        <w:t>h) le contrôleur doit être programmable par télécommande</w:t>
      </w:r>
    </w:p>
    <w:p w:rsidR="005650E7" w:rsidRPr="0010426C" w:rsidRDefault="00861B79" w:rsidP="006851FE">
      <w:pPr>
        <w:shd w:val="clear" w:color="auto" w:fill="FFFFFF"/>
        <w:spacing w:before="317" w:line="293" w:lineRule="exact"/>
        <w:ind w:left="19"/>
        <w:jc w:val="both"/>
        <w:rPr>
          <w:highlight w:val="yellow"/>
        </w:rPr>
      </w:pPr>
      <w:r w:rsidRPr="0010426C">
        <w:rPr>
          <w:color w:val="000000"/>
          <w:spacing w:val="7"/>
          <w:sz w:val="22"/>
          <w:szCs w:val="22"/>
          <w:highlight w:val="yellow"/>
        </w:rPr>
        <w:t>2.5.6. Lampes</w:t>
      </w:r>
    </w:p>
    <w:p w:rsidR="006851FE" w:rsidRPr="0048776F" w:rsidRDefault="00861B79" w:rsidP="006851FE">
      <w:pPr>
        <w:shd w:val="clear" w:color="auto" w:fill="FFFFFF"/>
        <w:spacing w:before="5" w:line="293" w:lineRule="exact"/>
        <w:ind w:left="19" w:right="370"/>
        <w:jc w:val="both"/>
        <w:rPr>
          <w:highlight w:val="yellow"/>
        </w:rPr>
      </w:pPr>
      <w:r w:rsidRPr="0010426C">
        <w:rPr>
          <w:color w:val="000000"/>
          <w:spacing w:val="3"/>
          <w:sz w:val="22"/>
          <w:szCs w:val="22"/>
          <w:highlight w:val="yellow"/>
        </w:rPr>
        <w:t>Le bo</w:t>
      </w:r>
      <w:r w:rsidRPr="0010426C">
        <w:rPr>
          <w:rFonts w:eastAsia="Times New Roman"/>
          <w:color w:val="000000"/>
          <w:spacing w:val="3"/>
          <w:sz w:val="22"/>
          <w:szCs w:val="22"/>
          <w:highlight w:val="yellow"/>
        </w:rPr>
        <w:t xml:space="preserve">îtier de la lampe doit être 100% en aluminium et la certification doit être CE, </w:t>
      </w:r>
      <w:proofErr w:type="spellStart"/>
      <w:r w:rsidRPr="0010426C">
        <w:rPr>
          <w:rFonts w:eastAsia="Times New Roman"/>
          <w:color w:val="000000"/>
          <w:spacing w:val="3"/>
          <w:sz w:val="22"/>
          <w:szCs w:val="22"/>
          <w:highlight w:val="yellow"/>
        </w:rPr>
        <w:t>RoHS</w:t>
      </w:r>
      <w:proofErr w:type="spellEnd"/>
      <w:r w:rsidRPr="0010426C">
        <w:rPr>
          <w:rFonts w:eastAsia="Times New Roman"/>
          <w:color w:val="000000"/>
          <w:spacing w:val="3"/>
          <w:sz w:val="22"/>
          <w:szCs w:val="22"/>
          <w:highlight w:val="yellow"/>
        </w:rPr>
        <w:t xml:space="preserve">, le degré de </w:t>
      </w:r>
      <w:r w:rsidRPr="0010426C">
        <w:rPr>
          <w:rFonts w:eastAsia="Times New Roman"/>
          <w:color w:val="000000"/>
          <w:spacing w:val="6"/>
          <w:sz w:val="22"/>
          <w:szCs w:val="22"/>
          <w:highlight w:val="yellow"/>
        </w:rPr>
        <w:t xml:space="preserve">protection IP65, cône pour optique lumineux </w:t>
      </w:r>
      <w:r w:rsidR="00D24471" w:rsidRPr="0048776F">
        <w:rPr>
          <w:rFonts w:eastAsia="Times New Roman"/>
          <w:color w:val="000000"/>
          <w:spacing w:val="6"/>
          <w:sz w:val="22"/>
          <w:szCs w:val="22"/>
          <w:highlight w:val="yellow"/>
        </w:rPr>
        <w:t>80ºx150º</w:t>
      </w:r>
    </w:p>
    <w:p w:rsidR="006851FE" w:rsidRPr="0010426C" w:rsidRDefault="006851FE" w:rsidP="006851FE">
      <w:pPr>
        <w:shd w:val="clear" w:color="auto" w:fill="FFFFFF"/>
        <w:spacing w:before="269"/>
        <w:jc w:val="center"/>
        <w:rPr>
          <w:highlight w:val="yellow"/>
        </w:rPr>
        <w:sectPr w:rsidR="006851FE" w:rsidRPr="0010426C">
          <w:pgSz w:w="11909" w:h="16834"/>
          <w:pgMar w:top="771" w:right="935" w:bottom="360" w:left="1234" w:header="720" w:footer="720" w:gutter="0"/>
          <w:cols w:space="60"/>
          <w:noEndnote/>
        </w:sectPr>
      </w:pPr>
    </w:p>
    <w:p w:rsidR="006851FE" w:rsidRPr="0010426C" w:rsidRDefault="006851FE" w:rsidP="006851FE">
      <w:pPr>
        <w:shd w:val="clear" w:color="auto" w:fill="FFFFFF"/>
        <w:spacing w:line="298" w:lineRule="exact"/>
        <w:ind w:left="5"/>
        <w:rPr>
          <w:color w:val="000000"/>
          <w:spacing w:val="4"/>
          <w:sz w:val="22"/>
          <w:szCs w:val="22"/>
          <w:highlight w:val="yellow"/>
        </w:rPr>
      </w:pPr>
      <w:r w:rsidRPr="0010426C">
        <w:rPr>
          <w:color w:val="000000"/>
          <w:spacing w:val="4"/>
          <w:sz w:val="22"/>
          <w:szCs w:val="22"/>
          <w:highlight w:val="yellow"/>
        </w:rPr>
        <w:lastRenderedPageBreak/>
        <w:t>a.</w:t>
      </w:r>
      <w:r w:rsidRPr="0010426C">
        <w:rPr>
          <w:color w:val="000000"/>
          <w:spacing w:val="4"/>
          <w:sz w:val="22"/>
          <w:szCs w:val="22"/>
          <w:highlight w:val="yellow"/>
        </w:rPr>
        <w:tab/>
        <w:t xml:space="preserve">Les lampes à installées sont celle de puissance de </w:t>
      </w:r>
      <w:r w:rsidR="007C14AE">
        <w:rPr>
          <w:color w:val="000000"/>
          <w:spacing w:val="4"/>
          <w:sz w:val="22"/>
          <w:szCs w:val="22"/>
          <w:highlight w:val="yellow"/>
        </w:rPr>
        <w:t>64</w:t>
      </w:r>
      <w:r w:rsidRPr="0010426C">
        <w:rPr>
          <w:color w:val="000000"/>
          <w:spacing w:val="4"/>
          <w:sz w:val="22"/>
          <w:szCs w:val="22"/>
          <w:highlight w:val="yellow"/>
        </w:rPr>
        <w:t xml:space="preserve"> W</w:t>
      </w:r>
    </w:p>
    <w:p w:rsidR="006851FE" w:rsidRPr="0010426C" w:rsidRDefault="006851FE" w:rsidP="006851FE">
      <w:pPr>
        <w:shd w:val="clear" w:color="auto" w:fill="FFFFFF"/>
        <w:spacing w:line="298" w:lineRule="exact"/>
        <w:ind w:left="5"/>
        <w:rPr>
          <w:color w:val="000000"/>
          <w:spacing w:val="4"/>
          <w:sz w:val="22"/>
          <w:szCs w:val="22"/>
          <w:highlight w:val="yellow"/>
        </w:rPr>
      </w:pPr>
      <w:r w:rsidRPr="0010426C">
        <w:rPr>
          <w:color w:val="000000"/>
          <w:spacing w:val="4"/>
          <w:sz w:val="22"/>
          <w:szCs w:val="22"/>
          <w:highlight w:val="yellow"/>
        </w:rPr>
        <w:t>b.</w:t>
      </w:r>
      <w:r w:rsidRPr="0010426C">
        <w:rPr>
          <w:color w:val="000000"/>
          <w:spacing w:val="4"/>
          <w:sz w:val="22"/>
          <w:szCs w:val="22"/>
          <w:highlight w:val="yellow"/>
        </w:rPr>
        <w:tab/>
        <w:t xml:space="preserve">La durée de vie des lampes doit être de 50 0000 </w:t>
      </w:r>
      <w:r w:rsidR="007C14AE">
        <w:rPr>
          <w:color w:val="000000"/>
          <w:spacing w:val="4"/>
          <w:sz w:val="22"/>
          <w:szCs w:val="22"/>
          <w:highlight w:val="yellow"/>
        </w:rPr>
        <w:t xml:space="preserve">à 800000 </w:t>
      </w:r>
      <w:r w:rsidRPr="0010426C">
        <w:rPr>
          <w:color w:val="000000"/>
          <w:spacing w:val="4"/>
          <w:sz w:val="22"/>
          <w:szCs w:val="22"/>
          <w:highlight w:val="yellow"/>
        </w:rPr>
        <w:t>heures à 100% de rendement.</w:t>
      </w:r>
    </w:p>
    <w:p w:rsidR="005650E7" w:rsidRPr="0010426C" w:rsidRDefault="00861B79">
      <w:pPr>
        <w:shd w:val="clear" w:color="auto" w:fill="FFFFFF"/>
        <w:spacing w:line="298" w:lineRule="exact"/>
        <w:ind w:left="5"/>
        <w:rPr>
          <w:highlight w:val="yellow"/>
        </w:rPr>
      </w:pPr>
      <w:proofErr w:type="spellStart"/>
      <w:r w:rsidRPr="0010426C">
        <w:rPr>
          <w:color w:val="000000"/>
          <w:spacing w:val="4"/>
          <w:sz w:val="22"/>
          <w:szCs w:val="22"/>
          <w:highlight w:val="yellow"/>
        </w:rPr>
        <w:t>c.Un</w:t>
      </w:r>
      <w:proofErr w:type="spellEnd"/>
      <w:r w:rsidRPr="0010426C">
        <w:rPr>
          <w:color w:val="000000"/>
          <w:spacing w:val="4"/>
          <w:sz w:val="22"/>
          <w:szCs w:val="22"/>
          <w:highlight w:val="yellow"/>
        </w:rPr>
        <w:t xml:space="preserve"> syst</w:t>
      </w:r>
      <w:r w:rsidRPr="0010426C">
        <w:rPr>
          <w:rFonts w:eastAsia="Times New Roman"/>
          <w:color w:val="000000"/>
          <w:spacing w:val="4"/>
          <w:sz w:val="22"/>
          <w:szCs w:val="22"/>
          <w:highlight w:val="yellow"/>
        </w:rPr>
        <w:t>ème spécifique d'interrupteur avec capteur crépusculaire sera installé ;</w:t>
      </w:r>
    </w:p>
    <w:p w:rsidR="005650E7" w:rsidRPr="0010426C" w:rsidRDefault="00861B79">
      <w:pPr>
        <w:shd w:val="clear" w:color="auto" w:fill="FFFFFF"/>
        <w:spacing w:line="298" w:lineRule="exact"/>
        <w:ind w:left="5"/>
        <w:rPr>
          <w:highlight w:val="yellow"/>
        </w:rPr>
      </w:pPr>
      <w:r w:rsidRPr="0010426C">
        <w:rPr>
          <w:color w:val="000000"/>
          <w:spacing w:val="3"/>
          <w:sz w:val="22"/>
          <w:szCs w:val="22"/>
          <w:highlight w:val="yellow"/>
        </w:rPr>
        <w:t>d. La lampe doit porter le nom du fabricant, le num</w:t>
      </w:r>
      <w:r w:rsidRPr="0010426C">
        <w:rPr>
          <w:rFonts w:eastAsia="Times New Roman"/>
          <w:color w:val="000000"/>
          <w:spacing w:val="3"/>
          <w:sz w:val="22"/>
          <w:szCs w:val="22"/>
          <w:highlight w:val="yellow"/>
        </w:rPr>
        <w:t>éro de modèle, la tension nominale, la puissance</w:t>
      </w:r>
    </w:p>
    <w:p w:rsidR="005650E7" w:rsidRPr="0010426C" w:rsidRDefault="000A1F8F">
      <w:pPr>
        <w:shd w:val="clear" w:color="auto" w:fill="FFFFFF"/>
        <w:spacing w:line="298" w:lineRule="exact"/>
        <w:ind w:left="10"/>
        <w:rPr>
          <w:highlight w:val="yellow"/>
        </w:rPr>
      </w:pPr>
      <w:r w:rsidRPr="0010426C">
        <w:rPr>
          <w:color w:val="000000"/>
          <w:spacing w:val="3"/>
          <w:sz w:val="22"/>
          <w:szCs w:val="22"/>
          <w:highlight w:val="yellow"/>
        </w:rPr>
        <w:t>Nominale</w:t>
      </w:r>
      <w:r w:rsidR="00861B79" w:rsidRPr="0010426C">
        <w:rPr>
          <w:color w:val="000000"/>
          <w:spacing w:val="3"/>
          <w:sz w:val="22"/>
          <w:szCs w:val="22"/>
          <w:highlight w:val="yellow"/>
        </w:rPr>
        <w:t>, et la date de fabrication ou num</w:t>
      </w:r>
      <w:r w:rsidR="00861B79" w:rsidRPr="0010426C">
        <w:rPr>
          <w:rFonts w:eastAsia="Times New Roman"/>
          <w:color w:val="000000"/>
          <w:spacing w:val="3"/>
          <w:sz w:val="22"/>
          <w:szCs w:val="22"/>
          <w:highlight w:val="yellow"/>
        </w:rPr>
        <w:t>éro de lot.</w:t>
      </w:r>
    </w:p>
    <w:p w:rsidR="005650E7" w:rsidRPr="0010426C" w:rsidRDefault="00861B79">
      <w:pPr>
        <w:shd w:val="clear" w:color="auto" w:fill="FFFFFF"/>
        <w:spacing w:before="5" w:line="298" w:lineRule="exact"/>
        <w:rPr>
          <w:highlight w:val="yellow"/>
        </w:rPr>
      </w:pPr>
      <w:r w:rsidRPr="0010426C">
        <w:rPr>
          <w:b/>
          <w:bCs/>
          <w:color w:val="000000"/>
          <w:spacing w:val="3"/>
          <w:sz w:val="22"/>
          <w:szCs w:val="22"/>
          <w:highlight w:val="yellow"/>
        </w:rPr>
        <w:t>2.5.7. C</w:t>
      </w:r>
      <w:r w:rsidRPr="0010426C">
        <w:rPr>
          <w:rFonts w:eastAsia="Times New Roman"/>
          <w:b/>
          <w:bCs/>
          <w:color w:val="000000"/>
          <w:spacing w:val="3"/>
          <w:sz w:val="22"/>
          <w:szCs w:val="22"/>
          <w:highlight w:val="yellow"/>
        </w:rPr>
        <w:t>âblage électrique et accessoires</w:t>
      </w:r>
    </w:p>
    <w:p w:rsidR="005650E7" w:rsidRPr="0010426C" w:rsidRDefault="00861B79">
      <w:pPr>
        <w:shd w:val="clear" w:color="auto" w:fill="FFFFFF"/>
        <w:spacing w:line="298" w:lineRule="exact"/>
        <w:ind w:left="10"/>
        <w:rPr>
          <w:highlight w:val="yellow"/>
        </w:rPr>
      </w:pPr>
      <w:r w:rsidRPr="0010426C">
        <w:rPr>
          <w:color w:val="000000"/>
          <w:spacing w:val="11"/>
          <w:sz w:val="22"/>
          <w:szCs w:val="22"/>
          <w:highlight w:val="yellow"/>
        </w:rPr>
        <w:t>Le</w:t>
      </w:r>
      <w:r w:rsidR="000A1F8F">
        <w:rPr>
          <w:rFonts w:hint="eastAsia"/>
          <w:color w:val="000000"/>
          <w:spacing w:val="11"/>
          <w:sz w:val="22"/>
          <w:szCs w:val="22"/>
          <w:highlight w:val="yellow"/>
          <w:lang w:eastAsia="zh-CN"/>
        </w:rPr>
        <w:t xml:space="preserve"> </w:t>
      </w:r>
      <w:r w:rsidRPr="0010426C">
        <w:rPr>
          <w:color w:val="000000"/>
          <w:spacing w:val="11"/>
          <w:sz w:val="22"/>
          <w:szCs w:val="22"/>
          <w:highlight w:val="yellow"/>
        </w:rPr>
        <w:t>bon</w:t>
      </w:r>
      <w:r w:rsidR="000A1F8F">
        <w:rPr>
          <w:rFonts w:hint="eastAsia"/>
          <w:color w:val="000000"/>
          <w:spacing w:val="11"/>
          <w:sz w:val="22"/>
          <w:szCs w:val="22"/>
          <w:highlight w:val="yellow"/>
          <w:lang w:eastAsia="zh-CN"/>
        </w:rPr>
        <w:t xml:space="preserve"> </w:t>
      </w:r>
      <w:r w:rsidRPr="0010426C">
        <w:rPr>
          <w:color w:val="000000"/>
          <w:spacing w:val="11"/>
          <w:sz w:val="22"/>
          <w:szCs w:val="22"/>
          <w:highlight w:val="yellow"/>
        </w:rPr>
        <w:t>dimensionnement du c</w:t>
      </w:r>
      <w:r w:rsidRPr="0010426C">
        <w:rPr>
          <w:rFonts w:eastAsia="Times New Roman"/>
          <w:color w:val="000000"/>
          <w:spacing w:val="11"/>
          <w:sz w:val="22"/>
          <w:szCs w:val="22"/>
          <w:highlight w:val="yellow"/>
        </w:rPr>
        <w:t>âblage courant continu</w:t>
      </w:r>
      <w:r w:rsidR="000A1F8F">
        <w:rPr>
          <w:rFonts w:hint="eastAsia"/>
          <w:color w:val="000000"/>
          <w:spacing w:val="11"/>
          <w:sz w:val="22"/>
          <w:szCs w:val="22"/>
          <w:highlight w:val="yellow"/>
          <w:lang w:eastAsia="zh-CN"/>
        </w:rPr>
        <w:t xml:space="preserve"> </w:t>
      </w:r>
      <w:r w:rsidRPr="0010426C">
        <w:rPr>
          <w:rFonts w:eastAsia="Times New Roman"/>
          <w:color w:val="000000"/>
          <w:spacing w:val="11"/>
          <w:sz w:val="22"/>
          <w:szCs w:val="22"/>
          <w:highlight w:val="yellow"/>
        </w:rPr>
        <w:t>d'</w:t>
      </w:r>
      <w:r w:rsidR="000A1F8F" w:rsidRPr="0010426C">
        <w:rPr>
          <w:rFonts w:eastAsia="Times New Roman"/>
          <w:color w:val="000000"/>
          <w:spacing w:val="11"/>
          <w:sz w:val="22"/>
          <w:szCs w:val="22"/>
          <w:highlight w:val="yellow"/>
        </w:rPr>
        <w:t>un système</w:t>
      </w:r>
      <w:r w:rsidRPr="0010426C">
        <w:rPr>
          <w:rFonts w:eastAsia="Times New Roman"/>
          <w:color w:val="000000"/>
          <w:spacing w:val="11"/>
          <w:sz w:val="22"/>
          <w:szCs w:val="22"/>
          <w:highlight w:val="yellow"/>
        </w:rPr>
        <w:t xml:space="preserve"> PV est essentiel</w:t>
      </w:r>
      <w:r w:rsidR="000A1F8F">
        <w:rPr>
          <w:rFonts w:hint="eastAsia"/>
          <w:color w:val="000000"/>
          <w:spacing w:val="11"/>
          <w:sz w:val="22"/>
          <w:szCs w:val="22"/>
          <w:highlight w:val="yellow"/>
          <w:lang w:eastAsia="zh-CN"/>
        </w:rPr>
        <w:t xml:space="preserve"> </w:t>
      </w:r>
      <w:r w:rsidRPr="0010426C">
        <w:rPr>
          <w:rFonts w:eastAsia="Times New Roman"/>
          <w:color w:val="000000"/>
          <w:spacing w:val="11"/>
          <w:sz w:val="22"/>
          <w:szCs w:val="22"/>
          <w:highlight w:val="yellow"/>
        </w:rPr>
        <w:t>à son</w:t>
      </w:r>
      <w:r w:rsidR="000A1F8F">
        <w:rPr>
          <w:rFonts w:hint="eastAsia"/>
          <w:color w:val="000000"/>
          <w:spacing w:val="11"/>
          <w:sz w:val="22"/>
          <w:szCs w:val="22"/>
          <w:highlight w:val="yellow"/>
          <w:lang w:eastAsia="zh-CN"/>
        </w:rPr>
        <w:t xml:space="preserve"> </w:t>
      </w:r>
      <w:r w:rsidRPr="0010426C">
        <w:rPr>
          <w:rFonts w:eastAsia="Times New Roman"/>
          <w:color w:val="000000"/>
          <w:spacing w:val="11"/>
          <w:sz w:val="22"/>
          <w:szCs w:val="22"/>
          <w:highlight w:val="yellow"/>
        </w:rPr>
        <w:t>bon</w:t>
      </w:r>
    </w:p>
    <w:p w:rsidR="005650E7" w:rsidRPr="0010426C" w:rsidRDefault="000A1F8F">
      <w:pPr>
        <w:shd w:val="clear" w:color="auto" w:fill="FFFFFF"/>
        <w:spacing w:line="298" w:lineRule="exact"/>
        <w:ind w:left="10"/>
        <w:rPr>
          <w:highlight w:val="yellow"/>
        </w:rPr>
      </w:pPr>
      <w:r w:rsidRPr="0010426C">
        <w:rPr>
          <w:color w:val="000000"/>
          <w:spacing w:val="2"/>
          <w:sz w:val="22"/>
          <w:szCs w:val="22"/>
          <w:highlight w:val="yellow"/>
        </w:rPr>
        <w:t>Fonctionnement</w:t>
      </w:r>
      <w:r w:rsidR="00861B79" w:rsidRPr="0010426C">
        <w:rPr>
          <w:color w:val="000000"/>
          <w:spacing w:val="2"/>
          <w:sz w:val="22"/>
          <w:szCs w:val="22"/>
          <w:highlight w:val="yellow"/>
        </w:rPr>
        <w:t>. La taille et la longueur des c</w:t>
      </w:r>
      <w:r w:rsidR="00861B79" w:rsidRPr="0010426C">
        <w:rPr>
          <w:rFonts w:eastAsia="Times New Roman"/>
          <w:color w:val="000000"/>
          <w:spacing w:val="2"/>
          <w:sz w:val="22"/>
          <w:szCs w:val="22"/>
          <w:highlight w:val="yellow"/>
        </w:rPr>
        <w:t>âbles doivent être choisis avec soin afin de réduire autant que</w:t>
      </w:r>
    </w:p>
    <w:p w:rsidR="005650E7" w:rsidRPr="0010426C" w:rsidRDefault="000A1F8F">
      <w:pPr>
        <w:shd w:val="clear" w:color="auto" w:fill="FFFFFF"/>
        <w:spacing w:before="5" w:line="298" w:lineRule="exact"/>
        <w:ind w:left="10"/>
        <w:rPr>
          <w:highlight w:val="yellow"/>
        </w:rPr>
      </w:pPr>
      <w:r w:rsidRPr="0010426C">
        <w:rPr>
          <w:color w:val="000000"/>
          <w:spacing w:val="3"/>
          <w:sz w:val="22"/>
          <w:szCs w:val="22"/>
          <w:highlight w:val="yellow"/>
        </w:rPr>
        <w:t>Possible</w:t>
      </w:r>
      <w:r w:rsidR="00861B79" w:rsidRPr="0010426C">
        <w:rPr>
          <w:color w:val="000000"/>
          <w:spacing w:val="3"/>
          <w:sz w:val="22"/>
          <w:szCs w:val="22"/>
          <w:highlight w:val="yellow"/>
        </w:rPr>
        <w:t xml:space="preserve"> les chutes de tension, en particulier pour les syst</w:t>
      </w:r>
      <w:r w:rsidR="00861B79" w:rsidRPr="0010426C">
        <w:rPr>
          <w:rFonts w:eastAsia="Times New Roman"/>
          <w:color w:val="000000"/>
          <w:spacing w:val="3"/>
          <w:sz w:val="22"/>
          <w:szCs w:val="22"/>
          <w:highlight w:val="yellow"/>
        </w:rPr>
        <w:t>èmes 12 Vcc.</w:t>
      </w:r>
    </w:p>
    <w:p w:rsidR="005650E7" w:rsidRPr="0010426C" w:rsidRDefault="00861B79">
      <w:pPr>
        <w:shd w:val="clear" w:color="auto" w:fill="FFFFFF"/>
        <w:spacing w:line="298" w:lineRule="exact"/>
        <w:ind w:left="10"/>
        <w:rPr>
          <w:highlight w:val="yellow"/>
        </w:rPr>
      </w:pPr>
      <w:r w:rsidRPr="0010426C">
        <w:rPr>
          <w:color w:val="000000"/>
          <w:spacing w:val="5"/>
          <w:sz w:val="22"/>
          <w:szCs w:val="22"/>
          <w:highlight w:val="yellow"/>
        </w:rPr>
        <w:t>- Tous les c</w:t>
      </w:r>
      <w:r w:rsidRPr="0010426C">
        <w:rPr>
          <w:rFonts w:eastAsia="Times New Roman"/>
          <w:color w:val="000000"/>
          <w:spacing w:val="5"/>
          <w:sz w:val="22"/>
          <w:szCs w:val="22"/>
          <w:highlight w:val="yellow"/>
        </w:rPr>
        <w:t>âbles devront être dimensionnés (section et longueur) pour minimiser autant que possible la</w:t>
      </w:r>
    </w:p>
    <w:p w:rsidR="005650E7" w:rsidRPr="0010426C" w:rsidRDefault="000A1F8F">
      <w:pPr>
        <w:shd w:val="clear" w:color="auto" w:fill="FFFFFF"/>
        <w:spacing w:before="14" w:line="298" w:lineRule="exact"/>
        <w:ind w:left="10"/>
        <w:rPr>
          <w:highlight w:val="yellow"/>
        </w:rPr>
      </w:pPr>
      <w:r w:rsidRPr="0010426C">
        <w:rPr>
          <w:color w:val="000000"/>
          <w:spacing w:val="5"/>
          <w:sz w:val="22"/>
          <w:szCs w:val="22"/>
          <w:highlight w:val="yellow"/>
        </w:rPr>
        <w:t>Chute</w:t>
      </w:r>
      <w:r w:rsidR="00861B79" w:rsidRPr="0010426C">
        <w:rPr>
          <w:color w:val="000000"/>
          <w:spacing w:val="5"/>
          <w:sz w:val="22"/>
          <w:szCs w:val="22"/>
          <w:highlight w:val="yellow"/>
        </w:rPr>
        <w:t xml:space="preserve"> de tension aux heures de pointe. Les chutes de tension maximales autoris</w:t>
      </w:r>
      <w:r w:rsidR="00861B79" w:rsidRPr="0010426C">
        <w:rPr>
          <w:rFonts w:eastAsia="Times New Roman"/>
          <w:color w:val="000000"/>
          <w:spacing w:val="5"/>
          <w:sz w:val="22"/>
          <w:szCs w:val="22"/>
          <w:highlight w:val="yellow"/>
        </w:rPr>
        <w:t>ées sont données dans le</w:t>
      </w:r>
    </w:p>
    <w:p w:rsidR="005650E7" w:rsidRPr="0010426C" w:rsidRDefault="000A1F8F">
      <w:pPr>
        <w:shd w:val="clear" w:color="auto" w:fill="FFFFFF"/>
        <w:spacing w:line="298" w:lineRule="exact"/>
        <w:ind w:left="10"/>
        <w:rPr>
          <w:highlight w:val="yellow"/>
        </w:rPr>
      </w:pPr>
      <w:r w:rsidRPr="0010426C">
        <w:rPr>
          <w:color w:val="000000"/>
          <w:spacing w:val="4"/>
          <w:sz w:val="22"/>
          <w:szCs w:val="22"/>
          <w:highlight w:val="yellow"/>
        </w:rPr>
        <w:t>Tableau</w:t>
      </w:r>
      <w:r w:rsidR="00861B79" w:rsidRPr="0010426C">
        <w:rPr>
          <w:color w:val="000000"/>
          <w:spacing w:val="4"/>
          <w:sz w:val="22"/>
          <w:szCs w:val="22"/>
          <w:highlight w:val="yellow"/>
        </w:rPr>
        <w:t xml:space="preserve"> suivant C ; ainsi qu'une mention indicative des sections et longueur de c</w:t>
      </w:r>
      <w:r w:rsidR="00861B79" w:rsidRPr="0010426C">
        <w:rPr>
          <w:rFonts w:eastAsia="Times New Roman"/>
          <w:color w:val="000000"/>
          <w:spacing w:val="4"/>
          <w:sz w:val="22"/>
          <w:szCs w:val="22"/>
          <w:highlight w:val="yellow"/>
        </w:rPr>
        <w:t>âble.</w:t>
      </w:r>
    </w:p>
    <w:p w:rsidR="005650E7" w:rsidRPr="0010426C" w:rsidRDefault="00861B79">
      <w:pPr>
        <w:shd w:val="clear" w:color="auto" w:fill="FFFFFF"/>
        <w:spacing w:line="298" w:lineRule="exact"/>
        <w:ind w:left="10"/>
        <w:rPr>
          <w:highlight w:val="yellow"/>
        </w:rPr>
      </w:pPr>
      <w:r w:rsidRPr="0010426C">
        <w:rPr>
          <w:color w:val="000000"/>
          <w:spacing w:val="3"/>
          <w:sz w:val="22"/>
          <w:szCs w:val="22"/>
          <w:highlight w:val="yellow"/>
        </w:rPr>
        <w:t>Tableau C : Caract</w:t>
      </w:r>
      <w:r w:rsidRPr="0010426C">
        <w:rPr>
          <w:rFonts w:eastAsia="Times New Roman"/>
          <w:color w:val="000000"/>
          <w:spacing w:val="3"/>
          <w:sz w:val="22"/>
          <w:szCs w:val="22"/>
          <w:highlight w:val="yellow"/>
        </w:rPr>
        <w:t>éristique minimales des câbles</w:t>
      </w:r>
    </w:p>
    <w:p w:rsidR="005650E7" w:rsidRPr="002D12BF" w:rsidRDefault="00861B79">
      <w:pPr>
        <w:shd w:val="clear" w:color="auto" w:fill="FFFFFF"/>
        <w:tabs>
          <w:tab w:val="left" w:pos="2803"/>
        </w:tabs>
        <w:spacing w:line="298" w:lineRule="exact"/>
        <w:ind w:left="10"/>
        <w:rPr>
          <w:highlight w:val="yellow"/>
        </w:rPr>
      </w:pPr>
      <w:r w:rsidRPr="0010426C">
        <w:rPr>
          <w:color w:val="000000"/>
          <w:spacing w:val="1"/>
          <w:sz w:val="22"/>
          <w:szCs w:val="22"/>
          <w:highlight w:val="yellow"/>
        </w:rPr>
        <w:t>C</w:t>
      </w:r>
      <w:r w:rsidRPr="0010426C">
        <w:rPr>
          <w:rFonts w:eastAsia="Times New Roman"/>
          <w:color w:val="000000"/>
          <w:spacing w:val="1"/>
          <w:sz w:val="22"/>
          <w:szCs w:val="22"/>
          <w:highlight w:val="yellow"/>
        </w:rPr>
        <w:t>âble CC</w:t>
      </w:r>
      <w:r w:rsidRPr="0010426C">
        <w:rPr>
          <w:rFonts w:eastAsia="Times New Roman"/>
          <w:color w:val="000000"/>
          <w:sz w:val="22"/>
          <w:szCs w:val="22"/>
          <w:highlight w:val="yellow"/>
        </w:rPr>
        <w:tab/>
      </w:r>
      <w:r w:rsidRPr="002D12BF">
        <w:rPr>
          <w:rFonts w:eastAsia="Times New Roman"/>
          <w:spacing w:val="5"/>
          <w:sz w:val="22"/>
          <w:szCs w:val="22"/>
          <w:highlight w:val="yellow"/>
        </w:rPr>
        <w:t xml:space="preserve">Type Chute tension </w:t>
      </w:r>
      <w:proofErr w:type="spellStart"/>
      <w:r w:rsidRPr="002D12BF">
        <w:rPr>
          <w:rFonts w:eastAsia="Times New Roman"/>
          <w:spacing w:val="5"/>
          <w:sz w:val="22"/>
          <w:szCs w:val="22"/>
          <w:highlight w:val="yellow"/>
        </w:rPr>
        <w:t>maxSection</w:t>
      </w:r>
      <w:proofErr w:type="spellEnd"/>
      <w:r w:rsidRPr="002D12BF">
        <w:rPr>
          <w:rFonts w:eastAsia="Times New Roman"/>
          <w:spacing w:val="5"/>
          <w:sz w:val="22"/>
          <w:szCs w:val="22"/>
          <w:highlight w:val="yellow"/>
        </w:rPr>
        <w:t xml:space="preserve"> min (mm2</w:t>
      </w:r>
      <w:proofErr w:type="gramStart"/>
      <w:r w:rsidRPr="002D12BF">
        <w:rPr>
          <w:rFonts w:eastAsia="Times New Roman"/>
          <w:spacing w:val="5"/>
          <w:sz w:val="22"/>
          <w:szCs w:val="22"/>
          <w:highlight w:val="yellow"/>
        </w:rPr>
        <w:t>)Longueur</w:t>
      </w:r>
      <w:proofErr w:type="gramEnd"/>
      <w:r w:rsidRPr="002D12BF">
        <w:rPr>
          <w:rFonts w:eastAsia="Times New Roman"/>
          <w:spacing w:val="5"/>
          <w:sz w:val="22"/>
          <w:szCs w:val="22"/>
          <w:highlight w:val="yellow"/>
        </w:rPr>
        <w:t xml:space="preserve"> max (m)</w:t>
      </w:r>
    </w:p>
    <w:tbl>
      <w:tblPr>
        <w:tblW w:w="0" w:type="auto"/>
        <w:tblInd w:w="40" w:type="dxa"/>
        <w:tblLayout w:type="fixed"/>
        <w:tblCellMar>
          <w:left w:w="40" w:type="dxa"/>
          <w:right w:w="40" w:type="dxa"/>
        </w:tblCellMar>
        <w:tblLook w:val="0000" w:firstRow="0" w:lastRow="0" w:firstColumn="0" w:lastColumn="0" w:noHBand="0" w:noVBand="0"/>
      </w:tblPr>
      <w:tblGrid>
        <w:gridCol w:w="557"/>
        <w:gridCol w:w="768"/>
        <w:gridCol w:w="470"/>
      </w:tblGrid>
      <w:tr w:rsidR="005650E7" w:rsidRPr="002D12BF">
        <w:trPr>
          <w:trHeight w:hRule="exact" w:val="230"/>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pacing w:val="-3"/>
                <w:sz w:val="22"/>
                <w:szCs w:val="22"/>
                <w:highlight w:val="yellow"/>
              </w:rPr>
              <w:t>2x42</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2</w:t>
            </w:r>
          </w:p>
        </w:tc>
        <w:tc>
          <w:tcPr>
            <w:tcW w:w="470" w:type="dxa"/>
            <w:tcBorders>
              <w:top w:val="nil"/>
              <w:left w:val="nil"/>
              <w:bottom w:val="nil"/>
              <w:right w:val="nil"/>
            </w:tcBorders>
            <w:shd w:val="clear" w:color="auto" w:fill="FFFFFF"/>
          </w:tcPr>
          <w:p w:rsidR="005650E7" w:rsidRPr="002D12BF" w:rsidRDefault="005650E7">
            <w:pPr>
              <w:framePr w:h="1670" w:hSpace="38" w:wrap="auto" w:vAnchor="text" w:hAnchor="text" w:x="4071" w:y="6"/>
              <w:shd w:val="clear" w:color="auto" w:fill="FFFFFF"/>
              <w:rPr>
                <w:highlight w:val="yellow"/>
              </w:rPr>
            </w:pPr>
          </w:p>
        </w:tc>
      </w:tr>
      <w:tr w:rsidR="005650E7" w:rsidRPr="002D12BF">
        <w:trPr>
          <w:trHeight w:hRule="exact" w:val="307"/>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Ext</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ind w:left="5"/>
              <w:rPr>
                <w:highlight w:val="yellow"/>
              </w:rPr>
            </w:pPr>
            <w:r w:rsidRPr="002D12BF">
              <w:rPr>
                <w:sz w:val="22"/>
                <w:szCs w:val="22"/>
                <w:highlight w:val="yellow"/>
              </w:rPr>
              <w:t>3%</w:t>
            </w:r>
          </w:p>
        </w:tc>
        <w:tc>
          <w:tcPr>
            <w:tcW w:w="470"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pacing w:val="-3"/>
                <w:sz w:val="22"/>
                <w:szCs w:val="22"/>
                <w:highlight w:val="yellow"/>
              </w:rPr>
              <w:t>2x42</w:t>
            </w:r>
          </w:p>
        </w:tc>
      </w:tr>
      <w:tr w:rsidR="005650E7" w:rsidRPr="002D12BF">
        <w:trPr>
          <w:trHeight w:hRule="exact" w:val="288"/>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1%</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ind w:left="5"/>
              <w:rPr>
                <w:highlight w:val="yellow"/>
              </w:rPr>
            </w:pPr>
            <w:r w:rsidRPr="002D12BF">
              <w:rPr>
                <w:spacing w:val="-4"/>
                <w:sz w:val="22"/>
                <w:szCs w:val="22"/>
                <w:highlight w:val="yellow"/>
              </w:rPr>
              <w:t>2x42</w:t>
            </w:r>
          </w:p>
        </w:tc>
        <w:tc>
          <w:tcPr>
            <w:tcW w:w="470"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1.5</w:t>
            </w:r>
          </w:p>
        </w:tc>
      </w:tr>
      <w:tr w:rsidR="005650E7" w:rsidRPr="002D12BF">
        <w:trPr>
          <w:trHeight w:hRule="exact" w:val="298"/>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pacing w:val="-3"/>
                <w:sz w:val="22"/>
                <w:szCs w:val="22"/>
                <w:highlight w:val="yellow"/>
              </w:rPr>
              <w:t>2x42</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ind w:left="29"/>
              <w:rPr>
                <w:highlight w:val="yellow"/>
              </w:rPr>
            </w:pPr>
            <w:r w:rsidRPr="002D12BF">
              <w:rPr>
                <w:sz w:val="22"/>
                <w:szCs w:val="22"/>
                <w:highlight w:val="yellow"/>
              </w:rPr>
              <w:t>1.5</w:t>
            </w:r>
          </w:p>
        </w:tc>
        <w:tc>
          <w:tcPr>
            <w:tcW w:w="470" w:type="dxa"/>
            <w:tcBorders>
              <w:top w:val="nil"/>
              <w:left w:val="nil"/>
              <w:bottom w:val="nil"/>
              <w:right w:val="nil"/>
            </w:tcBorders>
            <w:shd w:val="clear" w:color="auto" w:fill="FFFFFF"/>
          </w:tcPr>
          <w:p w:rsidR="005650E7" w:rsidRPr="002D12BF" w:rsidRDefault="005650E7">
            <w:pPr>
              <w:framePr w:h="1670" w:hSpace="38" w:wrap="auto" w:vAnchor="text" w:hAnchor="text" w:x="4071" w:y="6"/>
              <w:shd w:val="clear" w:color="auto" w:fill="FFFFFF"/>
              <w:rPr>
                <w:highlight w:val="yellow"/>
              </w:rPr>
            </w:pPr>
          </w:p>
        </w:tc>
      </w:tr>
      <w:tr w:rsidR="005650E7" w:rsidRPr="002D12BF">
        <w:trPr>
          <w:trHeight w:hRule="exact" w:val="307"/>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3%</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2x2.52</w:t>
            </w:r>
          </w:p>
        </w:tc>
        <w:tc>
          <w:tcPr>
            <w:tcW w:w="470"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12</w:t>
            </w:r>
          </w:p>
        </w:tc>
      </w:tr>
      <w:tr w:rsidR="005650E7" w:rsidRPr="002D12BF">
        <w:trPr>
          <w:trHeight w:hRule="exact" w:val="240"/>
        </w:trPr>
        <w:tc>
          <w:tcPr>
            <w:tcW w:w="557"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4%</w:t>
            </w:r>
          </w:p>
        </w:tc>
        <w:tc>
          <w:tcPr>
            <w:tcW w:w="768"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2x2.52</w:t>
            </w:r>
          </w:p>
        </w:tc>
        <w:tc>
          <w:tcPr>
            <w:tcW w:w="470" w:type="dxa"/>
            <w:tcBorders>
              <w:top w:val="nil"/>
              <w:left w:val="nil"/>
              <w:bottom w:val="nil"/>
              <w:right w:val="nil"/>
            </w:tcBorders>
            <w:shd w:val="clear" w:color="auto" w:fill="FFFFFF"/>
          </w:tcPr>
          <w:p w:rsidR="005650E7" w:rsidRPr="002D12BF" w:rsidRDefault="00861B79">
            <w:pPr>
              <w:framePr w:h="1670" w:hSpace="38" w:wrap="auto" w:vAnchor="text" w:hAnchor="text" w:x="4071" w:y="6"/>
              <w:shd w:val="clear" w:color="auto" w:fill="FFFFFF"/>
              <w:rPr>
                <w:highlight w:val="yellow"/>
              </w:rPr>
            </w:pPr>
            <w:r w:rsidRPr="002D12BF">
              <w:rPr>
                <w:sz w:val="22"/>
                <w:szCs w:val="22"/>
                <w:highlight w:val="yellow"/>
              </w:rPr>
              <w:t>3</w:t>
            </w:r>
          </w:p>
        </w:tc>
      </w:tr>
    </w:tbl>
    <w:p w:rsidR="005650E7" w:rsidRPr="002D12BF" w:rsidRDefault="00861B79">
      <w:pPr>
        <w:shd w:val="clear" w:color="auto" w:fill="FFFFFF"/>
        <w:spacing w:before="5" w:line="298" w:lineRule="exact"/>
        <w:ind w:left="14"/>
        <w:rPr>
          <w:highlight w:val="yellow"/>
        </w:rPr>
      </w:pPr>
      <w:r w:rsidRPr="002D12BF">
        <w:rPr>
          <w:spacing w:val="2"/>
          <w:sz w:val="22"/>
          <w:szCs w:val="22"/>
          <w:highlight w:val="yellow"/>
        </w:rPr>
        <w:t>A T int</w:t>
      </w:r>
      <w:r w:rsidRPr="002D12BF">
        <w:rPr>
          <w:rFonts w:eastAsia="Times New Roman"/>
          <w:spacing w:val="2"/>
          <w:sz w:val="22"/>
          <w:szCs w:val="22"/>
          <w:highlight w:val="yellow"/>
        </w:rPr>
        <w:t>érieur du champ PVExt.1%</w:t>
      </w:r>
    </w:p>
    <w:p w:rsidR="005650E7" w:rsidRPr="002D12BF" w:rsidRDefault="00861B79">
      <w:pPr>
        <w:shd w:val="clear" w:color="auto" w:fill="FFFFFF"/>
        <w:tabs>
          <w:tab w:val="left" w:pos="4080"/>
        </w:tabs>
        <w:spacing w:line="298" w:lineRule="exact"/>
        <w:ind w:left="14"/>
        <w:rPr>
          <w:highlight w:val="yellow"/>
        </w:rPr>
      </w:pPr>
      <w:r w:rsidRPr="002D12BF">
        <w:rPr>
          <w:spacing w:val="3"/>
          <w:sz w:val="22"/>
          <w:szCs w:val="22"/>
          <w:highlight w:val="yellow"/>
        </w:rPr>
        <w:t>Champ PV vers r</w:t>
      </w:r>
      <w:r w:rsidRPr="002D12BF">
        <w:rPr>
          <w:rFonts w:eastAsia="Times New Roman"/>
          <w:spacing w:val="3"/>
          <w:sz w:val="22"/>
          <w:szCs w:val="22"/>
          <w:highlight w:val="yellow"/>
        </w:rPr>
        <w:t>égulateur de charge</w:t>
      </w:r>
      <w:r w:rsidRPr="002D12BF">
        <w:rPr>
          <w:rFonts w:eastAsia="Times New Roman"/>
          <w:sz w:val="22"/>
          <w:szCs w:val="22"/>
          <w:highlight w:val="yellow"/>
        </w:rPr>
        <w:tab/>
      </w:r>
      <w:r w:rsidRPr="002D12BF">
        <w:rPr>
          <w:rFonts w:eastAsia="Times New Roman"/>
          <w:spacing w:val="1"/>
          <w:sz w:val="22"/>
          <w:szCs w:val="22"/>
          <w:highlight w:val="yellow"/>
        </w:rPr>
        <w:t>Ext3%2x4210</w:t>
      </w:r>
    </w:p>
    <w:p w:rsidR="005650E7" w:rsidRPr="002D12BF" w:rsidRDefault="00861B79">
      <w:pPr>
        <w:shd w:val="clear" w:color="auto" w:fill="FFFFFF"/>
        <w:spacing w:line="298" w:lineRule="exact"/>
        <w:ind w:left="19"/>
        <w:rPr>
          <w:highlight w:val="yellow"/>
        </w:rPr>
      </w:pPr>
      <w:r w:rsidRPr="002D12BF">
        <w:rPr>
          <w:spacing w:val="2"/>
          <w:sz w:val="22"/>
          <w:szCs w:val="22"/>
          <w:highlight w:val="yellow"/>
        </w:rPr>
        <w:t>R</w:t>
      </w:r>
      <w:r w:rsidRPr="002D12BF">
        <w:rPr>
          <w:rFonts w:eastAsia="Times New Roman"/>
          <w:spacing w:val="2"/>
          <w:sz w:val="22"/>
          <w:szCs w:val="22"/>
          <w:highlight w:val="yellow"/>
        </w:rPr>
        <w:t xml:space="preserve">égulateur de charge vers </w:t>
      </w:r>
      <w:proofErr w:type="spellStart"/>
      <w:r w:rsidRPr="002D12BF">
        <w:rPr>
          <w:rFonts w:eastAsia="Times New Roman"/>
          <w:spacing w:val="2"/>
          <w:sz w:val="22"/>
          <w:szCs w:val="22"/>
          <w:highlight w:val="yellow"/>
        </w:rPr>
        <w:t>batterieInt</w:t>
      </w:r>
      <w:proofErr w:type="spellEnd"/>
    </w:p>
    <w:p w:rsidR="005650E7" w:rsidRPr="002D12BF" w:rsidRDefault="00861B79">
      <w:pPr>
        <w:shd w:val="clear" w:color="auto" w:fill="FFFFFF"/>
        <w:tabs>
          <w:tab w:val="left" w:pos="2818"/>
        </w:tabs>
        <w:spacing w:line="298" w:lineRule="exact"/>
        <w:ind w:left="19"/>
        <w:rPr>
          <w:highlight w:val="yellow"/>
        </w:rPr>
      </w:pPr>
      <w:r w:rsidRPr="002D12BF">
        <w:rPr>
          <w:spacing w:val="2"/>
          <w:sz w:val="22"/>
          <w:szCs w:val="22"/>
          <w:highlight w:val="yellow"/>
        </w:rPr>
        <w:t>Batterie vers onduleur</w:t>
      </w:r>
      <w:r w:rsidRPr="002D12BF">
        <w:rPr>
          <w:sz w:val="22"/>
          <w:szCs w:val="22"/>
          <w:highlight w:val="yellow"/>
        </w:rPr>
        <w:tab/>
        <w:t>Int4%</w:t>
      </w:r>
    </w:p>
    <w:p w:rsidR="005650E7" w:rsidRPr="002D12BF" w:rsidRDefault="00861B79">
      <w:pPr>
        <w:shd w:val="clear" w:color="auto" w:fill="FFFFFF"/>
        <w:spacing w:line="298" w:lineRule="exact"/>
        <w:ind w:left="19"/>
        <w:rPr>
          <w:highlight w:val="yellow"/>
        </w:rPr>
      </w:pPr>
      <w:r w:rsidRPr="002D12BF">
        <w:rPr>
          <w:spacing w:val="4"/>
          <w:sz w:val="22"/>
          <w:szCs w:val="22"/>
          <w:highlight w:val="yellow"/>
        </w:rPr>
        <w:t>R</w:t>
      </w:r>
      <w:r w:rsidRPr="002D12BF">
        <w:rPr>
          <w:rFonts w:eastAsia="Times New Roman"/>
          <w:spacing w:val="4"/>
          <w:sz w:val="22"/>
          <w:szCs w:val="22"/>
          <w:highlight w:val="yellow"/>
        </w:rPr>
        <w:t xml:space="preserve">égulateur de charge vers </w:t>
      </w:r>
      <w:proofErr w:type="spellStart"/>
      <w:r w:rsidRPr="002D12BF">
        <w:rPr>
          <w:rFonts w:eastAsia="Times New Roman"/>
          <w:spacing w:val="4"/>
          <w:sz w:val="22"/>
          <w:szCs w:val="22"/>
          <w:highlight w:val="yellow"/>
        </w:rPr>
        <w:t>lampeInt</w:t>
      </w:r>
      <w:proofErr w:type="spellEnd"/>
    </w:p>
    <w:p w:rsidR="005650E7" w:rsidRPr="002D12BF" w:rsidRDefault="00861B79">
      <w:pPr>
        <w:shd w:val="clear" w:color="auto" w:fill="FFFFFF"/>
        <w:spacing w:line="298" w:lineRule="exact"/>
        <w:ind w:left="24"/>
        <w:rPr>
          <w:highlight w:val="yellow"/>
        </w:rPr>
      </w:pPr>
      <w:r w:rsidRPr="002D12BF">
        <w:rPr>
          <w:spacing w:val="4"/>
          <w:sz w:val="22"/>
          <w:szCs w:val="22"/>
          <w:highlight w:val="yellow"/>
        </w:rPr>
        <w:t>R</w:t>
      </w:r>
      <w:r w:rsidRPr="002D12BF">
        <w:rPr>
          <w:rFonts w:eastAsia="Times New Roman"/>
          <w:spacing w:val="4"/>
          <w:sz w:val="22"/>
          <w:szCs w:val="22"/>
          <w:highlight w:val="yellow"/>
        </w:rPr>
        <w:t xml:space="preserve">égulateur de charge vers </w:t>
      </w:r>
      <w:proofErr w:type="spellStart"/>
      <w:r w:rsidRPr="002D12BF">
        <w:rPr>
          <w:rFonts w:eastAsia="Times New Roman"/>
          <w:spacing w:val="4"/>
          <w:sz w:val="22"/>
          <w:szCs w:val="22"/>
          <w:highlight w:val="yellow"/>
        </w:rPr>
        <w:t>priseInt</w:t>
      </w:r>
      <w:proofErr w:type="spellEnd"/>
    </w:p>
    <w:p w:rsidR="005650E7" w:rsidRPr="0010426C" w:rsidRDefault="00861B79">
      <w:pPr>
        <w:shd w:val="clear" w:color="auto" w:fill="FFFFFF"/>
        <w:spacing w:before="293" w:line="298" w:lineRule="exact"/>
        <w:ind w:left="24"/>
        <w:rPr>
          <w:highlight w:val="yellow"/>
        </w:rPr>
      </w:pPr>
      <w:proofErr w:type="spellStart"/>
      <w:r w:rsidRPr="0010426C">
        <w:rPr>
          <w:color w:val="000000"/>
          <w:spacing w:val="2"/>
          <w:sz w:val="22"/>
          <w:szCs w:val="22"/>
          <w:highlight w:val="yellow"/>
        </w:rPr>
        <w:t>b-Le</w:t>
      </w:r>
      <w:proofErr w:type="spellEnd"/>
      <w:r w:rsidR="008C35E7">
        <w:rPr>
          <w:rFonts w:hint="eastAsia"/>
          <w:color w:val="000000"/>
          <w:spacing w:val="2"/>
          <w:sz w:val="22"/>
          <w:szCs w:val="22"/>
          <w:highlight w:val="yellow"/>
          <w:lang w:eastAsia="zh-CN"/>
        </w:rPr>
        <w:t xml:space="preserve"> </w:t>
      </w:r>
      <w:r w:rsidRPr="0010426C">
        <w:rPr>
          <w:color w:val="000000"/>
          <w:spacing w:val="2"/>
          <w:sz w:val="22"/>
          <w:szCs w:val="22"/>
          <w:highlight w:val="yellow"/>
        </w:rPr>
        <w:t>c</w:t>
      </w:r>
      <w:r w:rsidRPr="0010426C">
        <w:rPr>
          <w:rFonts w:eastAsia="Times New Roman"/>
          <w:color w:val="000000"/>
          <w:spacing w:val="2"/>
          <w:sz w:val="22"/>
          <w:szCs w:val="22"/>
          <w:highlight w:val="yellow"/>
        </w:rPr>
        <w:t>âblage</w:t>
      </w:r>
      <w:r w:rsidR="008C35E7">
        <w:rPr>
          <w:rFonts w:hint="eastAsia"/>
          <w:color w:val="000000"/>
          <w:spacing w:val="2"/>
          <w:sz w:val="22"/>
          <w:szCs w:val="22"/>
          <w:highlight w:val="yellow"/>
          <w:lang w:eastAsia="zh-CN"/>
        </w:rPr>
        <w:t xml:space="preserve"> </w:t>
      </w:r>
      <w:r w:rsidRPr="0010426C">
        <w:rPr>
          <w:rFonts w:eastAsia="Times New Roman"/>
          <w:color w:val="000000"/>
          <w:spacing w:val="2"/>
          <w:sz w:val="22"/>
          <w:szCs w:val="22"/>
          <w:highlight w:val="yellow"/>
        </w:rPr>
        <w:t>doit</w:t>
      </w:r>
      <w:r w:rsidR="008C35E7">
        <w:rPr>
          <w:rFonts w:hint="eastAsia"/>
          <w:color w:val="000000"/>
          <w:spacing w:val="2"/>
          <w:sz w:val="22"/>
          <w:szCs w:val="22"/>
          <w:highlight w:val="yellow"/>
          <w:lang w:eastAsia="zh-CN"/>
        </w:rPr>
        <w:t xml:space="preserve"> </w:t>
      </w:r>
      <w:r w:rsidRPr="0010426C">
        <w:rPr>
          <w:rFonts w:eastAsia="Times New Roman"/>
          <w:color w:val="000000"/>
          <w:spacing w:val="2"/>
          <w:sz w:val="22"/>
          <w:szCs w:val="22"/>
          <w:highlight w:val="yellow"/>
        </w:rPr>
        <w:t>être</w:t>
      </w:r>
      <w:r w:rsidR="008C35E7">
        <w:rPr>
          <w:rFonts w:hint="eastAsia"/>
          <w:color w:val="000000"/>
          <w:spacing w:val="2"/>
          <w:sz w:val="22"/>
          <w:szCs w:val="22"/>
          <w:highlight w:val="yellow"/>
          <w:lang w:eastAsia="zh-CN"/>
        </w:rPr>
        <w:t xml:space="preserve"> </w:t>
      </w:r>
      <w:r w:rsidRPr="0010426C">
        <w:rPr>
          <w:rFonts w:eastAsia="Times New Roman"/>
          <w:color w:val="000000"/>
          <w:spacing w:val="2"/>
          <w:sz w:val="22"/>
          <w:szCs w:val="22"/>
          <w:highlight w:val="yellow"/>
        </w:rPr>
        <w:t>souple</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multibrins, conducteur</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cuivre,</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gainées</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avec</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un</w:t>
      </w:r>
      <w:r w:rsidR="008C35E7">
        <w:rPr>
          <w:rFonts w:hint="eastAsia"/>
          <w:color w:val="000000"/>
          <w:spacing w:val="2"/>
          <w:sz w:val="22"/>
          <w:szCs w:val="22"/>
          <w:highlight w:val="yellow"/>
          <w:lang w:eastAsia="zh-CN"/>
        </w:rPr>
        <w:t xml:space="preserve"> </w:t>
      </w:r>
      <w:r w:rsidR="008C35E7" w:rsidRPr="0010426C">
        <w:rPr>
          <w:rFonts w:eastAsia="Times New Roman"/>
          <w:color w:val="000000"/>
          <w:spacing w:val="2"/>
          <w:sz w:val="22"/>
          <w:szCs w:val="22"/>
          <w:highlight w:val="yellow"/>
        </w:rPr>
        <w:t>isolant</w:t>
      </w:r>
    </w:p>
    <w:p w:rsidR="005650E7" w:rsidRPr="0010426C" w:rsidRDefault="00861B79">
      <w:pPr>
        <w:shd w:val="clear" w:color="auto" w:fill="FFFFFF"/>
        <w:spacing w:line="298" w:lineRule="exact"/>
        <w:ind w:left="14"/>
        <w:rPr>
          <w:highlight w:val="yellow"/>
        </w:rPr>
      </w:pPr>
      <w:proofErr w:type="gramStart"/>
      <w:r w:rsidRPr="0010426C">
        <w:rPr>
          <w:color w:val="000000"/>
          <w:spacing w:val="3"/>
          <w:sz w:val="22"/>
          <w:szCs w:val="22"/>
          <w:highlight w:val="yellow"/>
        </w:rPr>
        <w:t>thermoplastique</w:t>
      </w:r>
      <w:proofErr w:type="gramEnd"/>
      <w:r w:rsidRPr="0010426C">
        <w:rPr>
          <w:color w:val="000000"/>
          <w:spacing w:val="3"/>
          <w:sz w:val="22"/>
          <w:szCs w:val="22"/>
          <w:highlight w:val="yellow"/>
        </w:rPr>
        <w:t xml:space="preserve"> pour une tension de 300 </w:t>
      </w:r>
      <w:r w:rsidRPr="0010426C">
        <w:rPr>
          <w:color w:val="000000"/>
          <w:spacing w:val="3"/>
          <w:sz w:val="22"/>
          <w:szCs w:val="22"/>
          <w:highlight w:val="yellow"/>
          <w:lang w:val="en-US"/>
        </w:rPr>
        <w:t xml:space="preserve">V </w:t>
      </w:r>
      <w:r w:rsidRPr="0010426C">
        <w:rPr>
          <w:color w:val="000000"/>
          <w:spacing w:val="3"/>
          <w:sz w:val="22"/>
          <w:szCs w:val="22"/>
          <w:highlight w:val="yellow"/>
        </w:rPr>
        <w:t>et r</w:t>
      </w:r>
      <w:r w:rsidRPr="0010426C">
        <w:rPr>
          <w:rFonts w:eastAsia="Times New Roman"/>
          <w:color w:val="000000"/>
          <w:spacing w:val="3"/>
          <w:sz w:val="22"/>
          <w:szCs w:val="22"/>
          <w:highlight w:val="yellow"/>
        </w:rPr>
        <w:t>ésistant à une température de conducteur de 70</w:t>
      </w:r>
      <w:r w:rsidRPr="0010426C">
        <w:rPr>
          <w:rFonts w:eastAsia="Times New Roman"/>
          <w:color w:val="000000"/>
          <w:spacing w:val="3"/>
          <w:sz w:val="22"/>
          <w:szCs w:val="22"/>
          <w:highlight w:val="yellow"/>
          <w:vertAlign w:val="superscript"/>
        </w:rPr>
        <w:t>c</w:t>
      </w:r>
      <w:r w:rsidRPr="0010426C">
        <w:rPr>
          <w:rFonts w:eastAsia="Times New Roman"/>
          <w:color w:val="000000"/>
          <w:spacing w:val="3"/>
          <w:sz w:val="22"/>
          <w:szCs w:val="22"/>
          <w:highlight w:val="yellow"/>
        </w:rPr>
        <w:t xml:space="preserve">C. </w:t>
      </w:r>
      <w:proofErr w:type="gramStart"/>
      <w:r w:rsidR="00D60D06" w:rsidRPr="0010426C">
        <w:rPr>
          <w:rFonts w:eastAsia="Times New Roman"/>
          <w:color w:val="000000"/>
          <w:spacing w:val="3"/>
          <w:sz w:val="22"/>
          <w:szCs w:val="22"/>
          <w:highlight w:val="yellow"/>
        </w:rPr>
        <w:t>il</w:t>
      </w:r>
      <w:proofErr w:type="gramEnd"/>
      <w:r w:rsidR="0010426C">
        <w:rPr>
          <w:rFonts w:hint="eastAsia"/>
          <w:color w:val="000000"/>
          <w:spacing w:val="3"/>
          <w:sz w:val="22"/>
          <w:szCs w:val="22"/>
          <w:highlight w:val="yellow"/>
          <w:lang w:eastAsia="zh-CN"/>
        </w:rPr>
        <w:t xml:space="preserve"> </w:t>
      </w:r>
      <w:r w:rsidRPr="0010426C">
        <w:rPr>
          <w:rFonts w:eastAsia="Times New Roman"/>
          <w:color w:val="000000"/>
          <w:spacing w:val="3"/>
          <w:sz w:val="22"/>
          <w:szCs w:val="22"/>
          <w:highlight w:val="yellow"/>
        </w:rPr>
        <w:t>devra</w:t>
      </w:r>
    </w:p>
    <w:p w:rsidR="005650E7" w:rsidRPr="0010426C" w:rsidRDefault="00861B79">
      <w:pPr>
        <w:shd w:val="clear" w:color="auto" w:fill="FFFFFF"/>
        <w:spacing w:before="5" w:line="298" w:lineRule="exact"/>
        <w:ind w:left="29"/>
        <w:rPr>
          <w:highlight w:val="yellow"/>
        </w:rPr>
      </w:pPr>
      <w:proofErr w:type="gramStart"/>
      <w:r w:rsidRPr="0010426C">
        <w:rPr>
          <w:color w:val="000000"/>
          <w:spacing w:val="3"/>
          <w:sz w:val="22"/>
          <w:szCs w:val="22"/>
          <w:highlight w:val="yellow"/>
        </w:rPr>
        <w:t>porter</w:t>
      </w:r>
      <w:proofErr w:type="gramEnd"/>
      <w:r w:rsidRPr="0010426C">
        <w:rPr>
          <w:color w:val="000000"/>
          <w:spacing w:val="3"/>
          <w:sz w:val="22"/>
          <w:szCs w:val="22"/>
          <w:highlight w:val="yellow"/>
        </w:rPr>
        <w:t xml:space="preserve"> un code de couleur et / ou un </w:t>
      </w:r>
      <w:r w:rsidRPr="0010426C">
        <w:rPr>
          <w:rFonts w:eastAsia="Times New Roman"/>
          <w:color w:val="000000"/>
          <w:spacing w:val="3"/>
          <w:sz w:val="22"/>
          <w:szCs w:val="22"/>
          <w:highlight w:val="yellow"/>
        </w:rPr>
        <w:t>étiquetage :</w:t>
      </w:r>
    </w:p>
    <w:p w:rsidR="005650E7" w:rsidRPr="0010426C" w:rsidRDefault="00861B79">
      <w:pPr>
        <w:shd w:val="clear" w:color="auto" w:fill="FFFFFF"/>
        <w:spacing w:before="10" w:line="298" w:lineRule="exact"/>
        <w:ind w:left="24"/>
        <w:rPr>
          <w:highlight w:val="yellow"/>
        </w:rPr>
      </w:pPr>
      <w:proofErr w:type="spellStart"/>
      <w:r w:rsidRPr="0010426C">
        <w:rPr>
          <w:color w:val="000000"/>
          <w:spacing w:val="1"/>
          <w:sz w:val="22"/>
          <w:szCs w:val="22"/>
          <w:highlight w:val="yellow"/>
        </w:rPr>
        <w:t>c-Le</w:t>
      </w:r>
      <w:proofErr w:type="spellEnd"/>
      <w:r w:rsidRPr="0010426C">
        <w:rPr>
          <w:color w:val="000000"/>
          <w:spacing w:val="1"/>
          <w:sz w:val="22"/>
          <w:szCs w:val="22"/>
          <w:highlight w:val="yellow"/>
        </w:rPr>
        <w:t xml:space="preserve"> c</w:t>
      </w:r>
      <w:r w:rsidRPr="0010426C">
        <w:rPr>
          <w:rFonts w:eastAsia="Times New Roman"/>
          <w:color w:val="000000"/>
          <w:spacing w:val="1"/>
          <w:sz w:val="22"/>
          <w:szCs w:val="22"/>
          <w:highlight w:val="yellow"/>
        </w:rPr>
        <w:t>âblage exposé au soleil devra être résistant aux UV selon la norme CEI 60811, H07RNF ou la norme</w:t>
      </w:r>
    </w:p>
    <w:p w:rsidR="005650E7" w:rsidRPr="0010426C" w:rsidRDefault="007A2D41">
      <w:pPr>
        <w:shd w:val="clear" w:color="auto" w:fill="FFFFFF"/>
        <w:spacing w:line="298" w:lineRule="exact"/>
        <w:ind w:left="24"/>
        <w:rPr>
          <w:highlight w:val="yellow"/>
        </w:rPr>
      </w:pPr>
      <w:r w:rsidRPr="0010426C">
        <w:rPr>
          <w:color w:val="000000"/>
          <w:spacing w:val="6"/>
          <w:sz w:val="22"/>
          <w:szCs w:val="22"/>
          <w:highlight w:val="yellow"/>
        </w:rPr>
        <w:t>Nationale</w:t>
      </w:r>
      <w:r w:rsidR="00861B79" w:rsidRPr="0010426C">
        <w:rPr>
          <w:color w:val="000000"/>
          <w:spacing w:val="6"/>
          <w:sz w:val="22"/>
          <w:szCs w:val="22"/>
          <w:highlight w:val="yellow"/>
        </w:rPr>
        <w:t xml:space="preserve"> le cas </w:t>
      </w:r>
      <w:r w:rsidR="00861B79" w:rsidRPr="0010426C">
        <w:rPr>
          <w:rFonts w:eastAsia="Times New Roman"/>
          <w:color w:val="000000"/>
          <w:spacing w:val="6"/>
          <w:sz w:val="22"/>
          <w:szCs w:val="22"/>
          <w:highlight w:val="yellow"/>
        </w:rPr>
        <w:t>échéant. L'option consistant à protéger le câble en le plaçant à l'intérieur d'un conduit</w:t>
      </w:r>
    </w:p>
    <w:p w:rsidR="005650E7" w:rsidRPr="0010426C" w:rsidRDefault="007A2D41">
      <w:pPr>
        <w:shd w:val="clear" w:color="auto" w:fill="FFFFFF"/>
        <w:spacing w:line="298" w:lineRule="exact"/>
        <w:ind w:left="24"/>
        <w:rPr>
          <w:highlight w:val="yellow"/>
        </w:rPr>
      </w:pPr>
      <w:r w:rsidRPr="0010426C">
        <w:rPr>
          <w:color w:val="000000"/>
          <w:spacing w:val="3"/>
          <w:sz w:val="22"/>
          <w:szCs w:val="22"/>
          <w:highlight w:val="yellow"/>
        </w:rPr>
        <w:t>Résistant</w:t>
      </w:r>
      <w:r w:rsidR="00861B79" w:rsidRPr="0010426C">
        <w:rPr>
          <w:rFonts w:eastAsia="Times New Roman"/>
          <w:color w:val="000000"/>
          <w:spacing w:val="3"/>
          <w:sz w:val="22"/>
          <w:szCs w:val="22"/>
          <w:highlight w:val="yellow"/>
        </w:rPr>
        <w:t xml:space="preserve"> aux UV sera également acceptée.</w:t>
      </w:r>
    </w:p>
    <w:p w:rsidR="005650E7" w:rsidRPr="0010426C" w:rsidRDefault="00861B79">
      <w:pPr>
        <w:shd w:val="clear" w:color="auto" w:fill="FFFFFF"/>
        <w:spacing w:line="298" w:lineRule="exact"/>
        <w:ind w:left="24"/>
        <w:rPr>
          <w:highlight w:val="yellow"/>
        </w:rPr>
      </w:pPr>
      <w:proofErr w:type="spellStart"/>
      <w:r w:rsidRPr="0010426C">
        <w:rPr>
          <w:color w:val="000000"/>
          <w:spacing w:val="1"/>
          <w:sz w:val="22"/>
          <w:szCs w:val="22"/>
          <w:highlight w:val="yellow"/>
        </w:rPr>
        <w:t>d-Le</w:t>
      </w:r>
      <w:proofErr w:type="spellEnd"/>
      <w:r w:rsidRPr="0010426C">
        <w:rPr>
          <w:color w:val="000000"/>
          <w:spacing w:val="1"/>
          <w:sz w:val="22"/>
          <w:szCs w:val="22"/>
          <w:highlight w:val="yellow"/>
        </w:rPr>
        <w:t xml:space="preserve"> c</w:t>
      </w:r>
      <w:r w:rsidRPr="0010426C">
        <w:rPr>
          <w:rFonts w:eastAsia="Times New Roman"/>
          <w:color w:val="000000"/>
          <w:spacing w:val="1"/>
          <w:sz w:val="22"/>
          <w:szCs w:val="22"/>
          <w:highlight w:val="yellow"/>
        </w:rPr>
        <w:t>âblage intérieur devra être conforme aux normes NF C15-100 ou A05-VVU ou A07-RRF. Le câblage</w:t>
      </w:r>
    </w:p>
    <w:p w:rsidR="005650E7" w:rsidRPr="0010426C" w:rsidRDefault="007A2D41">
      <w:pPr>
        <w:shd w:val="clear" w:color="auto" w:fill="FFFFFF"/>
        <w:spacing w:line="298" w:lineRule="exact"/>
        <w:ind w:left="29"/>
        <w:rPr>
          <w:highlight w:val="yellow"/>
        </w:rPr>
      </w:pPr>
      <w:r w:rsidRPr="0010426C">
        <w:rPr>
          <w:color w:val="000000"/>
          <w:spacing w:val="3"/>
          <w:sz w:val="22"/>
          <w:szCs w:val="22"/>
          <w:highlight w:val="yellow"/>
        </w:rPr>
        <w:t>Mural</w:t>
      </w:r>
      <w:r w:rsidR="00861B79" w:rsidRPr="0010426C">
        <w:rPr>
          <w:color w:val="000000"/>
          <w:spacing w:val="3"/>
          <w:sz w:val="22"/>
          <w:szCs w:val="22"/>
          <w:highlight w:val="yellow"/>
        </w:rPr>
        <w:t xml:space="preserve"> devra </w:t>
      </w:r>
      <w:r w:rsidR="00861B79" w:rsidRPr="0010426C">
        <w:rPr>
          <w:rFonts w:eastAsia="Times New Roman"/>
          <w:color w:val="000000"/>
          <w:spacing w:val="3"/>
          <w:sz w:val="22"/>
          <w:szCs w:val="22"/>
          <w:highlight w:val="yellow"/>
        </w:rPr>
        <w:t>être constitué de goulottes avec capot.</w:t>
      </w:r>
    </w:p>
    <w:p w:rsidR="005650E7" w:rsidRPr="0010426C" w:rsidRDefault="00861B79">
      <w:pPr>
        <w:shd w:val="clear" w:color="auto" w:fill="FFFFFF"/>
        <w:spacing w:line="298" w:lineRule="exact"/>
        <w:ind w:left="24"/>
        <w:rPr>
          <w:highlight w:val="yellow"/>
        </w:rPr>
      </w:pPr>
      <w:r w:rsidRPr="0010426C">
        <w:rPr>
          <w:color w:val="000000"/>
          <w:spacing w:val="3"/>
          <w:sz w:val="22"/>
          <w:szCs w:val="22"/>
          <w:highlight w:val="yellow"/>
        </w:rPr>
        <w:t>e-Tous les c</w:t>
      </w:r>
      <w:r w:rsidRPr="0010426C">
        <w:rPr>
          <w:rFonts w:eastAsia="Times New Roman"/>
          <w:color w:val="000000"/>
          <w:spacing w:val="3"/>
          <w:sz w:val="22"/>
          <w:szCs w:val="22"/>
          <w:highlight w:val="yellow"/>
        </w:rPr>
        <w:t>âbles devront être solidement fixés à la construction et / ou à la structure de support. Les</w:t>
      </w:r>
    </w:p>
    <w:p w:rsidR="005650E7" w:rsidRPr="0010426C" w:rsidRDefault="00861B79">
      <w:pPr>
        <w:shd w:val="clear" w:color="auto" w:fill="FFFFFF"/>
        <w:spacing w:line="298" w:lineRule="exact"/>
        <w:ind w:left="34"/>
        <w:rPr>
          <w:highlight w:val="yellow"/>
        </w:rPr>
      </w:pPr>
      <w:r w:rsidRPr="0010426C">
        <w:rPr>
          <w:color w:val="000000"/>
          <w:spacing w:val="2"/>
          <w:sz w:val="22"/>
          <w:szCs w:val="22"/>
          <w:highlight w:val="yellow"/>
        </w:rPr>
        <w:t>serre-c</w:t>
      </w:r>
      <w:r w:rsidRPr="0010426C">
        <w:rPr>
          <w:rFonts w:eastAsia="Times New Roman"/>
          <w:color w:val="000000"/>
          <w:spacing w:val="2"/>
          <w:sz w:val="22"/>
          <w:szCs w:val="22"/>
          <w:highlight w:val="yellow"/>
        </w:rPr>
        <w:t>âbles, pinces et autre matériel de fixation ainsi que les boîtes de connexion ■extérieures devront</w:t>
      </w:r>
    </w:p>
    <w:p w:rsidR="005650E7" w:rsidRPr="0010426C" w:rsidRDefault="007A2D41">
      <w:pPr>
        <w:shd w:val="clear" w:color="auto" w:fill="FFFFFF"/>
        <w:spacing w:before="5" w:line="298" w:lineRule="exact"/>
        <w:ind w:left="24"/>
        <w:rPr>
          <w:highlight w:val="yellow"/>
        </w:rPr>
      </w:pPr>
      <w:r w:rsidRPr="0010426C">
        <w:rPr>
          <w:rFonts w:eastAsia="Times New Roman"/>
          <w:color w:val="000000"/>
          <w:spacing w:val="3"/>
          <w:sz w:val="22"/>
          <w:szCs w:val="22"/>
          <w:highlight w:val="yellow"/>
        </w:rPr>
        <w:t>Également</w:t>
      </w:r>
      <w:r w:rsidR="00861B79" w:rsidRPr="0010426C">
        <w:rPr>
          <w:rFonts w:eastAsia="Times New Roman"/>
          <w:color w:val="000000"/>
          <w:spacing w:val="3"/>
          <w:sz w:val="22"/>
          <w:szCs w:val="22"/>
          <w:highlight w:val="yellow"/>
        </w:rPr>
        <w:t xml:space="preserve"> être résistants aux UV.</w:t>
      </w:r>
    </w:p>
    <w:p w:rsidR="005650E7" w:rsidRPr="0010426C" w:rsidRDefault="00861B79">
      <w:pPr>
        <w:shd w:val="clear" w:color="auto" w:fill="FFFFFF"/>
        <w:spacing w:before="134" w:line="298" w:lineRule="exact"/>
        <w:ind w:left="29"/>
        <w:rPr>
          <w:highlight w:val="yellow"/>
        </w:rPr>
      </w:pPr>
      <w:r w:rsidRPr="0010426C">
        <w:rPr>
          <w:b/>
          <w:bCs/>
          <w:color w:val="000000"/>
          <w:spacing w:val="3"/>
          <w:sz w:val="22"/>
          <w:szCs w:val="22"/>
          <w:highlight w:val="yellow"/>
        </w:rPr>
        <w:t>6-Connexions</w:t>
      </w:r>
    </w:p>
    <w:p w:rsidR="005650E7" w:rsidRPr="0010426C" w:rsidRDefault="00861B79">
      <w:pPr>
        <w:shd w:val="clear" w:color="auto" w:fill="FFFFFF"/>
        <w:spacing w:line="298" w:lineRule="exact"/>
        <w:ind w:left="24" w:right="422"/>
        <w:rPr>
          <w:highlight w:val="yellow"/>
        </w:rPr>
      </w:pPr>
      <w:r w:rsidRPr="0010426C">
        <w:rPr>
          <w:color w:val="000000"/>
          <w:spacing w:val="2"/>
          <w:sz w:val="22"/>
          <w:szCs w:val="22"/>
          <w:highlight w:val="yellow"/>
        </w:rPr>
        <w:t xml:space="preserve">-Les connexions </w:t>
      </w:r>
      <w:r w:rsidRPr="0010426C">
        <w:rPr>
          <w:rFonts w:eastAsia="Times New Roman"/>
          <w:color w:val="000000"/>
          <w:spacing w:val="2"/>
          <w:sz w:val="22"/>
          <w:szCs w:val="22"/>
          <w:highlight w:val="yellow"/>
        </w:rPr>
        <w:t xml:space="preserve">électriques devront être sécurisées, résistantes mécaniquement et devront limiter les </w:t>
      </w:r>
      <w:r w:rsidRPr="0010426C">
        <w:rPr>
          <w:rFonts w:eastAsia="Times New Roman"/>
          <w:color w:val="000000"/>
          <w:spacing w:val="3"/>
          <w:sz w:val="22"/>
          <w:szCs w:val="22"/>
          <w:highlight w:val="yellow"/>
        </w:rPr>
        <w:t>chutes de tension à un niveau inférieur à 0,5% de la tension nominale.</w:t>
      </w:r>
    </w:p>
    <w:p w:rsidR="005650E7" w:rsidRPr="0010426C" w:rsidRDefault="00861B79">
      <w:pPr>
        <w:shd w:val="clear" w:color="auto" w:fill="FFFFFF"/>
        <w:spacing w:line="298" w:lineRule="exact"/>
        <w:ind w:left="29"/>
        <w:rPr>
          <w:highlight w:val="yellow"/>
        </w:rPr>
      </w:pPr>
      <w:r w:rsidRPr="0010426C">
        <w:rPr>
          <w:color w:val="000000"/>
          <w:spacing w:val="1"/>
          <w:sz w:val="22"/>
          <w:szCs w:val="22"/>
          <w:highlight w:val="yellow"/>
        </w:rPr>
        <w:t>-Les extr</w:t>
      </w:r>
      <w:r w:rsidRPr="0010426C">
        <w:rPr>
          <w:rFonts w:eastAsia="Times New Roman"/>
          <w:color w:val="000000"/>
          <w:spacing w:val="1"/>
          <w:sz w:val="22"/>
          <w:szCs w:val="22"/>
          <w:highlight w:val="yellow"/>
        </w:rPr>
        <w:t xml:space="preserve">émités de câbles seront pourvues d'embouts et cosses fermement sertis, et adaptés au type de câble </w:t>
      </w:r>
      <w:r w:rsidRPr="0010426C">
        <w:rPr>
          <w:rFonts w:eastAsia="Times New Roman"/>
          <w:color w:val="000000"/>
          <w:spacing w:val="4"/>
          <w:sz w:val="22"/>
          <w:szCs w:val="22"/>
          <w:highlight w:val="yellow"/>
        </w:rPr>
        <w:t>ainsi qu'au type de bornes auxquelles ils doivent être raccordés.</w:t>
      </w:r>
    </w:p>
    <w:p w:rsidR="005650E7" w:rsidRPr="0010426C" w:rsidRDefault="00861B79">
      <w:pPr>
        <w:shd w:val="clear" w:color="auto" w:fill="FFFFFF"/>
        <w:spacing w:line="298" w:lineRule="exact"/>
        <w:ind w:left="29"/>
        <w:rPr>
          <w:highlight w:val="yellow"/>
        </w:rPr>
      </w:pPr>
      <w:r w:rsidRPr="0010426C">
        <w:rPr>
          <w:color w:val="000000"/>
          <w:spacing w:val="3"/>
          <w:sz w:val="22"/>
          <w:szCs w:val="22"/>
          <w:highlight w:val="yellow"/>
        </w:rPr>
        <w:t>-Les c</w:t>
      </w:r>
      <w:r w:rsidRPr="0010426C">
        <w:rPr>
          <w:rFonts w:eastAsia="Times New Roman"/>
          <w:color w:val="000000"/>
          <w:spacing w:val="3"/>
          <w:sz w:val="22"/>
          <w:szCs w:val="22"/>
          <w:highlight w:val="yellow"/>
        </w:rPr>
        <w:t xml:space="preserve">âbles de diamètre supérieur au diamètre des connecteurs des bornes auxquelles ils doivent être </w:t>
      </w:r>
      <w:r w:rsidRPr="0010426C">
        <w:rPr>
          <w:rFonts w:eastAsia="Times New Roman"/>
          <w:color w:val="000000"/>
          <w:spacing w:val="2"/>
          <w:sz w:val="22"/>
          <w:szCs w:val="22"/>
          <w:highlight w:val="yellow"/>
        </w:rPr>
        <w:t xml:space="preserve">raccordés (par exemple câble 6 mm2 pour connecteur 4 mm2) seront pourvus des embouts adaptés (ex. </w:t>
      </w:r>
      <w:r w:rsidRPr="0010426C">
        <w:rPr>
          <w:rFonts w:eastAsia="Times New Roman"/>
          <w:color w:val="000000"/>
          <w:spacing w:val="3"/>
          <w:sz w:val="22"/>
          <w:szCs w:val="22"/>
          <w:highlight w:val="yellow"/>
        </w:rPr>
        <w:t>embout 4 mm2).</w:t>
      </w:r>
    </w:p>
    <w:p w:rsidR="005650E7" w:rsidRPr="0010426C" w:rsidRDefault="00861B79">
      <w:pPr>
        <w:shd w:val="clear" w:color="auto" w:fill="FFFFFF"/>
        <w:spacing w:line="298" w:lineRule="exact"/>
        <w:ind w:left="24" w:right="10"/>
        <w:jc w:val="both"/>
        <w:rPr>
          <w:highlight w:val="yellow"/>
        </w:rPr>
      </w:pPr>
      <w:r w:rsidRPr="0010426C">
        <w:rPr>
          <w:color w:val="000000"/>
          <w:sz w:val="22"/>
          <w:szCs w:val="22"/>
          <w:highlight w:val="yellow"/>
        </w:rPr>
        <w:t>-Tous les c</w:t>
      </w:r>
      <w:r w:rsidRPr="0010426C">
        <w:rPr>
          <w:rFonts w:eastAsia="Times New Roman"/>
          <w:color w:val="000000"/>
          <w:sz w:val="22"/>
          <w:szCs w:val="22"/>
          <w:highlight w:val="yellow"/>
        </w:rPr>
        <w:t xml:space="preserve">âbles doivent être connectés dans les boîtes de jonction avec des borniers de connexion de qualité </w:t>
      </w:r>
      <w:r w:rsidRPr="0010426C">
        <w:rPr>
          <w:rFonts w:eastAsia="Times New Roman"/>
          <w:color w:val="000000"/>
          <w:spacing w:val="2"/>
          <w:sz w:val="22"/>
          <w:szCs w:val="22"/>
          <w:highlight w:val="yellow"/>
        </w:rPr>
        <w:t xml:space="preserve">(au moins 2x4 mm2). La capacité nominale de transport de courant de la jonction ne doit pas être inférieure </w:t>
      </w:r>
      <w:r w:rsidRPr="0010426C">
        <w:rPr>
          <w:rFonts w:eastAsia="Times New Roman"/>
          <w:color w:val="000000"/>
          <w:spacing w:val="4"/>
          <w:sz w:val="22"/>
          <w:szCs w:val="22"/>
          <w:highlight w:val="yellow"/>
        </w:rPr>
        <w:t xml:space="preserve">à la capacité nominale du circuit. Des boites de connexion de différentes tailles seront fournies pour les </w:t>
      </w:r>
      <w:r w:rsidRPr="0010426C">
        <w:rPr>
          <w:rFonts w:eastAsia="Times New Roman"/>
          <w:color w:val="000000"/>
          <w:spacing w:val="3"/>
          <w:sz w:val="22"/>
          <w:szCs w:val="22"/>
          <w:highlight w:val="yellow"/>
        </w:rPr>
        <w:t xml:space="preserve">connexions de câbles des modules PV (série / parallèle) ainsi que pour le réseau de distribution intérieur. </w:t>
      </w:r>
      <w:r w:rsidRPr="0010426C">
        <w:rPr>
          <w:rFonts w:eastAsia="Times New Roman"/>
          <w:color w:val="000000"/>
          <w:spacing w:val="4"/>
          <w:sz w:val="22"/>
          <w:szCs w:val="22"/>
          <w:highlight w:val="yellow"/>
        </w:rPr>
        <w:t xml:space="preserve">-Les boites de connexion devront être résistantes à l'eau, la poussière, protégées contre la corrosion et isolées électriquement (pas de boîtiers en métal). Les boîtes de connexion intérieures devront avoir un </w:t>
      </w:r>
      <w:r w:rsidRPr="0010426C">
        <w:rPr>
          <w:rFonts w:eastAsia="Times New Roman"/>
          <w:color w:val="000000"/>
          <w:spacing w:val="3"/>
          <w:sz w:val="22"/>
          <w:szCs w:val="22"/>
          <w:highlight w:val="yellow"/>
        </w:rPr>
        <w:t xml:space="preserve">indice de protection d'au moins IP 32, et les boîtes de connexion extérieures un indice de protection d'au </w:t>
      </w:r>
      <w:r w:rsidRPr="0010426C">
        <w:rPr>
          <w:rFonts w:eastAsia="Times New Roman"/>
          <w:color w:val="000000"/>
          <w:spacing w:val="4"/>
          <w:sz w:val="22"/>
          <w:szCs w:val="22"/>
          <w:highlight w:val="yellow"/>
        </w:rPr>
        <w:t xml:space="preserve">moins IP 54 selon la norme 1EC 60529 et ces boîtes extérieures devront résister aux UV si elles sont </w:t>
      </w:r>
      <w:r w:rsidRPr="0010426C">
        <w:rPr>
          <w:rFonts w:eastAsia="Times New Roman"/>
          <w:color w:val="000000"/>
          <w:spacing w:val="2"/>
          <w:sz w:val="22"/>
          <w:szCs w:val="22"/>
          <w:highlight w:val="yellow"/>
        </w:rPr>
        <w:t>exposées au soleil.</w:t>
      </w:r>
    </w:p>
    <w:p w:rsidR="005650E7" w:rsidRPr="0010426C" w:rsidRDefault="005650E7" w:rsidP="00D60D06">
      <w:pPr>
        <w:shd w:val="clear" w:color="auto" w:fill="FFFFFF"/>
        <w:spacing w:before="758"/>
        <w:jc w:val="right"/>
        <w:rPr>
          <w:highlight w:val="yellow"/>
        </w:rPr>
        <w:sectPr w:rsidR="005650E7" w:rsidRPr="0010426C">
          <w:pgSz w:w="11909" w:h="16834"/>
          <w:pgMar w:top="775" w:right="926" w:bottom="360" w:left="1244" w:header="720" w:footer="720" w:gutter="0"/>
          <w:cols w:space="60"/>
          <w:noEndnote/>
        </w:sectPr>
      </w:pPr>
    </w:p>
    <w:p w:rsidR="005650E7" w:rsidRDefault="00861B79">
      <w:pPr>
        <w:shd w:val="clear" w:color="auto" w:fill="FFFFFF"/>
        <w:spacing w:line="298" w:lineRule="exact"/>
        <w:ind w:left="10" w:right="403"/>
      </w:pPr>
      <w:r w:rsidRPr="0010426C">
        <w:rPr>
          <w:color w:val="000000"/>
          <w:spacing w:val="2"/>
          <w:sz w:val="22"/>
          <w:szCs w:val="22"/>
          <w:highlight w:val="yellow"/>
        </w:rPr>
        <w:lastRenderedPageBreak/>
        <w:t>-Tous les c</w:t>
      </w:r>
      <w:r w:rsidRPr="0010426C">
        <w:rPr>
          <w:rFonts w:eastAsia="Times New Roman"/>
          <w:color w:val="000000"/>
          <w:spacing w:val="2"/>
          <w:sz w:val="22"/>
          <w:szCs w:val="22"/>
          <w:highlight w:val="yellow"/>
        </w:rPr>
        <w:t>âblages entre le régulateur de charge et les appareils (lampes) devront avoir une longueur inférieure à 12 mètres.</w:t>
      </w:r>
    </w:p>
    <w:p w:rsidR="005650E7" w:rsidRDefault="00861B79">
      <w:pPr>
        <w:shd w:val="clear" w:color="auto" w:fill="FFFFFF"/>
        <w:spacing w:before="134" w:line="298" w:lineRule="exact"/>
      </w:pPr>
      <w:r>
        <w:rPr>
          <w:b/>
          <w:bCs/>
          <w:color w:val="000000"/>
          <w:spacing w:val="4"/>
          <w:sz w:val="22"/>
          <w:szCs w:val="22"/>
        </w:rPr>
        <w:t>2.6. Mat</w:t>
      </w:r>
      <w:r>
        <w:rPr>
          <w:rFonts w:eastAsia="Times New Roman"/>
          <w:b/>
          <w:bCs/>
          <w:color w:val="000000"/>
          <w:spacing w:val="4"/>
          <w:sz w:val="22"/>
          <w:szCs w:val="22"/>
        </w:rPr>
        <w:t>ériaux</w:t>
      </w:r>
    </w:p>
    <w:p w:rsidR="005650E7" w:rsidRDefault="00861B79">
      <w:pPr>
        <w:shd w:val="clear" w:color="auto" w:fill="FFFFFF"/>
        <w:tabs>
          <w:tab w:val="left" w:pos="254"/>
        </w:tabs>
        <w:spacing w:line="298" w:lineRule="exact"/>
        <w:ind w:left="5"/>
      </w:pPr>
      <w:r>
        <w:rPr>
          <w:b/>
          <w:bCs/>
          <w:color w:val="000000"/>
          <w:spacing w:val="-6"/>
          <w:sz w:val="22"/>
          <w:szCs w:val="22"/>
        </w:rPr>
        <w:t>a)</w:t>
      </w:r>
      <w:r>
        <w:rPr>
          <w:b/>
          <w:bCs/>
          <w:color w:val="000000"/>
          <w:sz w:val="22"/>
          <w:szCs w:val="22"/>
        </w:rPr>
        <w:tab/>
      </w:r>
      <w:r>
        <w:rPr>
          <w:color w:val="000000"/>
          <w:spacing w:val="1"/>
          <w:sz w:val="22"/>
          <w:szCs w:val="22"/>
        </w:rPr>
        <w:t>ciment</w:t>
      </w:r>
    </w:p>
    <w:p w:rsidR="005650E7" w:rsidRDefault="00861B79">
      <w:pPr>
        <w:shd w:val="clear" w:color="auto" w:fill="FFFFFF"/>
        <w:spacing w:line="298" w:lineRule="exact"/>
        <w:ind w:left="10"/>
      </w:pPr>
      <w:r>
        <w:rPr>
          <w:color w:val="000000"/>
          <w:spacing w:val="2"/>
          <w:sz w:val="22"/>
          <w:szCs w:val="22"/>
        </w:rPr>
        <w:t>II ne sera fait usage, sauf accord contraire, que de ciment portant artificiel 250/315 de premi</w:t>
      </w:r>
      <w:r>
        <w:rPr>
          <w:rFonts w:eastAsia="Times New Roman"/>
          <w:color w:val="000000"/>
          <w:spacing w:val="2"/>
          <w:sz w:val="22"/>
          <w:szCs w:val="22"/>
        </w:rPr>
        <w:t xml:space="preserve">ère qualité </w:t>
      </w:r>
      <w:r>
        <w:rPr>
          <w:rFonts w:eastAsia="Times New Roman"/>
          <w:color w:val="000000"/>
          <w:spacing w:val="5"/>
          <w:sz w:val="22"/>
          <w:szCs w:val="22"/>
        </w:rPr>
        <w:t>d'une marque agréée par le Maître d'œuvre.</w:t>
      </w:r>
    </w:p>
    <w:p w:rsidR="005650E7" w:rsidRDefault="00861B79">
      <w:pPr>
        <w:shd w:val="clear" w:color="auto" w:fill="FFFFFF"/>
        <w:tabs>
          <w:tab w:val="left" w:pos="254"/>
        </w:tabs>
        <w:spacing w:line="298" w:lineRule="exact"/>
        <w:ind w:left="5"/>
      </w:pPr>
      <w:r>
        <w:rPr>
          <w:color w:val="000000"/>
          <w:spacing w:val="-3"/>
          <w:sz w:val="22"/>
          <w:szCs w:val="22"/>
        </w:rPr>
        <w:t>b)</w:t>
      </w:r>
      <w:r>
        <w:rPr>
          <w:color w:val="000000"/>
          <w:sz w:val="22"/>
          <w:szCs w:val="22"/>
        </w:rPr>
        <w:tab/>
      </w:r>
      <w:r>
        <w:rPr>
          <w:color w:val="000000"/>
          <w:spacing w:val="2"/>
          <w:sz w:val="22"/>
          <w:szCs w:val="22"/>
        </w:rPr>
        <w:t>Sable gravillons et graviers</w:t>
      </w:r>
    </w:p>
    <w:p w:rsidR="005650E7" w:rsidRDefault="00861B79">
      <w:pPr>
        <w:shd w:val="clear" w:color="auto" w:fill="FFFFFF"/>
        <w:spacing w:before="5" w:line="298" w:lineRule="exact"/>
        <w:ind w:left="10" w:right="43"/>
        <w:jc w:val="both"/>
      </w:pPr>
      <w:r>
        <w:rPr>
          <w:color w:val="000000"/>
          <w:spacing w:val="14"/>
          <w:sz w:val="22"/>
          <w:szCs w:val="22"/>
        </w:rPr>
        <w:t>Ils</w:t>
      </w:r>
      <w:r w:rsidR="009E7254">
        <w:rPr>
          <w:color w:val="000000"/>
          <w:spacing w:val="14"/>
          <w:sz w:val="22"/>
          <w:szCs w:val="22"/>
        </w:rPr>
        <w:t xml:space="preserve"> </w:t>
      </w:r>
      <w:r>
        <w:rPr>
          <w:color w:val="000000"/>
          <w:spacing w:val="2"/>
          <w:sz w:val="22"/>
          <w:szCs w:val="22"/>
        </w:rPr>
        <w:t>proviendront des roches dures et seront purg</w:t>
      </w:r>
      <w:r>
        <w:rPr>
          <w:rFonts w:eastAsia="Times New Roman"/>
          <w:color w:val="000000"/>
          <w:spacing w:val="2"/>
          <w:sz w:val="22"/>
          <w:szCs w:val="22"/>
        </w:rPr>
        <w:t xml:space="preserve">ées de toute matière terreuse ou organique. Les grains de </w:t>
      </w:r>
      <w:r>
        <w:rPr>
          <w:rFonts w:eastAsia="Times New Roman"/>
          <w:color w:val="000000"/>
          <w:spacing w:val="1"/>
          <w:sz w:val="22"/>
          <w:szCs w:val="22"/>
        </w:rPr>
        <w:t xml:space="preserve">sable seront de 0,5 à 2,5 m/m. Les graviers devront passer à l'anneau de 6cm au maximum et de 2cm au </w:t>
      </w:r>
      <w:r>
        <w:rPr>
          <w:rFonts w:eastAsia="Times New Roman"/>
          <w:color w:val="000000"/>
          <w:spacing w:val="2"/>
          <w:sz w:val="22"/>
          <w:szCs w:val="22"/>
        </w:rPr>
        <w:t>minimum.</w:t>
      </w:r>
    </w:p>
    <w:p w:rsidR="005650E7" w:rsidRDefault="00861B79">
      <w:pPr>
        <w:shd w:val="clear" w:color="auto" w:fill="FFFFFF"/>
        <w:tabs>
          <w:tab w:val="left" w:pos="283"/>
        </w:tabs>
        <w:spacing w:line="298" w:lineRule="exact"/>
        <w:ind w:left="10"/>
      </w:pPr>
      <w:r>
        <w:rPr>
          <w:color w:val="000000"/>
          <w:spacing w:val="-5"/>
          <w:sz w:val="22"/>
          <w:szCs w:val="22"/>
        </w:rPr>
        <w:t>c)</w:t>
      </w:r>
      <w:r>
        <w:rPr>
          <w:color w:val="000000"/>
          <w:sz w:val="22"/>
          <w:szCs w:val="22"/>
        </w:rPr>
        <w:tab/>
      </w:r>
      <w:r>
        <w:rPr>
          <w:color w:val="000000"/>
          <w:spacing w:val="-4"/>
          <w:sz w:val="22"/>
          <w:szCs w:val="22"/>
        </w:rPr>
        <w:t>Eau</w:t>
      </w:r>
    </w:p>
    <w:p w:rsidR="005650E7" w:rsidRDefault="00861B79">
      <w:pPr>
        <w:shd w:val="clear" w:color="auto" w:fill="FFFFFF"/>
        <w:spacing w:line="298" w:lineRule="exact"/>
        <w:ind w:left="14"/>
      </w:pPr>
      <w:r>
        <w:rPr>
          <w:color w:val="000000"/>
          <w:spacing w:val="4"/>
          <w:sz w:val="22"/>
          <w:szCs w:val="22"/>
        </w:rPr>
        <w:t>L'eau de g</w:t>
      </w:r>
      <w:r>
        <w:rPr>
          <w:rFonts w:eastAsia="Times New Roman"/>
          <w:color w:val="000000"/>
          <w:spacing w:val="4"/>
          <w:sz w:val="22"/>
          <w:szCs w:val="22"/>
        </w:rPr>
        <w:t xml:space="preserve">âchage sera propre. Elle ne devra pas provenir de terrain marécageux ou bourbeux et sera </w:t>
      </w:r>
      <w:r>
        <w:rPr>
          <w:rFonts w:eastAsia="Times New Roman"/>
          <w:color w:val="000000"/>
          <w:spacing w:val="3"/>
          <w:sz w:val="22"/>
          <w:szCs w:val="22"/>
        </w:rPr>
        <w:t xml:space="preserve">conforme à la norme NFP. 18-303. Elle ne devra pas, notamment être chargée de matières organiques ou </w:t>
      </w:r>
      <w:r>
        <w:rPr>
          <w:rFonts w:eastAsia="Times New Roman"/>
          <w:color w:val="000000"/>
          <w:spacing w:val="1"/>
          <w:sz w:val="22"/>
          <w:szCs w:val="22"/>
        </w:rPr>
        <w:t>sulfatées.</w:t>
      </w:r>
    </w:p>
    <w:p w:rsidR="005650E7" w:rsidRDefault="00861B79">
      <w:pPr>
        <w:shd w:val="clear" w:color="auto" w:fill="FFFFFF"/>
        <w:tabs>
          <w:tab w:val="left" w:pos="283"/>
        </w:tabs>
        <w:spacing w:line="298" w:lineRule="exact"/>
        <w:ind w:left="10"/>
      </w:pPr>
      <w:r>
        <w:rPr>
          <w:color w:val="000000"/>
          <w:sz w:val="22"/>
          <w:szCs w:val="22"/>
        </w:rPr>
        <w:t>d)</w:t>
      </w:r>
      <w:r>
        <w:rPr>
          <w:color w:val="000000"/>
          <w:sz w:val="22"/>
          <w:szCs w:val="22"/>
        </w:rPr>
        <w:tab/>
      </w:r>
      <w:r>
        <w:rPr>
          <w:color w:val="000000"/>
          <w:spacing w:val="2"/>
          <w:sz w:val="22"/>
          <w:szCs w:val="22"/>
        </w:rPr>
        <w:t>B</w:t>
      </w:r>
      <w:r>
        <w:rPr>
          <w:rFonts w:eastAsia="Times New Roman"/>
          <w:color w:val="000000"/>
          <w:spacing w:val="2"/>
          <w:sz w:val="22"/>
          <w:szCs w:val="22"/>
        </w:rPr>
        <w:t>étonnage</w:t>
      </w:r>
    </w:p>
    <w:p w:rsidR="005650E7" w:rsidRDefault="00D60D06">
      <w:pPr>
        <w:shd w:val="clear" w:color="auto" w:fill="FFFFFF"/>
        <w:spacing w:line="298" w:lineRule="exact"/>
        <w:ind w:left="24"/>
      </w:pPr>
      <w:r>
        <w:rPr>
          <w:color w:val="000000"/>
          <w:spacing w:val="4"/>
          <w:sz w:val="22"/>
          <w:szCs w:val="22"/>
        </w:rPr>
        <w:t>Il</w:t>
      </w:r>
      <w:r w:rsidR="00861B79">
        <w:rPr>
          <w:color w:val="000000"/>
          <w:spacing w:val="4"/>
          <w:sz w:val="22"/>
          <w:szCs w:val="22"/>
        </w:rPr>
        <w:t xml:space="preserve"> faudra proc</w:t>
      </w:r>
      <w:r w:rsidR="00861B79">
        <w:rPr>
          <w:rFonts w:eastAsia="Times New Roman"/>
          <w:color w:val="000000"/>
          <w:spacing w:val="4"/>
          <w:sz w:val="22"/>
          <w:szCs w:val="22"/>
        </w:rPr>
        <w:t>éder à une vérification préalable de l'horizontalité des embases, une tolérance de 0,2% sera</w:t>
      </w:r>
    </w:p>
    <w:p w:rsidR="005650E7" w:rsidRDefault="00861B79">
      <w:pPr>
        <w:shd w:val="clear" w:color="auto" w:fill="FFFFFF"/>
        <w:spacing w:line="298" w:lineRule="exact"/>
        <w:ind w:left="19"/>
      </w:pPr>
      <w:proofErr w:type="gramStart"/>
      <w:r>
        <w:rPr>
          <w:color w:val="000000"/>
          <w:spacing w:val="4"/>
          <w:sz w:val="22"/>
          <w:szCs w:val="22"/>
        </w:rPr>
        <w:t>admise</w:t>
      </w:r>
      <w:proofErr w:type="gramEnd"/>
      <w:r>
        <w:rPr>
          <w:color w:val="000000"/>
          <w:spacing w:val="4"/>
          <w:sz w:val="22"/>
          <w:szCs w:val="22"/>
        </w:rPr>
        <w:t>. Si cette tol</w:t>
      </w:r>
      <w:r>
        <w:rPr>
          <w:rFonts w:eastAsia="Times New Roman"/>
          <w:color w:val="000000"/>
          <w:spacing w:val="4"/>
          <w:sz w:val="22"/>
          <w:szCs w:val="22"/>
        </w:rPr>
        <w:t>érance n'est pas respectée,</w:t>
      </w:r>
    </w:p>
    <w:p w:rsidR="005650E7" w:rsidRDefault="00861B79">
      <w:pPr>
        <w:shd w:val="clear" w:color="auto" w:fill="FFFFFF"/>
        <w:spacing w:before="5" w:line="298" w:lineRule="exact"/>
        <w:ind w:left="14"/>
      </w:pPr>
      <w:r>
        <w:rPr>
          <w:color w:val="000000"/>
          <w:spacing w:val="8"/>
          <w:sz w:val="22"/>
          <w:szCs w:val="22"/>
        </w:rPr>
        <w:t xml:space="preserve">Pour tous les massifs </w:t>
      </w:r>
      <w:r>
        <w:rPr>
          <w:rFonts w:eastAsia="Times New Roman"/>
          <w:color w:val="000000"/>
          <w:spacing w:val="8"/>
          <w:sz w:val="22"/>
          <w:szCs w:val="22"/>
        </w:rPr>
        <w:t>à dés, l'entrepreneur aura à sa charge tous les coffrages nécessaires à la bonne</w:t>
      </w:r>
    </w:p>
    <w:p w:rsidR="005650E7" w:rsidRDefault="00861B79">
      <w:pPr>
        <w:shd w:val="clear" w:color="auto" w:fill="FFFFFF"/>
        <w:spacing w:line="298" w:lineRule="exact"/>
        <w:ind w:left="14"/>
      </w:pPr>
      <w:proofErr w:type="gramStart"/>
      <w:r>
        <w:rPr>
          <w:color w:val="000000"/>
          <w:spacing w:val="3"/>
          <w:sz w:val="22"/>
          <w:szCs w:val="22"/>
        </w:rPr>
        <w:t>ex</w:t>
      </w:r>
      <w:r>
        <w:rPr>
          <w:rFonts w:eastAsia="Times New Roman"/>
          <w:color w:val="000000"/>
          <w:spacing w:val="3"/>
          <w:sz w:val="22"/>
          <w:szCs w:val="22"/>
        </w:rPr>
        <w:t>écution</w:t>
      </w:r>
      <w:proofErr w:type="gramEnd"/>
      <w:r>
        <w:rPr>
          <w:rFonts w:eastAsia="Times New Roman"/>
          <w:color w:val="000000"/>
          <w:spacing w:val="3"/>
          <w:sz w:val="22"/>
          <w:szCs w:val="22"/>
        </w:rPr>
        <w:t xml:space="preserve"> des massifs et devra prévoir un passage pour le câble de la terre.</w:t>
      </w:r>
    </w:p>
    <w:p w:rsidR="005650E7" w:rsidRDefault="00861B79">
      <w:pPr>
        <w:shd w:val="clear" w:color="auto" w:fill="FFFFFF"/>
        <w:spacing w:line="298" w:lineRule="exact"/>
        <w:ind w:left="19"/>
      </w:pPr>
      <w:r>
        <w:rPr>
          <w:color w:val="000000"/>
          <w:spacing w:val="4"/>
          <w:sz w:val="22"/>
          <w:szCs w:val="22"/>
        </w:rPr>
        <w:t>La composition type du b</w:t>
      </w:r>
      <w:r>
        <w:rPr>
          <w:rFonts w:eastAsia="Times New Roman"/>
          <w:color w:val="000000"/>
          <w:spacing w:val="4"/>
          <w:sz w:val="22"/>
          <w:szCs w:val="22"/>
        </w:rPr>
        <w:t>éton sera la suivante :</w:t>
      </w:r>
    </w:p>
    <w:p w:rsidR="005650E7" w:rsidRDefault="00861B79" w:rsidP="00D60D06">
      <w:pPr>
        <w:pStyle w:val="Paragraphedeliste"/>
        <w:numPr>
          <w:ilvl w:val="0"/>
          <w:numId w:val="55"/>
        </w:numPr>
        <w:shd w:val="clear" w:color="auto" w:fill="FFFFFF"/>
        <w:tabs>
          <w:tab w:val="left" w:pos="2813"/>
        </w:tabs>
        <w:spacing w:before="5" w:line="298" w:lineRule="exact"/>
      </w:pPr>
      <w:r w:rsidRPr="00D60D06">
        <w:rPr>
          <w:color w:val="000000"/>
          <w:sz w:val="22"/>
          <w:szCs w:val="22"/>
        </w:rPr>
        <w:tab/>
      </w:r>
      <w:r w:rsidRPr="00D60D06">
        <w:rPr>
          <w:color w:val="000000"/>
          <w:spacing w:val="3"/>
          <w:sz w:val="22"/>
          <w:szCs w:val="22"/>
        </w:rPr>
        <w:t>200kg de ciment portland artificiel 250/315 ;</w:t>
      </w:r>
    </w:p>
    <w:p w:rsidR="005650E7" w:rsidRDefault="00861B79" w:rsidP="00D60D06">
      <w:pPr>
        <w:pStyle w:val="Paragraphedeliste"/>
        <w:numPr>
          <w:ilvl w:val="0"/>
          <w:numId w:val="55"/>
        </w:numPr>
        <w:shd w:val="clear" w:color="auto" w:fill="FFFFFF"/>
        <w:tabs>
          <w:tab w:val="left" w:pos="2813"/>
        </w:tabs>
        <w:spacing w:line="298" w:lineRule="exact"/>
      </w:pPr>
      <w:r w:rsidRPr="00D60D06">
        <w:rPr>
          <w:color w:val="000000"/>
          <w:sz w:val="22"/>
          <w:szCs w:val="22"/>
        </w:rPr>
        <w:tab/>
      </w:r>
      <w:r w:rsidRPr="00D60D06">
        <w:rPr>
          <w:color w:val="000000"/>
          <w:spacing w:val="2"/>
          <w:sz w:val="22"/>
          <w:szCs w:val="22"/>
        </w:rPr>
        <w:t>400 litres de sable ;</w:t>
      </w:r>
    </w:p>
    <w:p w:rsidR="005650E7" w:rsidRDefault="00861B79" w:rsidP="00D60D06">
      <w:pPr>
        <w:pStyle w:val="Paragraphedeliste"/>
        <w:numPr>
          <w:ilvl w:val="0"/>
          <w:numId w:val="55"/>
        </w:numPr>
        <w:shd w:val="clear" w:color="auto" w:fill="FFFFFF"/>
        <w:tabs>
          <w:tab w:val="left" w:pos="2822"/>
        </w:tabs>
        <w:spacing w:before="10" w:line="298" w:lineRule="exact"/>
      </w:pPr>
      <w:r w:rsidRPr="00D60D06">
        <w:rPr>
          <w:color w:val="000000"/>
          <w:sz w:val="22"/>
          <w:szCs w:val="22"/>
        </w:rPr>
        <w:tab/>
      </w:r>
      <w:r w:rsidRPr="00D60D06">
        <w:rPr>
          <w:color w:val="000000"/>
          <w:spacing w:val="2"/>
          <w:sz w:val="22"/>
          <w:szCs w:val="22"/>
        </w:rPr>
        <w:t>*800 litres de graviers.</w:t>
      </w:r>
    </w:p>
    <w:p w:rsidR="005650E7" w:rsidRDefault="00861B79">
      <w:pPr>
        <w:shd w:val="clear" w:color="auto" w:fill="FFFFFF"/>
        <w:spacing w:line="298" w:lineRule="exact"/>
        <w:ind w:left="19"/>
      </w:pPr>
      <w:r>
        <w:rPr>
          <w:color w:val="000000"/>
          <w:spacing w:val="2"/>
          <w:sz w:val="22"/>
          <w:szCs w:val="22"/>
        </w:rPr>
        <w:t>Ce dosage est donn</w:t>
      </w:r>
      <w:r>
        <w:rPr>
          <w:rFonts w:eastAsia="Times New Roman"/>
          <w:color w:val="000000"/>
          <w:spacing w:val="2"/>
          <w:sz w:val="22"/>
          <w:szCs w:val="22"/>
        </w:rPr>
        <w:t>é à titre indicatif et la proportion de sable et de gravier pourra être modifiée suivant les</w:t>
      </w:r>
    </w:p>
    <w:p w:rsidR="005650E7" w:rsidRDefault="00861B79">
      <w:pPr>
        <w:shd w:val="clear" w:color="auto" w:fill="FFFFFF"/>
        <w:spacing w:line="298" w:lineRule="exact"/>
        <w:ind w:left="19"/>
      </w:pPr>
      <w:proofErr w:type="gramStart"/>
      <w:r>
        <w:rPr>
          <w:color w:val="000000"/>
          <w:spacing w:val="3"/>
          <w:sz w:val="22"/>
          <w:szCs w:val="22"/>
        </w:rPr>
        <w:t>dispositions</w:t>
      </w:r>
      <w:proofErr w:type="gramEnd"/>
      <w:r>
        <w:rPr>
          <w:color w:val="000000"/>
          <w:spacing w:val="3"/>
          <w:sz w:val="22"/>
          <w:szCs w:val="22"/>
        </w:rPr>
        <w:t xml:space="preserve"> locales pour obtenir une meilleure r</w:t>
      </w:r>
      <w:r>
        <w:rPr>
          <w:rFonts w:eastAsia="Times New Roman"/>
          <w:color w:val="000000"/>
          <w:spacing w:val="3"/>
          <w:sz w:val="22"/>
          <w:szCs w:val="22"/>
        </w:rPr>
        <w:t>ésistance du béton.</w:t>
      </w:r>
    </w:p>
    <w:p w:rsidR="005650E7" w:rsidRDefault="00861B79">
      <w:pPr>
        <w:shd w:val="clear" w:color="auto" w:fill="FFFFFF"/>
        <w:spacing w:line="298" w:lineRule="exact"/>
        <w:ind w:left="24"/>
      </w:pPr>
      <w:r>
        <w:rPr>
          <w:color w:val="000000"/>
          <w:spacing w:val="4"/>
          <w:sz w:val="22"/>
          <w:szCs w:val="22"/>
        </w:rPr>
        <w:t>Il est interdit d'introduire de gros blocs de pierre dans le b</w:t>
      </w:r>
      <w:r>
        <w:rPr>
          <w:rFonts w:eastAsia="Times New Roman"/>
          <w:color w:val="000000"/>
          <w:spacing w:val="4"/>
          <w:sz w:val="22"/>
          <w:szCs w:val="22"/>
        </w:rPr>
        <w:t>éton.</w:t>
      </w:r>
    </w:p>
    <w:p w:rsidR="005650E7" w:rsidRDefault="00861B79">
      <w:pPr>
        <w:shd w:val="clear" w:color="auto" w:fill="FFFFFF"/>
        <w:tabs>
          <w:tab w:val="left" w:pos="2818"/>
        </w:tabs>
        <w:spacing w:line="298" w:lineRule="exact"/>
        <w:ind w:left="19"/>
      </w:pPr>
      <w:r>
        <w:rPr>
          <w:color w:val="000000"/>
          <w:spacing w:val="-5"/>
          <w:sz w:val="22"/>
          <w:szCs w:val="22"/>
        </w:rPr>
        <w:t>e)</w:t>
      </w:r>
      <w:r>
        <w:rPr>
          <w:color w:val="000000"/>
          <w:sz w:val="22"/>
          <w:szCs w:val="22"/>
        </w:rPr>
        <w:tab/>
        <w:t>Finition</w:t>
      </w:r>
    </w:p>
    <w:p w:rsidR="005650E7" w:rsidRDefault="00861B79">
      <w:pPr>
        <w:shd w:val="clear" w:color="auto" w:fill="FFFFFF"/>
        <w:spacing w:line="298" w:lineRule="exact"/>
        <w:ind w:left="24"/>
      </w:pPr>
      <w:r>
        <w:rPr>
          <w:color w:val="000000"/>
          <w:spacing w:val="4"/>
          <w:sz w:val="22"/>
          <w:szCs w:val="22"/>
        </w:rPr>
        <w:t>Les fondations d</w:t>
      </w:r>
      <w:r>
        <w:rPr>
          <w:rFonts w:eastAsia="Times New Roman"/>
          <w:color w:val="000000"/>
          <w:spacing w:val="4"/>
          <w:sz w:val="22"/>
          <w:szCs w:val="22"/>
        </w:rPr>
        <w:t>épasseront le sol d'au moins 15cm en tous points.</w:t>
      </w:r>
    </w:p>
    <w:p w:rsidR="005650E7" w:rsidRDefault="00861B79">
      <w:pPr>
        <w:shd w:val="clear" w:color="auto" w:fill="FFFFFF"/>
        <w:spacing w:line="298" w:lineRule="exact"/>
        <w:ind w:left="19"/>
      </w:pPr>
      <w:r>
        <w:rPr>
          <w:color w:val="000000"/>
          <w:spacing w:val="3"/>
          <w:sz w:val="22"/>
          <w:szCs w:val="22"/>
        </w:rPr>
        <w:t>Apr</w:t>
      </w:r>
      <w:r>
        <w:rPr>
          <w:rFonts w:eastAsia="Times New Roman"/>
          <w:color w:val="000000"/>
          <w:spacing w:val="3"/>
          <w:sz w:val="22"/>
          <w:szCs w:val="22"/>
        </w:rPr>
        <w:t>ès décoffrage, les parties verticales hors-sol seront ragréées soigneusement.</w:t>
      </w:r>
    </w:p>
    <w:p w:rsidR="005650E7" w:rsidRDefault="00861B79">
      <w:pPr>
        <w:shd w:val="clear" w:color="auto" w:fill="FFFFFF"/>
        <w:spacing w:before="5" w:line="298" w:lineRule="exact"/>
        <w:ind w:left="19"/>
      </w:pPr>
      <w:r>
        <w:rPr>
          <w:color w:val="000000"/>
          <w:spacing w:val="4"/>
          <w:sz w:val="22"/>
          <w:szCs w:val="22"/>
        </w:rPr>
        <w:t>Dans les zones susceptibles d'</w:t>
      </w:r>
      <w:r>
        <w:rPr>
          <w:rFonts w:eastAsia="Times New Roman"/>
          <w:color w:val="000000"/>
          <w:spacing w:val="4"/>
          <w:sz w:val="22"/>
          <w:szCs w:val="22"/>
        </w:rPr>
        <w:t>être immergées, les fondations seront poursuivies jusqu'à 30 cm au-dessus</w:t>
      </w:r>
    </w:p>
    <w:p w:rsidR="005650E7" w:rsidRDefault="00861B79">
      <w:pPr>
        <w:shd w:val="clear" w:color="auto" w:fill="FFFFFF"/>
        <w:spacing w:line="298" w:lineRule="exact"/>
        <w:ind w:left="19"/>
      </w:pPr>
      <w:proofErr w:type="gramStart"/>
      <w:r>
        <w:rPr>
          <w:color w:val="000000"/>
          <w:spacing w:val="3"/>
          <w:sz w:val="22"/>
          <w:szCs w:val="22"/>
        </w:rPr>
        <w:t>du</w:t>
      </w:r>
      <w:proofErr w:type="gramEnd"/>
      <w:r>
        <w:rPr>
          <w:color w:val="000000"/>
          <w:spacing w:val="3"/>
          <w:sz w:val="22"/>
          <w:szCs w:val="22"/>
        </w:rPr>
        <w:t xml:space="preserve"> niveau des plus hautes eaux, de mani</w:t>
      </w:r>
      <w:r>
        <w:rPr>
          <w:rFonts w:eastAsia="Times New Roman"/>
          <w:color w:val="000000"/>
          <w:spacing w:val="3"/>
          <w:sz w:val="22"/>
          <w:szCs w:val="22"/>
        </w:rPr>
        <w:t>ères que les charpentes ne soient jamais immergées.</w:t>
      </w:r>
    </w:p>
    <w:p w:rsidR="005650E7" w:rsidRDefault="00861B79">
      <w:pPr>
        <w:shd w:val="clear" w:color="auto" w:fill="FFFFFF"/>
        <w:spacing w:before="101" w:line="298" w:lineRule="exact"/>
        <w:ind w:left="19"/>
      </w:pPr>
      <w:r>
        <w:rPr>
          <w:b/>
          <w:bCs/>
          <w:color w:val="000000"/>
          <w:spacing w:val="4"/>
          <w:sz w:val="22"/>
          <w:szCs w:val="22"/>
        </w:rPr>
        <w:t>3. Performance requises pour les Services Associ</w:t>
      </w:r>
      <w:r>
        <w:rPr>
          <w:rFonts w:eastAsia="Times New Roman"/>
          <w:b/>
          <w:bCs/>
          <w:color w:val="000000"/>
          <w:spacing w:val="4"/>
          <w:sz w:val="22"/>
          <w:szCs w:val="22"/>
        </w:rPr>
        <w:t>és</w:t>
      </w:r>
    </w:p>
    <w:p w:rsidR="00084D45" w:rsidRDefault="00861B79" w:rsidP="00084D45">
      <w:pPr>
        <w:shd w:val="clear" w:color="auto" w:fill="FFFFFF"/>
        <w:spacing w:line="298" w:lineRule="exact"/>
        <w:ind w:left="24" w:right="3512"/>
        <w:rPr>
          <w:rFonts w:eastAsia="Times New Roman"/>
          <w:color w:val="000000"/>
          <w:spacing w:val="2"/>
          <w:sz w:val="22"/>
          <w:szCs w:val="22"/>
        </w:rPr>
      </w:pPr>
      <w:r>
        <w:rPr>
          <w:color w:val="000000"/>
          <w:spacing w:val="4"/>
          <w:sz w:val="22"/>
          <w:szCs w:val="22"/>
        </w:rPr>
        <w:t xml:space="preserve">Guide d'installation </w:t>
      </w:r>
      <w:r>
        <w:rPr>
          <w:color w:val="000000"/>
          <w:spacing w:val="2"/>
          <w:sz w:val="22"/>
          <w:szCs w:val="22"/>
        </w:rPr>
        <w:t>Exigences G</w:t>
      </w:r>
      <w:r>
        <w:rPr>
          <w:rFonts w:eastAsia="Times New Roman"/>
          <w:color w:val="000000"/>
          <w:spacing w:val="2"/>
          <w:sz w:val="22"/>
          <w:szCs w:val="22"/>
        </w:rPr>
        <w:t>énérales</w:t>
      </w:r>
      <w:r w:rsidR="00084D45">
        <w:rPr>
          <w:rFonts w:eastAsia="Times New Roman"/>
          <w:color w:val="000000"/>
          <w:spacing w:val="2"/>
          <w:sz w:val="22"/>
          <w:szCs w:val="22"/>
        </w:rPr>
        <w:t>, manuel de maintenances</w:t>
      </w:r>
    </w:p>
    <w:p w:rsidR="005650E7" w:rsidRDefault="00861B79" w:rsidP="00084D45">
      <w:pPr>
        <w:shd w:val="clear" w:color="auto" w:fill="FFFFFF"/>
        <w:spacing w:line="298" w:lineRule="exact"/>
        <w:ind w:left="24" w:right="4504"/>
      </w:pPr>
      <w:r>
        <w:rPr>
          <w:rFonts w:eastAsia="Times New Roman"/>
          <w:b/>
          <w:bCs/>
          <w:color w:val="000000"/>
          <w:spacing w:val="4"/>
          <w:sz w:val="22"/>
          <w:szCs w:val="22"/>
        </w:rPr>
        <w:t>Champ PV</w:t>
      </w:r>
    </w:p>
    <w:p w:rsidR="005650E7" w:rsidRDefault="00861B79">
      <w:pPr>
        <w:shd w:val="clear" w:color="auto" w:fill="FFFFFF"/>
        <w:spacing w:line="298" w:lineRule="exact"/>
        <w:ind w:left="19"/>
      </w:pPr>
      <w:r>
        <w:rPr>
          <w:color w:val="000000"/>
          <w:spacing w:val="3"/>
          <w:sz w:val="22"/>
          <w:szCs w:val="22"/>
        </w:rPr>
        <w:t xml:space="preserve">1-Les panneaux PV devront </w:t>
      </w:r>
      <w:r>
        <w:rPr>
          <w:rFonts w:eastAsia="Times New Roman"/>
          <w:color w:val="000000"/>
          <w:spacing w:val="3"/>
          <w:sz w:val="22"/>
          <w:szCs w:val="22"/>
        </w:rPr>
        <w:t xml:space="preserve">être orientés au </w:t>
      </w:r>
      <w:r w:rsidR="00084D45">
        <w:rPr>
          <w:rFonts w:eastAsia="Times New Roman"/>
          <w:color w:val="000000"/>
          <w:spacing w:val="3"/>
          <w:sz w:val="22"/>
          <w:szCs w:val="22"/>
        </w:rPr>
        <w:t xml:space="preserve">plein </w:t>
      </w:r>
      <w:r>
        <w:rPr>
          <w:rFonts w:eastAsia="Times New Roman"/>
          <w:color w:val="000000"/>
          <w:spacing w:val="3"/>
          <w:sz w:val="22"/>
          <w:szCs w:val="22"/>
        </w:rPr>
        <w:t xml:space="preserve">Sud et son inclinaison par rapport à l'horizontale sera de 10°. </w:t>
      </w:r>
      <w:r>
        <w:rPr>
          <w:rFonts w:eastAsia="Times New Roman"/>
          <w:color w:val="000000"/>
          <w:spacing w:val="4"/>
          <w:sz w:val="22"/>
          <w:szCs w:val="22"/>
        </w:rPr>
        <w:t xml:space="preserve">2- Les panneaux PV devront être placés de façon à éviter tout ombrage en tenant compte du mouvement </w:t>
      </w:r>
      <w:r>
        <w:rPr>
          <w:rFonts w:eastAsia="Times New Roman"/>
          <w:color w:val="000000"/>
          <w:spacing w:val="2"/>
          <w:sz w:val="22"/>
          <w:szCs w:val="22"/>
        </w:rPr>
        <w:t>annuel du soleil.</w:t>
      </w:r>
    </w:p>
    <w:p w:rsidR="00D60D06" w:rsidRDefault="00861B79">
      <w:pPr>
        <w:shd w:val="clear" w:color="auto" w:fill="FFFFFF"/>
        <w:spacing w:before="14" w:line="298" w:lineRule="exact"/>
        <w:ind w:left="19"/>
        <w:rPr>
          <w:rFonts w:eastAsia="Times New Roman"/>
          <w:color w:val="000000"/>
          <w:spacing w:val="3"/>
          <w:sz w:val="22"/>
          <w:szCs w:val="22"/>
        </w:rPr>
      </w:pPr>
      <w:r>
        <w:rPr>
          <w:color w:val="000000"/>
          <w:spacing w:val="-5"/>
          <w:sz w:val="24"/>
          <w:szCs w:val="24"/>
        </w:rPr>
        <w:t xml:space="preserve">4- Les modules PV devront </w:t>
      </w:r>
      <w:r>
        <w:rPr>
          <w:rFonts w:eastAsia="Times New Roman"/>
          <w:color w:val="000000"/>
          <w:spacing w:val="-5"/>
          <w:sz w:val="24"/>
          <w:szCs w:val="24"/>
        </w:rPr>
        <w:t xml:space="preserve">être montés de façon à réduire les risques de vol : limiter leur visibilité, les </w:t>
      </w:r>
      <w:r>
        <w:rPr>
          <w:rFonts w:eastAsia="Times New Roman"/>
          <w:color w:val="000000"/>
          <w:spacing w:val="3"/>
          <w:sz w:val="22"/>
          <w:szCs w:val="22"/>
        </w:rPr>
        <w:t xml:space="preserve">placer aux hauteurs adéquates, utiliser </w:t>
      </w:r>
      <w:r w:rsidR="00D60D06">
        <w:rPr>
          <w:rFonts w:eastAsia="Times New Roman"/>
          <w:color w:val="000000"/>
          <w:spacing w:val="3"/>
          <w:sz w:val="22"/>
          <w:szCs w:val="22"/>
        </w:rPr>
        <w:t>des fixations (visserie, etc.).</w:t>
      </w:r>
    </w:p>
    <w:p w:rsidR="005650E7" w:rsidRDefault="00861B79">
      <w:pPr>
        <w:shd w:val="clear" w:color="auto" w:fill="FFFFFF"/>
        <w:spacing w:before="14" w:line="298" w:lineRule="exact"/>
        <w:ind w:left="19"/>
      </w:pPr>
      <w:r>
        <w:rPr>
          <w:rFonts w:eastAsia="Times New Roman"/>
          <w:b/>
          <w:bCs/>
          <w:color w:val="000000"/>
          <w:spacing w:val="2"/>
          <w:sz w:val="22"/>
          <w:szCs w:val="22"/>
        </w:rPr>
        <w:t>Batteries.</w:t>
      </w:r>
    </w:p>
    <w:p w:rsidR="00084D45" w:rsidRDefault="00861B79">
      <w:pPr>
        <w:shd w:val="clear" w:color="auto" w:fill="FFFFFF"/>
        <w:spacing w:line="298" w:lineRule="exact"/>
        <w:ind w:left="24"/>
        <w:rPr>
          <w:rFonts w:eastAsia="Times New Roman"/>
          <w:color w:val="000000"/>
          <w:spacing w:val="3"/>
          <w:sz w:val="22"/>
          <w:szCs w:val="22"/>
        </w:rPr>
      </w:pPr>
      <w:r>
        <w:rPr>
          <w:b/>
          <w:bCs/>
          <w:color w:val="000000"/>
          <w:spacing w:val="5"/>
          <w:sz w:val="22"/>
          <w:szCs w:val="22"/>
        </w:rPr>
        <w:t xml:space="preserve">1- </w:t>
      </w:r>
      <w:r>
        <w:rPr>
          <w:color w:val="000000"/>
          <w:spacing w:val="5"/>
          <w:sz w:val="22"/>
          <w:szCs w:val="22"/>
        </w:rPr>
        <w:t>Les batte</w:t>
      </w:r>
      <w:r w:rsidR="00084D45">
        <w:rPr>
          <w:color w:val="000000"/>
          <w:spacing w:val="5"/>
          <w:sz w:val="22"/>
          <w:szCs w:val="22"/>
        </w:rPr>
        <w:t>ries de 150aH C 10</w:t>
      </w:r>
      <w:r>
        <w:rPr>
          <w:color w:val="000000"/>
          <w:spacing w:val="5"/>
          <w:sz w:val="22"/>
          <w:szCs w:val="22"/>
        </w:rPr>
        <w:t xml:space="preserve"> doivent </w:t>
      </w:r>
      <w:r>
        <w:rPr>
          <w:rFonts w:eastAsia="Times New Roman"/>
          <w:color w:val="000000"/>
          <w:spacing w:val="5"/>
          <w:sz w:val="22"/>
          <w:szCs w:val="22"/>
        </w:rPr>
        <w:t>être installées dans un caisson tel que décrit ci-</w:t>
      </w:r>
      <w:r>
        <w:rPr>
          <w:rFonts w:eastAsia="Times New Roman"/>
          <w:color w:val="000000"/>
          <w:spacing w:val="4"/>
          <w:sz w:val="22"/>
          <w:szCs w:val="22"/>
        </w:rPr>
        <w:t xml:space="preserve">dessus ou dans un emplacement dont l'accès sera restreint. En aucun cas, les batteries ne devront pouvoir </w:t>
      </w:r>
      <w:r>
        <w:rPr>
          <w:rFonts w:eastAsia="Times New Roman"/>
          <w:color w:val="000000"/>
          <w:spacing w:val="3"/>
          <w:sz w:val="22"/>
          <w:szCs w:val="22"/>
        </w:rPr>
        <w:t>être accessibles aux enfants</w:t>
      </w:r>
      <w:r w:rsidR="00084D45">
        <w:rPr>
          <w:rFonts w:eastAsia="Times New Roman"/>
          <w:color w:val="000000"/>
          <w:spacing w:val="3"/>
          <w:sz w:val="22"/>
          <w:szCs w:val="22"/>
        </w:rPr>
        <w:t>, elles doivent être installées en haut du mat</w:t>
      </w:r>
      <w:r>
        <w:rPr>
          <w:rFonts w:eastAsia="Times New Roman"/>
          <w:color w:val="000000"/>
          <w:spacing w:val="3"/>
          <w:sz w:val="22"/>
          <w:szCs w:val="22"/>
        </w:rPr>
        <w:t xml:space="preserve">. </w:t>
      </w:r>
    </w:p>
    <w:p w:rsidR="00084D45" w:rsidRDefault="00861B79">
      <w:pPr>
        <w:shd w:val="clear" w:color="auto" w:fill="FFFFFF"/>
        <w:spacing w:line="298" w:lineRule="exact"/>
        <w:ind w:left="19"/>
        <w:rPr>
          <w:rFonts w:eastAsia="Times New Roman"/>
          <w:color w:val="000000"/>
          <w:spacing w:val="3"/>
          <w:sz w:val="22"/>
          <w:szCs w:val="22"/>
        </w:rPr>
      </w:pPr>
      <w:r w:rsidRPr="00D60D06">
        <w:rPr>
          <w:b/>
          <w:color w:val="000000"/>
          <w:spacing w:val="3"/>
          <w:sz w:val="22"/>
          <w:szCs w:val="22"/>
        </w:rPr>
        <w:t>2</w:t>
      </w:r>
      <w:r>
        <w:rPr>
          <w:color w:val="000000"/>
          <w:spacing w:val="3"/>
          <w:sz w:val="22"/>
          <w:szCs w:val="22"/>
        </w:rPr>
        <w:t>-</w:t>
      </w:r>
      <w:r w:rsidRPr="00084D45">
        <w:rPr>
          <w:b/>
          <w:color w:val="000000"/>
          <w:spacing w:val="3"/>
          <w:sz w:val="22"/>
          <w:szCs w:val="22"/>
        </w:rPr>
        <w:t>Le r</w:t>
      </w:r>
      <w:r w:rsidRPr="00084D45">
        <w:rPr>
          <w:rFonts w:eastAsia="Times New Roman"/>
          <w:b/>
          <w:color w:val="000000"/>
          <w:spacing w:val="3"/>
          <w:sz w:val="22"/>
          <w:szCs w:val="22"/>
        </w:rPr>
        <w:t>égulateur de charge</w:t>
      </w:r>
    </w:p>
    <w:p w:rsidR="005650E7" w:rsidRDefault="00084D45">
      <w:pPr>
        <w:shd w:val="clear" w:color="auto" w:fill="FFFFFF"/>
        <w:spacing w:line="298" w:lineRule="exact"/>
        <w:ind w:left="19"/>
        <w:rPr>
          <w:rFonts w:eastAsia="Times New Roman"/>
          <w:color w:val="000000"/>
          <w:spacing w:val="5"/>
          <w:sz w:val="22"/>
          <w:szCs w:val="22"/>
        </w:rPr>
      </w:pPr>
      <w:r w:rsidRPr="00084D45">
        <w:rPr>
          <w:color w:val="000000"/>
          <w:spacing w:val="3"/>
          <w:sz w:val="22"/>
          <w:szCs w:val="22"/>
        </w:rPr>
        <w:t>Le régulateur de charge</w:t>
      </w:r>
      <w:r w:rsidR="009E7254">
        <w:rPr>
          <w:color w:val="000000"/>
          <w:spacing w:val="3"/>
          <w:sz w:val="22"/>
          <w:szCs w:val="22"/>
        </w:rPr>
        <w:t xml:space="preserve"> </w:t>
      </w:r>
      <w:r w:rsidR="00861B79">
        <w:rPr>
          <w:rFonts w:eastAsia="Times New Roman"/>
          <w:color w:val="000000"/>
          <w:spacing w:val="3"/>
          <w:sz w:val="22"/>
          <w:szCs w:val="22"/>
        </w:rPr>
        <w:t xml:space="preserve">devra être installé dans le même caisson que la batterie afin d'éviter que ses terminaux ne soient accessibles. </w:t>
      </w:r>
      <w:r w:rsidR="00861B79">
        <w:rPr>
          <w:rFonts w:eastAsia="Times New Roman"/>
          <w:color w:val="000000"/>
          <w:spacing w:val="5"/>
          <w:sz w:val="22"/>
          <w:szCs w:val="22"/>
        </w:rPr>
        <w:t>Points d'éclairage</w:t>
      </w:r>
    </w:p>
    <w:p w:rsidR="00084D45" w:rsidRPr="00084D45" w:rsidRDefault="00084D45" w:rsidP="00084D45">
      <w:pPr>
        <w:shd w:val="clear" w:color="auto" w:fill="FFFFFF"/>
        <w:spacing w:line="298" w:lineRule="exact"/>
        <w:ind w:left="19"/>
        <w:rPr>
          <w:b/>
          <w:color w:val="000000"/>
          <w:spacing w:val="3"/>
          <w:sz w:val="22"/>
          <w:szCs w:val="22"/>
        </w:rPr>
      </w:pPr>
      <w:r w:rsidRPr="00084D45">
        <w:rPr>
          <w:b/>
          <w:color w:val="000000"/>
          <w:spacing w:val="3"/>
          <w:sz w:val="22"/>
          <w:szCs w:val="22"/>
        </w:rPr>
        <w:t>3. Le nombre de lampes pour chaque package est de un.</w:t>
      </w:r>
    </w:p>
    <w:p w:rsidR="00084D45" w:rsidRDefault="00084D45">
      <w:pPr>
        <w:shd w:val="clear" w:color="auto" w:fill="FFFFFF"/>
        <w:spacing w:line="298" w:lineRule="exact"/>
        <w:ind w:left="19"/>
      </w:pPr>
    </w:p>
    <w:p w:rsidR="00C07D51" w:rsidRDefault="00C07D51">
      <w:pPr>
        <w:widowControl/>
        <w:autoSpaceDE/>
        <w:autoSpaceDN/>
        <w:adjustRightInd/>
        <w:spacing w:after="160" w:line="259" w:lineRule="auto"/>
      </w:pPr>
      <w:r>
        <w:br w:type="page"/>
      </w:r>
    </w:p>
    <w:p w:rsidR="00C07D51" w:rsidRDefault="00C07D51" w:rsidP="00C07D51">
      <w:pPr>
        <w:shd w:val="clear" w:color="auto" w:fill="FFFFFF"/>
        <w:ind w:hanging="8364"/>
      </w:pPr>
      <w:r>
        <w:rPr>
          <w:color w:val="000000"/>
          <w:spacing w:val="2"/>
          <w:sz w:val="22"/>
          <w:szCs w:val="22"/>
        </w:rPr>
        <w:lastRenderedPageBreak/>
        <w:t>3. Le nombre de lampes pour chaque package est de un.</w:t>
      </w:r>
    </w:p>
    <w:p w:rsidR="00C07D51" w:rsidRDefault="00C07D51" w:rsidP="00C07D51">
      <w:pPr>
        <w:shd w:val="clear" w:color="auto" w:fill="FFFFFF"/>
        <w:ind w:hanging="8364"/>
      </w:pPr>
      <w:r>
        <w:rPr>
          <w:color w:val="000000"/>
          <w:spacing w:val="2"/>
          <w:sz w:val="22"/>
          <w:szCs w:val="22"/>
        </w:rPr>
        <w:t>3. Le nombre de lampes pour chaque package est de un.</w:t>
      </w:r>
    </w:p>
    <w:p w:rsidR="00C07D51" w:rsidRDefault="00E13A9D">
      <w:pPr>
        <w:widowControl/>
        <w:autoSpaceDE/>
        <w:autoSpaceDN/>
        <w:adjustRightInd/>
        <w:spacing w:after="160" w:line="259" w:lineRule="auto"/>
      </w:pPr>
      <w:r>
        <w:rPr>
          <w:rFonts w:asciiTheme="minorHAnsi" w:eastAsiaTheme="minorHAnsi" w:hAnsiTheme="minorHAnsi" w:cstheme="minorBidi"/>
          <w:noProof/>
          <w:sz w:val="22"/>
          <w:szCs w:val="22"/>
        </w:rPr>
        <mc:AlternateContent>
          <mc:Choice Requires="wps">
            <w:drawing>
              <wp:anchor distT="0" distB="0" distL="114300" distR="114300" simplePos="0" relativeHeight="251765760" behindDoc="0" locked="0" layoutInCell="1" allowOverlap="1">
                <wp:simplePos x="0" y="0"/>
                <wp:positionH relativeFrom="column">
                  <wp:posOffset>-43180</wp:posOffset>
                </wp:positionH>
                <wp:positionV relativeFrom="paragraph">
                  <wp:posOffset>3243580</wp:posOffset>
                </wp:positionV>
                <wp:extent cx="6038215" cy="560705"/>
                <wp:effectExtent l="0" t="0" r="635"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38215"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C07D51">
                            <w:pPr>
                              <w:jc w:val="center"/>
                              <w:rPr>
                                <w:rFonts w:eastAsiaTheme="minorHAnsi"/>
                                <w:b/>
                                <w:sz w:val="40"/>
                                <w:lang w:eastAsia="en-US"/>
                              </w:rPr>
                            </w:pPr>
                            <w:r w:rsidRPr="005B5491">
                              <w:rPr>
                                <w:b/>
                                <w:sz w:val="40"/>
                              </w:rPr>
                              <w:t>Pièce N°</w:t>
                            </w:r>
                            <w:r>
                              <w:rPr>
                                <w:b/>
                                <w:sz w:val="40"/>
                              </w:rPr>
                              <w:t>6</w:t>
                            </w:r>
                            <w:r w:rsidRPr="005B5491">
                              <w:rPr>
                                <w:b/>
                                <w:sz w:val="40"/>
                              </w:rPr>
                              <w:t xml:space="preserve"> : </w:t>
                            </w:r>
                            <w:r>
                              <w:rPr>
                                <w:b/>
                                <w:sz w:val="40"/>
                              </w:rPr>
                              <w:t>BORDEREAU DES PRIX UNITAITES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0" o:spid="_x0000_s1037" type="#_x0000_t202" style="position:absolute;margin-left:-3.4pt;margin-top:255.4pt;width:475.45pt;height:44.1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" fillcolor="#d9d9d9" strokeweight=".5pt">
                <v:path arrowok="t"/>
                <v:textbox>
                  <w:txbxContent>
                    <w:p w:rsidR="007478BB" w:rsidRPr="005B5491" w:rsidRDefault="007478BB" w:rsidP="00C07D51">
                      <w:pPr>
                        <w:jc w:val="center"/>
                        <w:rPr>
                          <w:rFonts w:eastAsiaTheme="minorHAnsi"/>
                          <w:b/>
                          <w:sz w:val="40"/>
                          <w:lang w:eastAsia="en-US"/>
                        </w:rPr>
                      </w:pPr>
                      <w:r w:rsidRPr="005B5491">
                        <w:rPr>
                          <w:b/>
                          <w:sz w:val="40"/>
                        </w:rPr>
                        <w:t>Pièce N°</w:t>
                      </w:r>
                      <w:r>
                        <w:rPr>
                          <w:b/>
                          <w:sz w:val="40"/>
                        </w:rPr>
                        <w:t>6</w:t>
                      </w:r>
                      <w:r w:rsidRPr="005B5491">
                        <w:rPr>
                          <w:b/>
                          <w:sz w:val="40"/>
                        </w:rPr>
                        <w:t xml:space="preserve"> : </w:t>
                      </w:r>
                      <w:r>
                        <w:rPr>
                          <w:b/>
                          <w:sz w:val="40"/>
                        </w:rPr>
                        <w:t>BORDEREAU DES PRIX UNITAITES</w:t>
                      </w:r>
                    </w:p>
                  </w:txbxContent>
                </v:textbox>
              </v:shape>
            </w:pict>
          </mc:Fallback>
        </mc:AlternateContent>
      </w:r>
      <w:r w:rsidR="00C07D51">
        <w:br w:type="page"/>
      </w:r>
    </w:p>
    <w:p w:rsidR="005650E7" w:rsidRPr="00F512F7" w:rsidRDefault="005650E7" w:rsidP="006851FE">
      <w:pPr>
        <w:shd w:val="clear" w:color="auto" w:fill="FFFFFF"/>
        <w:spacing w:before="346"/>
        <w:rPr>
          <w:sz w:val="4"/>
        </w:rPr>
      </w:pPr>
    </w:p>
    <w:p w:rsidR="00FE2920" w:rsidRPr="00F512F7" w:rsidRDefault="00F512F7" w:rsidP="006851FE">
      <w:pPr>
        <w:shd w:val="clear" w:color="auto" w:fill="FFFFFF"/>
        <w:spacing w:before="346"/>
        <w:jc w:val="center"/>
        <w:rPr>
          <w:b/>
          <w:sz w:val="36"/>
        </w:rPr>
      </w:pPr>
      <w:r w:rsidRPr="00F512F7">
        <w:rPr>
          <w:b/>
          <w:sz w:val="36"/>
        </w:rPr>
        <w:t xml:space="preserve">BORDEREAU DES PRIX </w:t>
      </w:r>
      <w:r w:rsidR="00FE2920" w:rsidRPr="00F512F7">
        <w:rPr>
          <w:b/>
          <w:sz w:val="36"/>
        </w:rPr>
        <w:t>UNITAIRES</w:t>
      </w:r>
    </w:p>
    <w:p w:rsidR="00F512F7" w:rsidRPr="00F512F7" w:rsidRDefault="00F512F7" w:rsidP="006851FE">
      <w:pPr>
        <w:shd w:val="clear" w:color="auto" w:fill="FFFFFF"/>
        <w:spacing w:before="346"/>
        <w:jc w:val="center"/>
      </w:pPr>
    </w:p>
    <w:tbl>
      <w:tblPr>
        <w:tblStyle w:val="Grilledutableau"/>
        <w:tblW w:w="10915" w:type="dxa"/>
        <w:tblInd w:w="-572" w:type="dxa"/>
        <w:tblLayout w:type="fixed"/>
        <w:tblLook w:val="04A0" w:firstRow="1" w:lastRow="0" w:firstColumn="1" w:lastColumn="0" w:noHBand="0" w:noVBand="1"/>
      </w:tblPr>
      <w:tblGrid>
        <w:gridCol w:w="851"/>
        <w:gridCol w:w="6237"/>
        <w:gridCol w:w="1134"/>
        <w:gridCol w:w="992"/>
        <w:gridCol w:w="1701"/>
      </w:tblGrid>
      <w:tr w:rsidR="00F03E05" w:rsidTr="00E25863">
        <w:trPr>
          <w:trHeight w:val="296"/>
        </w:trPr>
        <w:tc>
          <w:tcPr>
            <w:tcW w:w="851" w:type="dxa"/>
          </w:tcPr>
          <w:p w:rsidR="00C07D51" w:rsidRPr="00C07D51" w:rsidRDefault="00C07D51" w:rsidP="00C07D51">
            <w:pPr>
              <w:jc w:val="center"/>
              <w:rPr>
                <w:rFonts w:eastAsia="Times New Roman"/>
                <w:b/>
                <w:bCs/>
                <w:color w:val="2D2D2D"/>
                <w:spacing w:val="-1"/>
                <w:sz w:val="26"/>
                <w:szCs w:val="26"/>
              </w:rPr>
            </w:pPr>
            <w:r w:rsidRPr="00C07D51">
              <w:rPr>
                <w:rFonts w:eastAsia="Times New Roman"/>
                <w:b/>
                <w:bCs/>
                <w:color w:val="2D2D2D"/>
                <w:spacing w:val="-1"/>
                <w:sz w:val="26"/>
                <w:szCs w:val="26"/>
              </w:rPr>
              <w:t>LOT</w:t>
            </w:r>
          </w:p>
        </w:tc>
        <w:tc>
          <w:tcPr>
            <w:tcW w:w="6237" w:type="dxa"/>
          </w:tcPr>
          <w:p w:rsidR="00C07D51" w:rsidRPr="00C07D51" w:rsidRDefault="00C07D51" w:rsidP="00C07D51">
            <w:pPr>
              <w:jc w:val="center"/>
              <w:rPr>
                <w:rFonts w:eastAsia="Times New Roman"/>
                <w:b/>
                <w:bCs/>
                <w:color w:val="2D2D2D"/>
                <w:spacing w:val="-1"/>
                <w:sz w:val="26"/>
                <w:szCs w:val="26"/>
              </w:rPr>
            </w:pPr>
            <w:r w:rsidRPr="00C07D51">
              <w:rPr>
                <w:rFonts w:eastAsia="Times New Roman"/>
                <w:b/>
                <w:bCs/>
                <w:color w:val="2D2D2D"/>
                <w:spacing w:val="-1"/>
                <w:sz w:val="26"/>
                <w:szCs w:val="26"/>
              </w:rPr>
              <w:t>DESIGNATIONS</w:t>
            </w:r>
          </w:p>
        </w:tc>
        <w:tc>
          <w:tcPr>
            <w:tcW w:w="1134" w:type="dxa"/>
          </w:tcPr>
          <w:p w:rsidR="00C07D51" w:rsidRPr="00C07D51" w:rsidRDefault="00C07D51" w:rsidP="00C07D51">
            <w:pPr>
              <w:jc w:val="center"/>
              <w:rPr>
                <w:rFonts w:eastAsia="Times New Roman"/>
                <w:b/>
                <w:bCs/>
                <w:color w:val="2D2D2D"/>
                <w:spacing w:val="-1"/>
                <w:sz w:val="26"/>
                <w:szCs w:val="26"/>
              </w:rPr>
            </w:pPr>
            <w:r w:rsidRPr="00C07D51">
              <w:rPr>
                <w:rFonts w:eastAsia="Times New Roman"/>
                <w:b/>
                <w:bCs/>
                <w:color w:val="2D2D2D"/>
                <w:spacing w:val="-1"/>
                <w:sz w:val="26"/>
                <w:szCs w:val="26"/>
              </w:rPr>
              <w:t>UNITE</w:t>
            </w:r>
          </w:p>
        </w:tc>
        <w:tc>
          <w:tcPr>
            <w:tcW w:w="992" w:type="dxa"/>
          </w:tcPr>
          <w:p w:rsidR="00C07D51" w:rsidRPr="00C07D51" w:rsidRDefault="00C07D51" w:rsidP="00C07D51">
            <w:pPr>
              <w:jc w:val="center"/>
              <w:rPr>
                <w:rFonts w:eastAsia="Times New Roman"/>
                <w:b/>
                <w:bCs/>
                <w:color w:val="2D2D2D"/>
                <w:spacing w:val="-1"/>
                <w:sz w:val="26"/>
                <w:szCs w:val="26"/>
              </w:rPr>
            </w:pPr>
            <w:r w:rsidRPr="00C07D51">
              <w:rPr>
                <w:rFonts w:eastAsia="Times New Roman"/>
                <w:b/>
                <w:bCs/>
                <w:color w:val="2D2D2D"/>
                <w:spacing w:val="-1"/>
                <w:sz w:val="26"/>
                <w:szCs w:val="26"/>
              </w:rPr>
              <w:t>PU HT</w:t>
            </w:r>
          </w:p>
        </w:tc>
        <w:tc>
          <w:tcPr>
            <w:tcW w:w="1701" w:type="dxa"/>
          </w:tcPr>
          <w:p w:rsidR="00C07D51" w:rsidRPr="00C07D51" w:rsidRDefault="00C07D51" w:rsidP="00C07D51">
            <w:pPr>
              <w:jc w:val="center"/>
              <w:rPr>
                <w:rFonts w:eastAsia="Times New Roman"/>
                <w:b/>
                <w:bCs/>
                <w:color w:val="2D2D2D"/>
                <w:spacing w:val="-1"/>
                <w:sz w:val="26"/>
                <w:szCs w:val="26"/>
              </w:rPr>
            </w:pPr>
            <w:r>
              <w:rPr>
                <w:rFonts w:eastAsia="Times New Roman"/>
                <w:b/>
                <w:bCs/>
                <w:color w:val="2D2D2D"/>
                <w:spacing w:val="-1"/>
                <w:sz w:val="26"/>
                <w:szCs w:val="26"/>
              </w:rPr>
              <w:t>PU en Lettre</w:t>
            </w:r>
          </w:p>
        </w:tc>
      </w:tr>
      <w:tr w:rsidR="00E31BE4" w:rsidRPr="00C07D51" w:rsidTr="00F03E05">
        <w:tc>
          <w:tcPr>
            <w:tcW w:w="851" w:type="dxa"/>
          </w:tcPr>
          <w:p w:rsidR="00E31BE4" w:rsidRPr="00C07D51" w:rsidRDefault="00E31BE4" w:rsidP="00FE2920">
            <w:pPr>
              <w:jc w:val="center"/>
              <w:rPr>
                <w:b/>
                <w:sz w:val="28"/>
              </w:rPr>
            </w:pPr>
            <w:r>
              <w:rPr>
                <w:b/>
                <w:sz w:val="28"/>
              </w:rPr>
              <w:t>100</w:t>
            </w:r>
          </w:p>
        </w:tc>
        <w:tc>
          <w:tcPr>
            <w:tcW w:w="10064" w:type="dxa"/>
            <w:gridSpan w:val="4"/>
          </w:tcPr>
          <w:p w:rsidR="00E31BE4" w:rsidRPr="00C07D51" w:rsidRDefault="00E31BE4" w:rsidP="00E31BE4">
            <w:pPr>
              <w:jc w:val="center"/>
              <w:rPr>
                <w:b/>
                <w:sz w:val="28"/>
              </w:rPr>
            </w:pPr>
            <w:r>
              <w:rPr>
                <w:b/>
                <w:sz w:val="28"/>
              </w:rPr>
              <w:t>TRAVAUX PRELIMINAIRES</w:t>
            </w:r>
          </w:p>
        </w:tc>
      </w:tr>
      <w:tr w:rsidR="00E31BE4" w:rsidTr="00E25863">
        <w:tc>
          <w:tcPr>
            <w:tcW w:w="851" w:type="dxa"/>
            <w:vAlign w:val="center"/>
          </w:tcPr>
          <w:p w:rsidR="00E31BE4" w:rsidRPr="00E31BE4" w:rsidRDefault="00E31BE4" w:rsidP="00E31BE4">
            <w:pPr>
              <w:jc w:val="center"/>
              <w:rPr>
                <w:color w:val="FF0000"/>
                <w:sz w:val="28"/>
              </w:rPr>
            </w:pPr>
            <w:r w:rsidRPr="00E31BE4">
              <w:rPr>
                <w:sz w:val="28"/>
              </w:rPr>
              <w:t>101</w:t>
            </w:r>
          </w:p>
        </w:tc>
        <w:tc>
          <w:tcPr>
            <w:tcW w:w="6237" w:type="dxa"/>
          </w:tcPr>
          <w:p w:rsidR="00E31BE4" w:rsidRPr="00E31BE4" w:rsidRDefault="00E31BE4" w:rsidP="00E31BE4">
            <w:pPr>
              <w:shd w:val="clear" w:color="auto" w:fill="FFFFFF"/>
              <w:ind w:right="-1242"/>
              <w:rPr>
                <w:b/>
                <w:bCs/>
                <w:spacing w:val="3"/>
                <w:sz w:val="26"/>
                <w:szCs w:val="26"/>
              </w:rPr>
            </w:pPr>
            <w:r>
              <w:rPr>
                <w:b/>
                <w:bCs/>
                <w:spacing w:val="3"/>
                <w:sz w:val="26"/>
                <w:szCs w:val="26"/>
              </w:rPr>
              <w:t>Etude et piquetage des zones d’éclairage</w:t>
            </w:r>
          </w:p>
          <w:p w:rsidR="00E31BE4" w:rsidRPr="00E31BE4" w:rsidRDefault="00E31BE4" w:rsidP="00E31BE4">
            <w:pPr>
              <w:shd w:val="clear" w:color="auto" w:fill="FFFFFF"/>
              <w:ind w:right="-1242"/>
              <w:rPr>
                <w:sz w:val="26"/>
                <w:szCs w:val="26"/>
              </w:rPr>
            </w:pPr>
            <w:r>
              <w:rPr>
                <w:spacing w:val="7"/>
                <w:sz w:val="26"/>
                <w:szCs w:val="26"/>
              </w:rPr>
              <w:t>FORFAIT</w:t>
            </w:r>
            <w:r w:rsidRPr="00E31BE4">
              <w:rPr>
                <w:sz w:val="26"/>
                <w:szCs w:val="26"/>
              </w:rPr>
              <w:t>…………………………………………………</w:t>
            </w:r>
          </w:p>
          <w:p w:rsidR="00E31BE4" w:rsidRPr="00E31BE4" w:rsidRDefault="00E31BE4" w:rsidP="00E31BE4">
            <w:pPr>
              <w:shd w:val="clear" w:color="auto" w:fill="FFFFFF"/>
              <w:ind w:right="-1242"/>
              <w:rPr>
                <w:b/>
                <w:bCs/>
                <w:color w:val="FF0000"/>
                <w:spacing w:val="3"/>
                <w:sz w:val="26"/>
                <w:szCs w:val="26"/>
              </w:rPr>
            </w:pPr>
            <w:r w:rsidRPr="00E31BE4">
              <w:rPr>
                <w:sz w:val="26"/>
                <w:szCs w:val="26"/>
              </w:rPr>
              <w:t>………………………</w:t>
            </w:r>
          </w:p>
        </w:tc>
        <w:tc>
          <w:tcPr>
            <w:tcW w:w="1134" w:type="dxa"/>
          </w:tcPr>
          <w:p w:rsidR="00E31BE4" w:rsidRPr="00E31BE4" w:rsidRDefault="00E31BE4" w:rsidP="00E31BE4">
            <w:pPr>
              <w:spacing w:before="346"/>
              <w:jc w:val="center"/>
              <w:rPr>
                <w:color w:val="FF0000"/>
                <w:sz w:val="24"/>
              </w:rPr>
            </w:pPr>
            <w:r w:rsidRPr="00E31BE4">
              <w:rPr>
                <w:sz w:val="24"/>
              </w:rPr>
              <w:t>FF</w:t>
            </w:r>
          </w:p>
        </w:tc>
        <w:tc>
          <w:tcPr>
            <w:tcW w:w="992" w:type="dxa"/>
          </w:tcPr>
          <w:p w:rsidR="00E31BE4" w:rsidRPr="00E31BE4" w:rsidRDefault="00E31BE4" w:rsidP="00E31BE4">
            <w:pPr>
              <w:spacing w:before="346"/>
              <w:jc w:val="center"/>
              <w:rPr>
                <w:color w:val="FF0000"/>
              </w:rPr>
            </w:pPr>
          </w:p>
        </w:tc>
        <w:tc>
          <w:tcPr>
            <w:tcW w:w="1701" w:type="dxa"/>
          </w:tcPr>
          <w:p w:rsidR="00E31BE4" w:rsidRPr="00E31BE4" w:rsidRDefault="00E31BE4" w:rsidP="00E31BE4">
            <w:pPr>
              <w:spacing w:before="346"/>
              <w:jc w:val="center"/>
              <w:rPr>
                <w:color w:val="FF0000"/>
              </w:rPr>
            </w:pPr>
          </w:p>
        </w:tc>
      </w:tr>
      <w:tr w:rsidR="00E31BE4" w:rsidRPr="00C07D51" w:rsidTr="00413123">
        <w:tc>
          <w:tcPr>
            <w:tcW w:w="851" w:type="dxa"/>
          </w:tcPr>
          <w:p w:rsidR="00E31BE4" w:rsidRPr="00C07D51" w:rsidRDefault="00E31BE4" w:rsidP="00413123">
            <w:pPr>
              <w:jc w:val="center"/>
              <w:rPr>
                <w:b/>
                <w:sz w:val="28"/>
              </w:rPr>
            </w:pPr>
            <w:r>
              <w:rPr>
                <w:b/>
                <w:sz w:val="28"/>
              </w:rPr>
              <w:t>200</w:t>
            </w:r>
          </w:p>
        </w:tc>
        <w:tc>
          <w:tcPr>
            <w:tcW w:w="10064" w:type="dxa"/>
            <w:gridSpan w:val="4"/>
          </w:tcPr>
          <w:p w:rsidR="00E31BE4" w:rsidRPr="00C07D51" w:rsidRDefault="00E31BE4" w:rsidP="00413123">
            <w:pPr>
              <w:jc w:val="center"/>
              <w:rPr>
                <w:b/>
                <w:sz w:val="28"/>
              </w:rPr>
            </w:pPr>
            <w:r w:rsidRPr="00C07D51">
              <w:rPr>
                <w:b/>
                <w:sz w:val="28"/>
              </w:rPr>
              <w:t>FOURNITURE ET POSE DES ELEMENTS DU SYSTEME SOLAIRE</w:t>
            </w:r>
          </w:p>
        </w:tc>
      </w:tr>
      <w:tr w:rsidR="00E31BE4" w:rsidTr="00E25863">
        <w:tc>
          <w:tcPr>
            <w:tcW w:w="851" w:type="dxa"/>
            <w:vAlign w:val="center"/>
          </w:tcPr>
          <w:p w:rsidR="00E31BE4" w:rsidRPr="00F03E05" w:rsidRDefault="00E31BE4" w:rsidP="00E31BE4">
            <w:pPr>
              <w:jc w:val="center"/>
              <w:rPr>
                <w:sz w:val="28"/>
              </w:rPr>
            </w:pPr>
            <w:r>
              <w:rPr>
                <w:sz w:val="28"/>
              </w:rPr>
              <w:t>201</w:t>
            </w:r>
          </w:p>
        </w:tc>
        <w:tc>
          <w:tcPr>
            <w:tcW w:w="6237" w:type="dxa"/>
          </w:tcPr>
          <w:p w:rsidR="00E31BE4" w:rsidRDefault="00E31BE4" w:rsidP="00E31BE4">
            <w:pPr>
              <w:shd w:val="clear" w:color="auto" w:fill="FFFFFF"/>
              <w:ind w:right="-1242"/>
              <w:rPr>
                <w:b/>
                <w:bCs/>
                <w:color w:val="2D2D2D"/>
                <w:spacing w:val="3"/>
                <w:sz w:val="26"/>
                <w:szCs w:val="26"/>
              </w:rPr>
            </w:pPr>
            <w:r>
              <w:rPr>
                <w:b/>
                <w:bCs/>
                <w:color w:val="2D2D2D"/>
                <w:spacing w:val="3"/>
                <w:sz w:val="26"/>
                <w:szCs w:val="26"/>
              </w:rPr>
              <w:t xml:space="preserve">Fourniture et </w:t>
            </w:r>
            <w:r>
              <w:rPr>
                <w:b/>
                <w:bCs/>
                <w:color w:val="000000"/>
                <w:spacing w:val="3"/>
                <w:sz w:val="26"/>
                <w:szCs w:val="26"/>
              </w:rPr>
              <w:t xml:space="preserve">pose </w:t>
            </w:r>
            <w:r>
              <w:rPr>
                <w:b/>
                <w:bCs/>
                <w:color w:val="2D2D2D"/>
                <w:spacing w:val="3"/>
                <w:sz w:val="26"/>
                <w:szCs w:val="26"/>
              </w:rPr>
              <w:t xml:space="preserve">des panneaux solaires 150 </w:t>
            </w:r>
            <w:proofErr w:type="spellStart"/>
            <w:r>
              <w:rPr>
                <w:b/>
                <w:bCs/>
                <w:color w:val="2D2D2D"/>
                <w:spacing w:val="3"/>
                <w:sz w:val="26"/>
                <w:szCs w:val="26"/>
              </w:rPr>
              <w:t>Wc</w:t>
            </w:r>
            <w:proofErr w:type="spellEnd"/>
            <w:r>
              <w:rPr>
                <w:b/>
                <w:bCs/>
                <w:color w:val="2D2D2D"/>
                <w:spacing w:val="3"/>
                <w:sz w:val="26"/>
                <w:szCs w:val="26"/>
              </w:rPr>
              <w:t>/12V</w:t>
            </w:r>
          </w:p>
          <w:p w:rsidR="00E31BE4" w:rsidRDefault="00E31BE4" w:rsidP="00E31BE4">
            <w:pPr>
              <w:shd w:val="clear" w:color="auto" w:fill="FFFFFF"/>
              <w:ind w:right="-1242"/>
              <w:rPr>
                <w:color w:val="000000"/>
                <w:sz w:val="26"/>
                <w:szCs w:val="26"/>
              </w:rPr>
            </w:pPr>
            <w:r>
              <w:rPr>
                <w:color w:val="000000"/>
                <w:spacing w:val="7"/>
                <w:sz w:val="26"/>
                <w:szCs w:val="26"/>
              </w:rPr>
              <w:t>L'UNITE</w:t>
            </w:r>
            <w:r>
              <w:rPr>
                <w:color w:val="000000"/>
                <w:sz w:val="26"/>
                <w:szCs w:val="26"/>
              </w:rPr>
              <w:t>…………………………………………………</w:t>
            </w:r>
          </w:p>
          <w:p w:rsidR="00E31BE4" w:rsidRDefault="00E31BE4" w:rsidP="00E31BE4">
            <w:pPr>
              <w:shd w:val="clear" w:color="auto" w:fill="FFFFFF"/>
              <w:ind w:right="-1242"/>
            </w:pP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Pr="00F03E05" w:rsidRDefault="00E31BE4" w:rsidP="00E31BE4">
            <w:pPr>
              <w:jc w:val="center"/>
              <w:rPr>
                <w:sz w:val="28"/>
              </w:rPr>
            </w:pPr>
            <w:r>
              <w:rPr>
                <w:sz w:val="28"/>
              </w:rPr>
              <w:t>202</w:t>
            </w:r>
          </w:p>
        </w:tc>
        <w:tc>
          <w:tcPr>
            <w:tcW w:w="6237" w:type="dxa"/>
          </w:tcPr>
          <w:p w:rsidR="00E31BE4" w:rsidRDefault="00E31BE4" w:rsidP="00E31BE4">
            <w:pPr>
              <w:shd w:val="clear" w:color="auto" w:fill="FFFFFF"/>
              <w:spacing w:line="350" w:lineRule="exact"/>
              <w:ind w:right="226" w:hanging="5"/>
              <w:rPr>
                <w:b/>
                <w:bCs/>
                <w:color w:val="2D2D2D"/>
                <w:sz w:val="26"/>
                <w:szCs w:val="26"/>
              </w:rPr>
            </w:pPr>
            <w:r>
              <w:rPr>
                <w:b/>
                <w:bCs/>
                <w:color w:val="2D2D2D"/>
                <w:spacing w:val="1"/>
                <w:sz w:val="26"/>
                <w:szCs w:val="26"/>
              </w:rPr>
              <w:t xml:space="preserve">Fourniture et pose des batteries solaires 150Ah C10/12V </w:t>
            </w:r>
          </w:p>
          <w:p w:rsidR="00E31BE4" w:rsidRDefault="00E31BE4" w:rsidP="00E31BE4">
            <w:pPr>
              <w:shd w:val="clear" w:color="auto" w:fill="FFFFFF"/>
              <w:ind w:right="-1242"/>
              <w:rPr>
                <w:color w:val="000000"/>
                <w:sz w:val="26"/>
                <w:szCs w:val="26"/>
              </w:rPr>
            </w:pPr>
            <w:r>
              <w:rPr>
                <w:color w:val="000000"/>
                <w:spacing w:val="7"/>
                <w:sz w:val="26"/>
                <w:szCs w:val="26"/>
              </w:rPr>
              <w:t>L'UNITE</w:t>
            </w:r>
            <w:r>
              <w:rPr>
                <w:color w:val="000000"/>
                <w:sz w:val="26"/>
                <w:szCs w:val="26"/>
              </w:rPr>
              <w:t>…………………………………………………</w:t>
            </w:r>
          </w:p>
          <w:p w:rsidR="00E31BE4" w:rsidRDefault="00E31BE4" w:rsidP="00E31BE4">
            <w:pPr>
              <w:shd w:val="clear" w:color="auto" w:fill="FFFFFF"/>
              <w:spacing w:line="350" w:lineRule="exact"/>
              <w:ind w:right="-392" w:hanging="5"/>
            </w:pP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Pr="00F03E05" w:rsidRDefault="00E31BE4" w:rsidP="00E31BE4">
            <w:pPr>
              <w:jc w:val="center"/>
              <w:rPr>
                <w:sz w:val="28"/>
              </w:rPr>
            </w:pPr>
            <w:r>
              <w:rPr>
                <w:sz w:val="28"/>
              </w:rPr>
              <w:t>203</w:t>
            </w:r>
          </w:p>
        </w:tc>
        <w:tc>
          <w:tcPr>
            <w:tcW w:w="6237" w:type="dxa"/>
          </w:tcPr>
          <w:p w:rsidR="00E31BE4" w:rsidRDefault="00E31BE4" w:rsidP="00E31BE4">
            <w:pPr>
              <w:shd w:val="clear" w:color="auto" w:fill="FFFFFF"/>
              <w:rPr>
                <w:rFonts w:eastAsia="Times New Roman"/>
                <w:b/>
                <w:bCs/>
                <w:color w:val="2D2D2D"/>
                <w:spacing w:val="3"/>
                <w:sz w:val="26"/>
                <w:szCs w:val="26"/>
              </w:rPr>
            </w:pPr>
            <w:r>
              <w:rPr>
                <w:b/>
                <w:bCs/>
                <w:color w:val="2D2D2D"/>
                <w:spacing w:val="3"/>
                <w:sz w:val="26"/>
                <w:szCs w:val="26"/>
              </w:rPr>
              <w:t xml:space="preserve">Fourniture et </w:t>
            </w:r>
            <w:r>
              <w:rPr>
                <w:b/>
                <w:bCs/>
                <w:color w:val="000000"/>
                <w:spacing w:val="3"/>
                <w:sz w:val="26"/>
                <w:szCs w:val="26"/>
              </w:rPr>
              <w:t xml:space="preserve">pose </w:t>
            </w:r>
            <w:r>
              <w:rPr>
                <w:b/>
                <w:bCs/>
                <w:color w:val="2D2D2D"/>
                <w:spacing w:val="3"/>
                <w:sz w:val="26"/>
                <w:szCs w:val="26"/>
              </w:rPr>
              <w:t>d'un contr</w:t>
            </w:r>
            <w:r>
              <w:rPr>
                <w:rFonts w:eastAsia="Times New Roman"/>
                <w:b/>
                <w:bCs/>
                <w:color w:val="2D2D2D"/>
                <w:spacing w:val="3"/>
                <w:sz w:val="26"/>
                <w:szCs w:val="26"/>
              </w:rPr>
              <w:t>ôleur de charge 12/24 15A</w:t>
            </w:r>
          </w:p>
          <w:p w:rsidR="00E31BE4" w:rsidRDefault="00E31BE4" w:rsidP="00E31BE4">
            <w:pPr>
              <w:shd w:val="clear" w:color="auto" w:fill="FFFFFF"/>
              <w:ind w:right="-1242"/>
              <w:rPr>
                <w:color w:val="000000"/>
                <w:sz w:val="26"/>
                <w:szCs w:val="26"/>
              </w:rPr>
            </w:pPr>
            <w:r>
              <w:rPr>
                <w:color w:val="000000"/>
                <w:spacing w:val="7"/>
                <w:sz w:val="26"/>
                <w:szCs w:val="26"/>
              </w:rPr>
              <w:t>L'UNITE</w:t>
            </w:r>
            <w:r>
              <w:rPr>
                <w:color w:val="000000"/>
                <w:sz w:val="26"/>
                <w:szCs w:val="26"/>
              </w:rPr>
              <w:t>…………………………………………………</w:t>
            </w:r>
          </w:p>
          <w:p w:rsidR="00E31BE4" w:rsidRDefault="00E31BE4" w:rsidP="00E31BE4">
            <w:pPr>
              <w:shd w:val="clear" w:color="auto" w:fill="FFFFFF"/>
              <w:ind w:right="-250"/>
            </w:pP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Pr="00F03E05" w:rsidRDefault="00E31BE4" w:rsidP="00E31BE4">
            <w:pPr>
              <w:jc w:val="center"/>
              <w:rPr>
                <w:sz w:val="28"/>
              </w:rPr>
            </w:pPr>
            <w:r>
              <w:rPr>
                <w:sz w:val="28"/>
              </w:rPr>
              <w:t>204</w:t>
            </w:r>
          </w:p>
        </w:tc>
        <w:tc>
          <w:tcPr>
            <w:tcW w:w="6237" w:type="dxa"/>
          </w:tcPr>
          <w:p w:rsidR="00E31BE4" w:rsidRDefault="00E31BE4" w:rsidP="00E31BE4">
            <w:pPr>
              <w:shd w:val="clear" w:color="auto" w:fill="FFFFFF"/>
              <w:rPr>
                <w:b/>
                <w:bCs/>
                <w:color w:val="2D2D2D"/>
                <w:spacing w:val="5"/>
                <w:sz w:val="26"/>
                <w:szCs w:val="26"/>
              </w:rPr>
            </w:pPr>
            <w:r>
              <w:rPr>
                <w:b/>
                <w:bCs/>
                <w:color w:val="2D2D2D"/>
                <w:spacing w:val="5"/>
                <w:sz w:val="26"/>
                <w:szCs w:val="26"/>
              </w:rPr>
              <w:t>Fourniture et pose d'une lampe solaire LED 40W/12V</w:t>
            </w:r>
          </w:p>
          <w:p w:rsidR="00E31BE4" w:rsidRDefault="00E31BE4" w:rsidP="00E31BE4">
            <w:pPr>
              <w:shd w:val="clear" w:color="auto" w:fill="FFFFFF"/>
              <w:ind w:right="-1242"/>
              <w:rPr>
                <w:color w:val="000000"/>
                <w:sz w:val="26"/>
                <w:szCs w:val="26"/>
              </w:rPr>
            </w:pPr>
            <w:r>
              <w:rPr>
                <w:color w:val="000000"/>
                <w:spacing w:val="7"/>
                <w:sz w:val="26"/>
                <w:szCs w:val="26"/>
              </w:rPr>
              <w:t>L'UNITE</w:t>
            </w:r>
            <w:r>
              <w:rPr>
                <w:color w:val="000000"/>
                <w:sz w:val="26"/>
                <w:szCs w:val="26"/>
              </w:rPr>
              <w:t>…………………………………………………</w:t>
            </w:r>
          </w:p>
          <w:p w:rsidR="00E31BE4" w:rsidRDefault="00E31BE4" w:rsidP="00E31BE4">
            <w:pPr>
              <w:shd w:val="clear" w:color="auto" w:fill="FFFFFF"/>
            </w:pP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Default="00E31BE4" w:rsidP="00E31BE4">
            <w:pPr>
              <w:jc w:val="center"/>
              <w:rPr>
                <w:sz w:val="28"/>
              </w:rPr>
            </w:pPr>
            <w:r>
              <w:rPr>
                <w:sz w:val="28"/>
              </w:rPr>
              <w:t>205</w:t>
            </w:r>
          </w:p>
        </w:tc>
        <w:tc>
          <w:tcPr>
            <w:tcW w:w="6237" w:type="dxa"/>
          </w:tcPr>
          <w:p w:rsidR="00E31BE4" w:rsidRDefault="00E31BE4" w:rsidP="00E31BE4">
            <w:pPr>
              <w:shd w:val="clear" w:color="auto" w:fill="FFFFFF"/>
              <w:rPr>
                <w:b/>
                <w:bCs/>
                <w:color w:val="2D2D2D"/>
                <w:spacing w:val="5"/>
                <w:sz w:val="26"/>
                <w:szCs w:val="26"/>
              </w:rPr>
            </w:pPr>
            <w:r>
              <w:rPr>
                <w:b/>
                <w:bCs/>
                <w:color w:val="2D2D2D"/>
                <w:spacing w:val="5"/>
                <w:sz w:val="26"/>
                <w:szCs w:val="26"/>
              </w:rPr>
              <w:t>Connectique électrique de l’ensemble</w:t>
            </w:r>
          </w:p>
          <w:p w:rsidR="00E31BE4" w:rsidRDefault="00E31BE4" w:rsidP="00E31BE4">
            <w:pPr>
              <w:shd w:val="clear" w:color="auto" w:fill="FFFFFF"/>
              <w:ind w:right="-1242"/>
              <w:rPr>
                <w:color w:val="000000"/>
                <w:sz w:val="26"/>
                <w:szCs w:val="26"/>
              </w:rPr>
            </w:pPr>
            <w:r>
              <w:rPr>
                <w:color w:val="000000"/>
                <w:spacing w:val="7"/>
                <w:sz w:val="26"/>
                <w:szCs w:val="26"/>
              </w:rPr>
              <w:t>FORFAIT</w:t>
            </w:r>
            <w:r>
              <w:rPr>
                <w:color w:val="000000"/>
                <w:sz w:val="26"/>
                <w:szCs w:val="26"/>
              </w:rPr>
              <w:t>…………………………………………………</w:t>
            </w:r>
          </w:p>
          <w:p w:rsidR="00E31BE4" w:rsidRDefault="00E31BE4" w:rsidP="00E31BE4">
            <w:pPr>
              <w:shd w:val="clear" w:color="auto" w:fill="FFFFFF"/>
              <w:rPr>
                <w:b/>
                <w:bCs/>
                <w:color w:val="2D2D2D"/>
                <w:spacing w:val="5"/>
                <w:sz w:val="26"/>
                <w:szCs w:val="26"/>
              </w:rPr>
            </w:pPr>
            <w:r>
              <w:rPr>
                <w:color w:val="000000"/>
                <w:sz w:val="26"/>
                <w:szCs w:val="26"/>
              </w:rPr>
              <w:t>…………………………</w:t>
            </w:r>
          </w:p>
        </w:tc>
        <w:tc>
          <w:tcPr>
            <w:tcW w:w="1134" w:type="dxa"/>
          </w:tcPr>
          <w:p w:rsidR="00E31BE4" w:rsidRPr="00FE2920" w:rsidRDefault="00E31BE4" w:rsidP="00E31BE4">
            <w:pPr>
              <w:spacing w:before="346"/>
              <w:jc w:val="center"/>
              <w:rPr>
                <w:sz w:val="24"/>
              </w:rPr>
            </w:pPr>
            <w:r>
              <w:rPr>
                <w:sz w:val="24"/>
              </w:rPr>
              <w:t>FF</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FE2920">
        <w:tc>
          <w:tcPr>
            <w:tcW w:w="851" w:type="dxa"/>
          </w:tcPr>
          <w:p w:rsidR="00E31BE4" w:rsidRDefault="00E31BE4" w:rsidP="00E31BE4">
            <w:pPr>
              <w:jc w:val="center"/>
            </w:pPr>
            <w:r>
              <w:rPr>
                <w:b/>
                <w:sz w:val="28"/>
              </w:rPr>
              <w:t>300</w:t>
            </w:r>
          </w:p>
        </w:tc>
        <w:tc>
          <w:tcPr>
            <w:tcW w:w="10064" w:type="dxa"/>
            <w:gridSpan w:val="4"/>
            <w:vAlign w:val="center"/>
          </w:tcPr>
          <w:p w:rsidR="00E31BE4" w:rsidRDefault="00E31BE4" w:rsidP="00E31BE4">
            <w:pPr>
              <w:jc w:val="center"/>
            </w:pPr>
            <w:r>
              <w:rPr>
                <w:b/>
                <w:bCs/>
                <w:color w:val="2D2D2D"/>
                <w:sz w:val="26"/>
                <w:szCs w:val="26"/>
              </w:rPr>
              <w:t>FONDATION ET STRUCTURE</w:t>
            </w:r>
          </w:p>
        </w:tc>
      </w:tr>
      <w:tr w:rsidR="00E31BE4" w:rsidTr="00E25863">
        <w:tc>
          <w:tcPr>
            <w:tcW w:w="851" w:type="dxa"/>
            <w:vAlign w:val="center"/>
          </w:tcPr>
          <w:p w:rsidR="00E31BE4" w:rsidRDefault="00E31BE4" w:rsidP="00E31BE4">
            <w:pPr>
              <w:jc w:val="center"/>
            </w:pPr>
            <w:r>
              <w:rPr>
                <w:sz w:val="28"/>
              </w:rPr>
              <w:t>3</w:t>
            </w:r>
            <w:r w:rsidRPr="00FE2920">
              <w:rPr>
                <w:sz w:val="28"/>
              </w:rPr>
              <w:t>01</w:t>
            </w:r>
          </w:p>
        </w:tc>
        <w:tc>
          <w:tcPr>
            <w:tcW w:w="6237" w:type="dxa"/>
          </w:tcPr>
          <w:p w:rsidR="00E31BE4" w:rsidRDefault="00E31BE4" w:rsidP="00E31BE4">
            <w:pPr>
              <w:shd w:val="clear" w:color="auto" w:fill="FFFFFF"/>
            </w:pPr>
            <w:r>
              <w:rPr>
                <w:b/>
                <w:bCs/>
                <w:color w:val="2D2D2D"/>
                <w:spacing w:val="2"/>
                <w:sz w:val="26"/>
                <w:szCs w:val="26"/>
              </w:rPr>
              <w:t>Support m</w:t>
            </w:r>
            <w:r>
              <w:rPr>
                <w:rFonts w:eastAsia="Times New Roman"/>
                <w:b/>
                <w:bCs/>
                <w:color w:val="2D2D2D"/>
                <w:spacing w:val="2"/>
                <w:sz w:val="26"/>
                <w:szCs w:val="26"/>
              </w:rPr>
              <w:t>étallique en acier galvanisée 7m et zingué à froid aux parties soudées</w:t>
            </w:r>
          </w:p>
          <w:p w:rsidR="00E31BE4" w:rsidRPr="00FE2920" w:rsidRDefault="00E31BE4" w:rsidP="00E31BE4">
            <w:pPr>
              <w:shd w:val="clear" w:color="auto" w:fill="FFFFFF"/>
              <w:ind w:right="-1242"/>
              <w:rPr>
                <w:color w:val="000000"/>
                <w:sz w:val="26"/>
                <w:szCs w:val="26"/>
              </w:rPr>
            </w:pPr>
            <w:r>
              <w:rPr>
                <w:color w:val="000000"/>
                <w:spacing w:val="7"/>
                <w:sz w:val="26"/>
                <w:szCs w:val="26"/>
              </w:rPr>
              <w:t>L'UNITE</w:t>
            </w: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Default="00E31BE4" w:rsidP="00E31BE4">
            <w:pPr>
              <w:jc w:val="center"/>
            </w:pPr>
            <w:r>
              <w:rPr>
                <w:sz w:val="28"/>
              </w:rPr>
              <w:t>302</w:t>
            </w:r>
          </w:p>
        </w:tc>
        <w:tc>
          <w:tcPr>
            <w:tcW w:w="6237" w:type="dxa"/>
          </w:tcPr>
          <w:p w:rsidR="00E31BE4" w:rsidRDefault="00E31BE4" w:rsidP="00E31BE4">
            <w:pPr>
              <w:shd w:val="clear" w:color="auto" w:fill="FFFFFF"/>
              <w:rPr>
                <w:rFonts w:eastAsia="Times New Roman"/>
                <w:b/>
                <w:bCs/>
                <w:color w:val="2D2D2D"/>
                <w:spacing w:val="2"/>
                <w:sz w:val="26"/>
                <w:szCs w:val="26"/>
              </w:rPr>
            </w:pPr>
            <w:r>
              <w:rPr>
                <w:b/>
                <w:bCs/>
                <w:color w:val="2D2D2D"/>
                <w:spacing w:val="2"/>
                <w:sz w:val="26"/>
                <w:szCs w:val="26"/>
              </w:rPr>
              <w:t>Massif de fondation en b</w:t>
            </w:r>
            <w:r>
              <w:rPr>
                <w:rFonts w:eastAsia="Times New Roman"/>
                <w:b/>
                <w:bCs/>
                <w:color w:val="2D2D2D"/>
                <w:spacing w:val="2"/>
                <w:sz w:val="26"/>
                <w:szCs w:val="26"/>
              </w:rPr>
              <w:t>éton de 60 cm x 60 cm x 100cm dosé 350 Kg/m</w:t>
            </w:r>
            <w:r w:rsidRPr="00E25863">
              <w:rPr>
                <w:rFonts w:eastAsia="Times New Roman"/>
                <w:b/>
                <w:bCs/>
                <w:color w:val="2D2D2D"/>
                <w:spacing w:val="2"/>
                <w:sz w:val="26"/>
                <w:szCs w:val="26"/>
                <w:vertAlign w:val="superscript"/>
              </w:rPr>
              <w:t>3</w:t>
            </w:r>
          </w:p>
          <w:p w:rsidR="00E31BE4" w:rsidRDefault="00E31BE4" w:rsidP="00E31BE4">
            <w:pPr>
              <w:shd w:val="clear" w:color="auto" w:fill="FFFFFF"/>
            </w:pPr>
            <w:r>
              <w:rPr>
                <w:color w:val="000000"/>
                <w:spacing w:val="7"/>
                <w:sz w:val="26"/>
                <w:szCs w:val="26"/>
              </w:rPr>
              <w:t>L'UNITE</w:t>
            </w:r>
            <w:r>
              <w:rPr>
                <w:color w:val="000000"/>
                <w:sz w:val="26"/>
                <w:szCs w:val="26"/>
              </w:rPr>
              <w:t>………………………………………………...……………………………</w:t>
            </w:r>
          </w:p>
        </w:tc>
        <w:tc>
          <w:tcPr>
            <w:tcW w:w="1134" w:type="dxa"/>
          </w:tcPr>
          <w:p w:rsidR="00E31BE4" w:rsidRPr="00FE2920" w:rsidRDefault="00E31BE4" w:rsidP="00E31BE4">
            <w:pPr>
              <w:spacing w:before="346"/>
              <w:jc w:val="center"/>
              <w:rPr>
                <w:sz w:val="24"/>
              </w:rPr>
            </w:pPr>
            <w:r w:rsidRPr="00FE2920">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F512F7" w:rsidTr="00413123">
        <w:tc>
          <w:tcPr>
            <w:tcW w:w="851" w:type="dxa"/>
          </w:tcPr>
          <w:p w:rsidR="00F512F7" w:rsidRPr="00E31BE4" w:rsidRDefault="00F512F7" w:rsidP="00E31BE4">
            <w:pPr>
              <w:jc w:val="center"/>
              <w:rPr>
                <w:b/>
                <w:bCs/>
                <w:color w:val="2D2D2D"/>
                <w:sz w:val="26"/>
                <w:szCs w:val="26"/>
              </w:rPr>
            </w:pPr>
            <w:r>
              <w:rPr>
                <w:b/>
                <w:bCs/>
                <w:color w:val="2D2D2D"/>
                <w:sz w:val="26"/>
                <w:szCs w:val="26"/>
              </w:rPr>
              <w:t>400</w:t>
            </w:r>
          </w:p>
        </w:tc>
        <w:tc>
          <w:tcPr>
            <w:tcW w:w="10064" w:type="dxa"/>
            <w:gridSpan w:val="4"/>
          </w:tcPr>
          <w:p w:rsidR="00F512F7" w:rsidRDefault="00F512F7" w:rsidP="00E31BE4">
            <w:pPr>
              <w:jc w:val="center"/>
            </w:pPr>
            <w:r w:rsidRPr="00E31BE4">
              <w:rPr>
                <w:b/>
                <w:bCs/>
                <w:color w:val="2D2D2D"/>
                <w:sz w:val="26"/>
                <w:szCs w:val="26"/>
              </w:rPr>
              <w:t>FORMATION DU PERSONNEL + CAISSE A OUTILS</w:t>
            </w:r>
          </w:p>
        </w:tc>
      </w:tr>
      <w:tr w:rsidR="00E31BE4" w:rsidTr="00E25863">
        <w:tc>
          <w:tcPr>
            <w:tcW w:w="851" w:type="dxa"/>
            <w:vAlign w:val="center"/>
          </w:tcPr>
          <w:p w:rsidR="00E31BE4" w:rsidRPr="00F512F7" w:rsidRDefault="00F512F7" w:rsidP="00E31BE4">
            <w:pPr>
              <w:jc w:val="center"/>
            </w:pPr>
            <w:r w:rsidRPr="00F512F7">
              <w:rPr>
                <w:sz w:val="28"/>
              </w:rPr>
              <w:t>4</w:t>
            </w:r>
            <w:r w:rsidR="00E31BE4" w:rsidRPr="00F512F7">
              <w:rPr>
                <w:sz w:val="28"/>
              </w:rPr>
              <w:t>01</w:t>
            </w:r>
          </w:p>
        </w:tc>
        <w:tc>
          <w:tcPr>
            <w:tcW w:w="6237" w:type="dxa"/>
          </w:tcPr>
          <w:p w:rsidR="00E31BE4" w:rsidRDefault="00E31BE4" w:rsidP="00E31BE4">
            <w:pPr>
              <w:shd w:val="clear" w:color="auto" w:fill="FFFFFF"/>
              <w:spacing w:line="350" w:lineRule="exact"/>
            </w:pPr>
            <w:r>
              <w:rPr>
                <w:b/>
                <w:bCs/>
                <w:color w:val="2D2D2D"/>
                <w:spacing w:val="3"/>
                <w:sz w:val="26"/>
                <w:szCs w:val="26"/>
              </w:rPr>
              <w:t>Formation du personnel d’exploitation à la maintenance</w:t>
            </w:r>
          </w:p>
          <w:p w:rsidR="00E31BE4" w:rsidRDefault="00E31BE4" w:rsidP="00E31BE4">
            <w:pPr>
              <w:shd w:val="clear" w:color="auto" w:fill="FFFFFF"/>
              <w:spacing w:line="350" w:lineRule="exact"/>
              <w:rPr>
                <w:color w:val="000000"/>
                <w:sz w:val="26"/>
                <w:szCs w:val="26"/>
              </w:rPr>
            </w:pPr>
            <w:r>
              <w:rPr>
                <w:color w:val="000000"/>
                <w:spacing w:val="-5"/>
                <w:sz w:val="26"/>
                <w:szCs w:val="26"/>
              </w:rPr>
              <w:t xml:space="preserve">LE </w:t>
            </w:r>
            <w:r>
              <w:rPr>
                <w:color w:val="000000"/>
                <w:spacing w:val="7"/>
                <w:sz w:val="26"/>
                <w:szCs w:val="26"/>
              </w:rPr>
              <w:t>FORFAIT</w:t>
            </w:r>
            <w:r>
              <w:rPr>
                <w:color w:val="000000"/>
                <w:sz w:val="26"/>
                <w:szCs w:val="26"/>
              </w:rPr>
              <w:t>………………………..…………………...</w:t>
            </w:r>
          </w:p>
          <w:p w:rsidR="00E31BE4" w:rsidRPr="00E25863" w:rsidRDefault="00E31BE4" w:rsidP="00E31BE4">
            <w:pPr>
              <w:shd w:val="clear" w:color="auto" w:fill="FFFFFF"/>
              <w:spacing w:line="350" w:lineRule="exact"/>
              <w:rPr>
                <w:color w:val="000000"/>
                <w:spacing w:val="-5"/>
                <w:sz w:val="26"/>
                <w:szCs w:val="26"/>
              </w:rPr>
            </w:pPr>
            <w:r>
              <w:rPr>
                <w:color w:val="000000"/>
                <w:sz w:val="26"/>
                <w:szCs w:val="26"/>
              </w:rPr>
              <w:t>………………………………………………………</w:t>
            </w:r>
          </w:p>
        </w:tc>
        <w:tc>
          <w:tcPr>
            <w:tcW w:w="1134" w:type="dxa"/>
          </w:tcPr>
          <w:p w:rsidR="00E31BE4" w:rsidRPr="002621FC" w:rsidRDefault="00E31BE4" w:rsidP="00E31BE4">
            <w:pPr>
              <w:spacing w:before="346"/>
              <w:jc w:val="center"/>
              <w:rPr>
                <w:sz w:val="24"/>
              </w:rPr>
            </w:pPr>
            <w:r w:rsidRPr="002621FC">
              <w:rPr>
                <w:sz w:val="24"/>
              </w:rPr>
              <w:t>FF</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r w:rsidR="00E31BE4" w:rsidTr="00E25863">
        <w:tc>
          <w:tcPr>
            <w:tcW w:w="851" w:type="dxa"/>
            <w:vAlign w:val="center"/>
          </w:tcPr>
          <w:p w:rsidR="00E31BE4" w:rsidRPr="00F512F7" w:rsidRDefault="00F512F7" w:rsidP="00E31BE4">
            <w:pPr>
              <w:jc w:val="center"/>
            </w:pPr>
            <w:r w:rsidRPr="00F512F7">
              <w:rPr>
                <w:sz w:val="28"/>
              </w:rPr>
              <w:t>4</w:t>
            </w:r>
            <w:r>
              <w:rPr>
                <w:sz w:val="28"/>
              </w:rPr>
              <w:t>02</w:t>
            </w:r>
          </w:p>
        </w:tc>
        <w:tc>
          <w:tcPr>
            <w:tcW w:w="6237" w:type="dxa"/>
          </w:tcPr>
          <w:p w:rsidR="00E31BE4" w:rsidRDefault="00E31BE4" w:rsidP="00E31BE4">
            <w:pPr>
              <w:shd w:val="clear" w:color="auto" w:fill="FFFFFF"/>
            </w:pPr>
            <w:r>
              <w:rPr>
                <w:b/>
                <w:bCs/>
                <w:color w:val="2D2D2D"/>
                <w:spacing w:val="3"/>
                <w:sz w:val="26"/>
                <w:szCs w:val="26"/>
              </w:rPr>
              <w:t xml:space="preserve">Fourniture d'une caisse </w:t>
            </w:r>
            <w:r>
              <w:rPr>
                <w:rFonts w:eastAsia="Times New Roman"/>
                <w:b/>
                <w:bCs/>
                <w:color w:val="2D2D2D"/>
                <w:spacing w:val="3"/>
                <w:sz w:val="26"/>
                <w:szCs w:val="26"/>
              </w:rPr>
              <w:t>à outils (Outils électriques, mécaniques et équipement de monitoring)</w:t>
            </w:r>
          </w:p>
          <w:p w:rsidR="00E31BE4" w:rsidRDefault="00E31BE4" w:rsidP="00E31BE4">
            <w:pPr>
              <w:shd w:val="clear" w:color="auto" w:fill="FFFFFF"/>
            </w:pPr>
            <w:r>
              <w:rPr>
                <w:color w:val="000000"/>
                <w:spacing w:val="7"/>
                <w:sz w:val="26"/>
                <w:szCs w:val="26"/>
              </w:rPr>
              <w:t>L'UNITE</w:t>
            </w:r>
            <w:r>
              <w:rPr>
                <w:color w:val="000000"/>
                <w:sz w:val="26"/>
                <w:szCs w:val="26"/>
              </w:rPr>
              <w:t>………………………………………………...……………………………</w:t>
            </w:r>
          </w:p>
        </w:tc>
        <w:tc>
          <w:tcPr>
            <w:tcW w:w="1134" w:type="dxa"/>
          </w:tcPr>
          <w:p w:rsidR="00E31BE4" w:rsidRPr="002621FC" w:rsidRDefault="00E31BE4" w:rsidP="00E31BE4">
            <w:pPr>
              <w:spacing w:before="346"/>
              <w:jc w:val="center"/>
              <w:rPr>
                <w:sz w:val="24"/>
              </w:rPr>
            </w:pPr>
            <w:r w:rsidRPr="002621FC">
              <w:rPr>
                <w:sz w:val="24"/>
              </w:rPr>
              <w:t>U</w:t>
            </w:r>
          </w:p>
        </w:tc>
        <w:tc>
          <w:tcPr>
            <w:tcW w:w="992" w:type="dxa"/>
          </w:tcPr>
          <w:p w:rsidR="00E31BE4" w:rsidRDefault="00E31BE4" w:rsidP="00E31BE4">
            <w:pPr>
              <w:spacing w:before="346"/>
              <w:jc w:val="center"/>
            </w:pPr>
          </w:p>
        </w:tc>
        <w:tc>
          <w:tcPr>
            <w:tcW w:w="1701" w:type="dxa"/>
          </w:tcPr>
          <w:p w:rsidR="00E31BE4" w:rsidRDefault="00E31BE4" w:rsidP="00E31BE4">
            <w:pPr>
              <w:spacing w:before="346"/>
              <w:jc w:val="center"/>
            </w:pPr>
          </w:p>
        </w:tc>
      </w:tr>
    </w:tbl>
    <w:p w:rsidR="00F03E05" w:rsidRDefault="00F03E05" w:rsidP="00C07D51">
      <w:pPr>
        <w:shd w:val="clear" w:color="auto" w:fill="FFFFFF"/>
        <w:spacing w:before="346"/>
        <w:jc w:val="center"/>
      </w:pPr>
    </w:p>
    <w:p w:rsidR="00F03E05" w:rsidRDefault="00E13A9D">
      <w:pPr>
        <w:widowControl/>
        <w:autoSpaceDE/>
        <w:autoSpaceDN/>
        <w:adjustRightInd/>
        <w:spacing w:after="160" w:line="259" w:lineRule="auto"/>
      </w:pPr>
      <w:r>
        <w:rPr>
          <w:rFonts w:asciiTheme="minorHAnsi" w:eastAsiaTheme="minorHAnsi" w:hAnsiTheme="minorHAnsi" w:cstheme="minorBidi"/>
          <w:noProof/>
          <w:sz w:val="22"/>
          <w:szCs w:val="22"/>
        </w:rPr>
        <mc:AlternateContent>
          <mc:Choice Requires="wps">
            <w:drawing>
              <wp:anchor distT="0" distB="0" distL="114300" distR="114300" simplePos="0" relativeHeight="251767808" behindDoc="0" locked="0" layoutInCell="1" allowOverlap="1">
                <wp:simplePos x="0" y="0"/>
                <wp:positionH relativeFrom="column">
                  <wp:posOffset>-173990</wp:posOffset>
                </wp:positionH>
                <wp:positionV relativeFrom="paragraph">
                  <wp:posOffset>3218815</wp:posOffset>
                </wp:positionV>
                <wp:extent cx="6443980" cy="560705"/>
                <wp:effectExtent l="0" t="0" r="0" b="0"/>
                <wp:wrapNone/>
                <wp:docPr id="41" name="Zone de texte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2621FC">
                            <w:pPr>
                              <w:jc w:val="center"/>
                              <w:rPr>
                                <w:rFonts w:eastAsiaTheme="minorHAnsi"/>
                                <w:b/>
                                <w:sz w:val="40"/>
                                <w:lang w:eastAsia="en-US"/>
                              </w:rPr>
                            </w:pPr>
                            <w:r w:rsidRPr="005B5491">
                              <w:rPr>
                                <w:b/>
                                <w:sz w:val="40"/>
                              </w:rPr>
                              <w:t>Pièce N°</w:t>
                            </w:r>
                            <w:r>
                              <w:rPr>
                                <w:b/>
                                <w:sz w:val="40"/>
                              </w:rPr>
                              <w:t>7</w:t>
                            </w:r>
                            <w:r w:rsidRPr="005B5491">
                              <w:rPr>
                                <w:b/>
                                <w:sz w:val="40"/>
                              </w:rPr>
                              <w:t xml:space="preserve"> : </w:t>
                            </w:r>
                            <w:r>
                              <w:rPr>
                                <w:b/>
                                <w:sz w:val="40"/>
                              </w:rPr>
                              <w:t>DETAILS QUANTITATIF ET ESTIMATIF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1" o:spid="_x0000_s1038" type="#_x0000_t202" style="position:absolute;margin-left:-13.7pt;margin-top:253.45pt;width:507.4pt;height:44.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" fillcolor="#d9d9d9" strokeweight=".5pt">
                <v:path arrowok="t"/>
                <v:textbox>
                  <w:txbxContent>
                    <w:p w:rsidR="007478BB" w:rsidRPr="005B5491" w:rsidRDefault="007478BB" w:rsidP="002621FC">
                      <w:pPr>
                        <w:jc w:val="center"/>
                        <w:rPr>
                          <w:rFonts w:eastAsiaTheme="minorHAnsi"/>
                          <w:b/>
                          <w:sz w:val="40"/>
                          <w:lang w:eastAsia="en-US"/>
                        </w:rPr>
                      </w:pPr>
                      <w:r w:rsidRPr="005B5491">
                        <w:rPr>
                          <w:b/>
                          <w:sz w:val="40"/>
                        </w:rPr>
                        <w:t>Pièce N°</w:t>
                      </w:r>
                      <w:r>
                        <w:rPr>
                          <w:b/>
                          <w:sz w:val="40"/>
                        </w:rPr>
                        <w:t>7</w:t>
                      </w:r>
                      <w:r w:rsidRPr="005B5491">
                        <w:rPr>
                          <w:b/>
                          <w:sz w:val="40"/>
                        </w:rPr>
                        <w:t xml:space="preserve"> : </w:t>
                      </w:r>
                      <w:r>
                        <w:rPr>
                          <w:b/>
                          <w:sz w:val="40"/>
                        </w:rPr>
                        <w:t>DETAILS QUANTITATIF ET ESTIMATIF</w:t>
                      </w:r>
                    </w:p>
                  </w:txbxContent>
                </v:textbox>
              </v:shape>
            </w:pict>
          </mc:Fallback>
        </mc:AlternateContent>
      </w:r>
      <w:r w:rsidR="00F03E05">
        <w:br w:type="page"/>
      </w:r>
    </w:p>
    <w:p w:rsidR="00C07D51" w:rsidRDefault="00C07D51" w:rsidP="00F512F7">
      <w:pPr>
        <w:shd w:val="clear" w:color="auto" w:fill="FFFFFF"/>
        <w:spacing w:before="346"/>
        <w:sectPr w:rsidR="00C07D51">
          <w:pgSz w:w="11909" w:h="16834"/>
          <w:pgMar w:top="775" w:right="963" w:bottom="360" w:left="1197" w:header="720" w:footer="720" w:gutter="0"/>
          <w:cols w:space="60"/>
          <w:noEndnote/>
        </w:sectPr>
      </w:pPr>
    </w:p>
    <w:p w:rsidR="002621FC" w:rsidRPr="00F512F7" w:rsidRDefault="002621FC" w:rsidP="002621FC">
      <w:pPr>
        <w:shd w:val="clear" w:color="auto" w:fill="FFFFFF"/>
        <w:jc w:val="center"/>
        <w:rPr>
          <w:b/>
          <w:sz w:val="24"/>
        </w:rPr>
      </w:pPr>
      <w:r w:rsidRPr="00F512F7">
        <w:rPr>
          <w:b/>
          <w:color w:val="000000"/>
          <w:spacing w:val="1"/>
          <w:sz w:val="32"/>
          <w:szCs w:val="26"/>
        </w:rPr>
        <w:lastRenderedPageBreak/>
        <w:t>DEVIS QUANTITATIF ET ESTIMATIF</w:t>
      </w:r>
    </w:p>
    <w:p w:rsidR="002621FC" w:rsidRDefault="002621FC" w:rsidP="002621FC">
      <w:pPr>
        <w:spacing w:after="490" w:line="1" w:lineRule="exact"/>
        <w:rPr>
          <w:sz w:val="2"/>
          <w:szCs w:val="2"/>
        </w:rPr>
      </w:pPr>
    </w:p>
    <w:tbl>
      <w:tblPr>
        <w:tblW w:w="10490" w:type="dxa"/>
        <w:tblInd w:w="-575" w:type="dxa"/>
        <w:tblLayout w:type="fixed"/>
        <w:tblCellMar>
          <w:left w:w="40" w:type="dxa"/>
          <w:right w:w="40" w:type="dxa"/>
        </w:tblCellMar>
        <w:tblLook w:val="0000" w:firstRow="0" w:lastRow="0" w:firstColumn="0" w:lastColumn="0" w:noHBand="0" w:noVBand="0"/>
      </w:tblPr>
      <w:tblGrid>
        <w:gridCol w:w="993"/>
        <w:gridCol w:w="4677"/>
        <w:gridCol w:w="851"/>
        <w:gridCol w:w="992"/>
        <w:gridCol w:w="1276"/>
        <w:gridCol w:w="1701"/>
      </w:tblGrid>
      <w:tr w:rsidR="002621FC" w:rsidRPr="00F512F7" w:rsidTr="00F512F7">
        <w:trPr>
          <w:trHeight w:hRule="exact" w:val="317"/>
        </w:trPr>
        <w:tc>
          <w:tcPr>
            <w:tcW w:w="10490" w:type="dxa"/>
            <w:gridSpan w:val="6"/>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4504CB">
            <w:pPr>
              <w:shd w:val="clear" w:color="auto" w:fill="FFFFFF"/>
              <w:ind w:left="2486"/>
              <w:rPr>
                <w:b/>
              </w:rPr>
            </w:pPr>
            <w:r w:rsidRPr="00F512F7">
              <w:rPr>
                <w:b/>
                <w:color w:val="2E2E2E"/>
                <w:spacing w:val="-1"/>
                <w:sz w:val="24"/>
                <w:szCs w:val="24"/>
              </w:rPr>
              <w:t>DEVIS QUANTITATIF ET ESTIMATIF</w:t>
            </w:r>
          </w:p>
        </w:tc>
      </w:tr>
      <w:tr w:rsidR="002621FC" w:rsidRPr="00F512F7" w:rsidTr="00F512F7">
        <w:trPr>
          <w:trHeight w:hRule="exact" w:val="614"/>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F512F7">
            <w:pPr>
              <w:shd w:val="clear" w:color="auto" w:fill="FFFFFF"/>
              <w:jc w:val="center"/>
              <w:rPr>
                <w:b/>
              </w:rPr>
            </w:pPr>
            <w:r w:rsidRPr="00F512F7">
              <w:rPr>
                <w:b/>
                <w:color w:val="000000"/>
                <w:spacing w:val="-1"/>
                <w:sz w:val="24"/>
                <w:szCs w:val="24"/>
              </w:rPr>
              <w:t>LOT</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F512F7">
            <w:pPr>
              <w:shd w:val="clear" w:color="auto" w:fill="FFFFFF"/>
              <w:ind w:left="1862"/>
              <w:jc w:val="center"/>
              <w:rPr>
                <w:b/>
              </w:rPr>
            </w:pPr>
            <w:r w:rsidRPr="00F512F7">
              <w:rPr>
                <w:b/>
                <w:color w:val="000000"/>
                <w:spacing w:val="-4"/>
                <w:sz w:val="24"/>
                <w:szCs w:val="24"/>
              </w:rPr>
              <w:t>D</w:t>
            </w:r>
            <w:r w:rsidRPr="00F512F7">
              <w:rPr>
                <w:rFonts w:eastAsia="Times New Roman"/>
                <w:b/>
                <w:color w:val="000000"/>
                <w:spacing w:val="-4"/>
                <w:sz w:val="24"/>
                <w:szCs w:val="24"/>
              </w:rPr>
              <w:t>ésignations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F512F7">
            <w:pPr>
              <w:shd w:val="clear" w:color="auto" w:fill="FFFFFF"/>
              <w:jc w:val="center"/>
              <w:rPr>
                <w:b/>
              </w:rPr>
            </w:pPr>
            <w:r w:rsidRPr="00F512F7">
              <w:rPr>
                <w:b/>
                <w:color w:val="2E2E2E"/>
                <w:spacing w:val="-4"/>
                <w:sz w:val="24"/>
                <w:szCs w:val="24"/>
              </w:rPr>
              <w:t>Unit</w:t>
            </w:r>
            <w:r w:rsidRPr="00F512F7">
              <w:rPr>
                <w:rFonts w:eastAsia="Times New Roman"/>
                <w:b/>
                <w:color w:val="2E2E2E"/>
                <w:spacing w:val="-4"/>
                <w:sz w:val="24"/>
                <w:szCs w:val="24"/>
              </w:rPr>
              <w:t>é</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F512F7">
            <w:pPr>
              <w:shd w:val="clear" w:color="auto" w:fill="FFFFFF"/>
              <w:ind w:left="67"/>
              <w:jc w:val="center"/>
              <w:rPr>
                <w:b/>
              </w:rPr>
            </w:pPr>
            <w:proofErr w:type="spellStart"/>
            <w:r w:rsidRPr="00F512F7">
              <w:rPr>
                <w:b/>
                <w:color w:val="000000"/>
                <w:sz w:val="22"/>
                <w:szCs w:val="22"/>
              </w:rPr>
              <w:t>Qt</w:t>
            </w:r>
            <w:r w:rsidRPr="00F512F7">
              <w:rPr>
                <w:rFonts w:eastAsia="Times New Roman"/>
                <w:b/>
                <w:color w:val="000000"/>
                <w:sz w:val="22"/>
                <w:szCs w:val="22"/>
              </w:rPr>
              <w:t>é</w:t>
            </w:r>
            <w:proofErr w:type="spellEnd"/>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621FC" w:rsidRPr="00F512F7" w:rsidRDefault="002621FC" w:rsidP="00F512F7">
            <w:pPr>
              <w:shd w:val="clear" w:color="auto" w:fill="FFFFFF"/>
              <w:ind w:left="82"/>
              <w:jc w:val="center"/>
              <w:rPr>
                <w:b/>
              </w:rPr>
            </w:pPr>
            <w:r w:rsidRPr="00F512F7">
              <w:rPr>
                <w:b/>
                <w:color w:val="000000"/>
                <w:spacing w:val="20"/>
              </w:rPr>
              <w:t>PU HT</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F512F7" w:rsidRDefault="00F512F7" w:rsidP="00F512F7">
            <w:pPr>
              <w:shd w:val="clear" w:color="auto" w:fill="FFFFFF"/>
              <w:spacing w:line="317" w:lineRule="exact"/>
              <w:ind w:left="96" w:right="139"/>
              <w:jc w:val="center"/>
              <w:rPr>
                <w:b/>
              </w:rPr>
            </w:pPr>
            <w:r>
              <w:rPr>
                <w:b/>
                <w:color w:val="2E2E2E"/>
                <w:spacing w:val="-6"/>
                <w:sz w:val="24"/>
                <w:szCs w:val="24"/>
              </w:rPr>
              <w:t>Total</w:t>
            </w:r>
            <w:r w:rsidR="009E7254">
              <w:rPr>
                <w:b/>
                <w:color w:val="2E2E2E"/>
                <w:spacing w:val="-6"/>
                <w:sz w:val="24"/>
                <w:szCs w:val="24"/>
              </w:rPr>
              <w:t xml:space="preserve"> </w:t>
            </w:r>
            <w:r w:rsidR="002621FC" w:rsidRPr="00F512F7">
              <w:rPr>
                <w:b/>
                <w:color w:val="2E2E2E"/>
                <w:spacing w:val="-4"/>
                <w:sz w:val="24"/>
                <w:szCs w:val="24"/>
              </w:rPr>
              <w:t>HT</w:t>
            </w:r>
          </w:p>
        </w:tc>
      </w:tr>
      <w:tr w:rsidR="00F512F7" w:rsidRPr="00F512F7" w:rsidTr="00F512F7">
        <w:trPr>
          <w:trHeight w:hRule="exact" w:val="352"/>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F512F7" w:rsidRPr="00F512F7" w:rsidRDefault="00F512F7" w:rsidP="00F512F7">
            <w:pPr>
              <w:shd w:val="clear" w:color="auto" w:fill="FFFFFF"/>
              <w:jc w:val="center"/>
              <w:rPr>
                <w:b/>
                <w:color w:val="000000"/>
                <w:spacing w:val="-1"/>
                <w:sz w:val="24"/>
                <w:szCs w:val="24"/>
              </w:rPr>
            </w:pPr>
            <w:r>
              <w:rPr>
                <w:b/>
                <w:color w:val="000000"/>
                <w:spacing w:val="-1"/>
                <w:sz w:val="24"/>
                <w:szCs w:val="24"/>
              </w:rPr>
              <w:t>100</w:t>
            </w:r>
          </w:p>
        </w:tc>
        <w:tc>
          <w:tcPr>
            <w:tcW w:w="9497" w:type="dxa"/>
            <w:gridSpan w:val="5"/>
            <w:tcBorders>
              <w:top w:val="single" w:sz="6" w:space="0" w:color="auto"/>
              <w:left w:val="single" w:sz="6" w:space="0" w:color="auto"/>
              <w:bottom w:val="single" w:sz="6" w:space="0" w:color="auto"/>
            </w:tcBorders>
            <w:shd w:val="clear" w:color="auto" w:fill="FFFFFF"/>
          </w:tcPr>
          <w:p w:rsidR="00F512F7" w:rsidRDefault="00F512F7" w:rsidP="00F512F7">
            <w:pPr>
              <w:shd w:val="clear" w:color="auto" w:fill="FFFFFF"/>
              <w:spacing w:line="317" w:lineRule="exact"/>
              <w:ind w:right="139"/>
              <w:jc w:val="center"/>
              <w:rPr>
                <w:b/>
                <w:color w:val="2E2E2E"/>
                <w:spacing w:val="-6"/>
                <w:sz w:val="24"/>
                <w:szCs w:val="24"/>
              </w:rPr>
            </w:pPr>
            <w:r>
              <w:rPr>
                <w:b/>
                <w:sz w:val="28"/>
              </w:rPr>
              <w:t>TRAVAUX PRELIMINAIRES</w:t>
            </w:r>
          </w:p>
        </w:tc>
      </w:tr>
      <w:tr w:rsidR="00F512F7" w:rsidRPr="00F512F7" w:rsidTr="00F512F7">
        <w:trPr>
          <w:trHeight w:hRule="exact" w:val="42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F512F7" w:rsidRPr="00F512F7" w:rsidRDefault="00F512F7" w:rsidP="00F512F7">
            <w:pPr>
              <w:shd w:val="clear" w:color="auto" w:fill="FFFFFF"/>
              <w:jc w:val="center"/>
              <w:rPr>
                <w:color w:val="000000"/>
                <w:spacing w:val="-1"/>
                <w:sz w:val="24"/>
                <w:szCs w:val="24"/>
              </w:rPr>
            </w:pPr>
            <w:r w:rsidRPr="00F512F7">
              <w:rPr>
                <w:color w:val="000000"/>
                <w:spacing w:val="-1"/>
                <w:sz w:val="24"/>
                <w:szCs w:val="24"/>
              </w:rPr>
              <w:t>101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F512F7" w:rsidRPr="00F512F7" w:rsidRDefault="00F512F7" w:rsidP="00F512F7">
            <w:pPr>
              <w:shd w:val="clear" w:color="auto" w:fill="FFFFFF"/>
              <w:ind w:right="-1242"/>
              <w:rPr>
                <w:b/>
                <w:bCs/>
                <w:spacing w:val="3"/>
                <w:sz w:val="26"/>
                <w:szCs w:val="26"/>
              </w:rPr>
            </w:pPr>
            <w:r>
              <w:rPr>
                <w:b/>
                <w:bCs/>
                <w:spacing w:val="3"/>
                <w:sz w:val="26"/>
                <w:szCs w:val="26"/>
              </w:rPr>
              <w:t>Etude et piquetage des zones d’éclairage</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12F7" w:rsidRPr="00F512F7" w:rsidRDefault="00F512F7" w:rsidP="00F512F7">
            <w:pPr>
              <w:shd w:val="clear" w:color="auto" w:fill="FFFFFF"/>
              <w:jc w:val="center"/>
              <w:rPr>
                <w:b/>
                <w:color w:val="2E2E2E"/>
                <w:spacing w:val="-4"/>
                <w:sz w:val="24"/>
                <w:szCs w:val="24"/>
              </w:rPr>
            </w:pPr>
            <w:r>
              <w:rPr>
                <w:b/>
                <w:color w:val="2E2E2E"/>
                <w:spacing w:val="-4"/>
                <w:sz w:val="24"/>
                <w:szCs w:val="24"/>
              </w:rPr>
              <w:t>FF</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F512F7" w:rsidRPr="00F512F7" w:rsidRDefault="00F512F7" w:rsidP="00F512F7">
            <w:pPr>
              <w:shd w:val="clear" w:color="auto" w:fill="FFFFFF"/>
              <w:ind w:left="67"/>
              <w:jc w:val="center"/>
              <w:rPr>
                <w:b/>
                <w:color w:val="000000"/>
                <w:sz w:val="22"/>
                <w:szCs w:val="22"/>
              </w:rPr>
            </w:pPr>
            <w:r>
              <w:rPr>
                <w:b/>
                <w:color w:val="000000"/>
                <w:sz w:val="22"/>
                <w:szCs w:val="22"/>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12F7" w:rsidRPr="00F512F7" w:rsidRDefault="00F512F7" w:rsidP="00F512F7">
            <w:pPr>
              <w:shd w:val="clear" w:color="auto" w:fill="FFFFFF"/>
              <w:ind w:left="82"/>
              <w:jc w:val="center"/>
              <w:rPr>
                <w:b/>
                <w:color w:val="000000"/>
                <w:spacing w:val="20"/>
              </w:rPr>
            </w:pP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512F7" w:rsidRDefault="00F512F7" w:rsidP="00F512F7">
            <w:pPr>
              <w:shd w:val="clear" w:color="auto" w:fill="FFFFFF"/>
              <w:spacing w:line="317" w:lineRule="exact"/>
              <w:ind w:left="96" w:right="139"/>
              <w:jc w:val="center"/>
              <w:rPr>
                <w:b/>
                <w:color w:val="2E2E2E"/>
                <w:spacing w:val="-6"/>
                <w:sz w:val="24"/>
                <w:szCs w:val="24"/>
              </w:rPr>
            </w:pPr>
          </w:p>
        </w:tc>
      </w:tr>
      <w:tr w:rsidR="006D2A8C" w:rsidRPr="00F512F7" w:rsidTr="00413123">
        <w:trPr>
          <w:trHeight w:hRule="exact" w:val="433"/>
        </w:trPr>
        <w:tc>
          <w:tcPr>
            <w:tcW w:w="993" w:type="dxa"/>
            <w:tcBorders>
              <w:top w:val="single" w:sz="6" w:space="0" w:color="auto"/>
              <w:left w:val="single" w:sz="6" w:space="0" w:color="auto"/>
              <w:bottom w:val="single" w:sz="6" w:space="0" w:color="auto"/>
              <w:right w:val="single" w:sz="6" w:space="0" w:color="auto"/>
            </w:tcBorders>
            <w:shd w:val="clear" w:color="auto" w:fill="FFFFFF"/>
          </w:tcPr>
          <w:p w:rsidR="006D2A8C" w:rsidRPr="00F512F7" w:rsidRDefault="006D2A8C" w:rsidP="00F512F7">
            <w:pPr>
              <w:shd w:val="clear" w:color="auto" w:fill="FFFFFF"/>
              <w:jc w:val="center"/>
              <w:rPr>
                <w:b/>
                <w:color w:val="000000"/>
                <w:spacing w:val="-1"/>
                <w:sz w:val="24"/>
                <w:szCs w:val="24"/>
              </w:rPr>
            </w:pPr>
          </w:p>
        </w:tc>
        <w:tc>
          <w:tcPr>
            <w:tcW w:w="6520" w:type="dxa"/>
            <w:gridSpan w:val="3"/>
            <w:tcBorders>
              <w:top w:val="single" w:sz="6" w:space="0" w:color="auto"/>
              <w:left w:val="single" w:sz="6" w:space="0" w:color="auto"/>
              <w:bottom w:val="single" w:sz="6" w:space="0" w:color="auto"/>
              <w:right w:val="single" w:sz="6" w:space="0" w:color="auto"/>
            </w:tcBorders>
            <w:shd w:val="clear" w:color="auto" w:fill="FFFFFF"/>
          </w:tcPr>
          <w:p w:rsidR="006D2A8C" w:rsidRPr="00F512F7" w:rsidRDefault="006D2A8C" w:rsidP="00F512F7">
            <w:pPr>
              <w:shd w:val="clear" w:color="auto" w:fill="FFFFFF"/>
              <w:ind w:left="67"/>
              <w:jc w:val="center"/>
              <w:rPr>
                <w:b/>
                <w:color w:val="000000"/>
                <w:sz w:val="22"/>
                <w:szCs w:val="22"/>
              </w:rPr>
            </w:pPr>
            <w:r w:rsidRPr="002621FC">
              <w:rPr>
                <w:b/>
                <w:color w:val="2E2E2E"/>
                <w:spacing w:val="-5"/>
                <w:sz w:val="24"/>
                <w:szCs w:val="24"/>
              </w:rPr>
              <w:t xml:space="preserve">SOUS-TOTAL </w:t>
            </w:r>
            <w:r w:rsidRPr="002621FC">
              <w:rPr>
                <w:b/>
                <w:color w:val="000000"/>
                <w:spacing w:val="-5"/>
                <w:sz w:val="24"/>
                <w:szCs w:val="24"/>
              </w:rPr>
              <w:t>100</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6D2A8C" w:rsidRDefault="006D2A8C" w:rsidP="00F512F7">
            <w:pPr>
              <w:shd w:val="clear" w:color="auto" w:fill="FFFFFF"/>
              <w:spacing w:line="317" w:lineRule="exact"/>
              <w:ind w:left="96" w:right="139"/>
              <w:jc w:val="center"/>
              <w:rPr>
                <w:b/>
                <w:color w:val="2E2E2E"/>
                <w:spacing w:val="-6"/>
                <w:sz w:val="24"/>
                <w:szCs w:val="24"/>
              </w:rPr>
            </w:pPr>
          </w:p>
        </w:tc>
      </w:tr>
      <w:tr w:rsidR="002621FC" w:rsidRPr="002621FC" w:rsidTr="0018429E">
        <w:trPr>
          <w:trHeight w:hRule="exact" w:val="307"/>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2621FC" w:rsidRDefault="0018429E" w:rsidP="0018429E">
            <w:pPr>
              <w:shd w:val="clear" w:color="auto" w:fill="FFFFFF"/>
              <w:ind w:right="62"/>
              <w:jc w:val="center"/>
              <w:rPr>
                <w:b/>
              </w:rPr>
            </w:pPr>
            <w:r>
              <w:rPr>
                <w:b/>
                <w:color w:val="000000"/>
                <w:sz w:val="22"/>
                <w:szCs w:val="22"/>
              </w:rPr>
              <w:t>2</w:t>
            </w:r>
            <w:r w:rsidR="002621FC" w:rsidRPr="002621FC">
              <w:rPr>
                <w:b/>
                <w:color w:val="000000"/>
                <w:sz w:val="22"/>
                <w:szCs w:val="22"/>
              </w:rPr>
              <w:t>00</w:t>
            </w:r>
          </w:p>
        </w:tc>
        <w:tc>
          <w:tcPr>
            <w:tcW w:w="9497" w:type="dxa"/>
            <w:gridSpan w:val="5"/>
            <w:tcBorders>
              <w:top w:val="single" w:sz="6" w:space="0" w:color="auto"/>
              <w:left w:val="single" w:sz="6" w:space="0" w:color="auto"/>
              <w:bottom w:val="single" w:sz="6" w:space="0" w:color="auto"/>
              <w:right w:val="single" w:sz="6" w:space="0" w:color="auto"/>
            </w:tcBorders>
            <w:shd w:val="clear" w:color="auto" w:fill="FFFFFF"/>
          </w:tcPr>
          <w:p w:rsidR="002621FC" w:rsidRPr="002621FC" w:rsidRDefault="002621FC" w:rsidP="004504CB">
            <w:pPr>
              <w:shd w:val="clear" w:color="auto" w:fill="FFFFFF"/>
              <w:ind w:left="667"/>
              <w:rPr>
                <w:b/>
              </w:rPr>
            </w:pPr>
            <w:r w:rsidRPr="002621FC">
              <w:rPr>
                <w:b/>
                <w:color w:val="000000"/>
                <w:spacing w:val="-1"/>
                <w:sz w:val="24"/>
                <w:szCs w:val="24"/>
              </w:rPr>
              <w:t xml:space="preserve">FOURNITURE </w:t>
            </w:r>
            <w:r w:rsidRPr="002621FC">
              <w:rPr>
                <w:b/>
                <w:color w:val="2E2E2E"/>
                <w:spacing w:val="-1"/>
                <w:sz w:val="24"/>
                <w:szCs w:val="24"/>
              </w:rPr>
              <w:t>ET POSE DES ELEMENTS</w:t>
            </w:r>
            <w:r>
              <w:rPr>
                <w:b/>
                <w:color w:val="2E2E2E"/>
                <w:spacing w:val="-1"/>
                <w:sz w:val="24"/>
                <w:szCs w:val="24"/>
              </w:rPr>
              <w:t xml:space="preserve"> DU </w:t>
            </w:r>
            <w:r w:rsidR="00C21E09">
              <w:rPr>
                <w:b/>
                <w:color w:val="2E2E2E"/>
                <w:spacing w:val="-1"/>
                <w:sz w:val="24"/>
                <w:szCs w:val="24"/>
              </w:rPr>
              <w:t>S</w:t>
            </w:r>
            <w:r>
              <w:rPr>
                <w:b/>
                <w:color w:val="2E2E2E"/>
                <w:spacing w:val="-1"/>
                <w:sz w:val="24"/>
                <w:szCs w:val="24"/>
              </w:rPr>
              <w:t>YSTEME SOLAIRE</w:t>
            </w:r>
          </w:p>
          <w:p w:rsidR="002621FC" w:rsidRPr="002621FC" w:rsidRDefault="002621FC" w:rsidP="004504CB">
            <w:pPr>
              <w:shd w:val="clear" w:color="auto" w:fill="FFFFFF"/>
              <w:rPr>
                <w:b/>
              </w:rPr>
            </w:pPr>
            <w:r w:rsidRPr="002621FC">
              <w:rPr>
                <w:b/>
                <w:color w:val="2E2E2E"/>
                <w:spacing w:val="-5"/>
                <w:sz w:val="24"/>
                <w:szCs w:val="24"/>
              </w:rPr>
              <w:t>DU SYSTEMK SOLAIRE</w:t>
            </w:r>
          </w:p>
        </w:tc>
      </w:tr>
      <w:tr w:rsidR="002621FC" w:rsidTr="0018429E">
        <w:trPr>
          <w:trHeight w:hRule="exact" w:val="61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18429E" w:rsidP="0018429E">
            <w:pPr>
              <w:shd w:val="clear" w:color="auto" w:fill="FFFFFF"/>
              <w:ind w:right="96"/>
              <w:jc w:val="center"/>
            </w:pPr>
            <w:r>
              <w:rPr>
                <w:color w:val="000000"/>
                <w:sz w:val="22"/>
                <w:szCs w:val="22"/>
              </w:rPr>
              <w:t>2</w:t>
            </w:r>
            <w:r w:rsidR="002621FC">
              <w:rPr>
                <w:color w:val="000000"/>
                <w:sz w:val="22"/>
                <w:szCs w:val="22"/>
              </w:rPr>
              <w:t>01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r>
              <w:rPr>
                <w:color w:val="000000"/>
                <w:spacing w:val="1"/>
                <w:sz w:val="24"/>
                <w:szCs w:val="24"/>
              </w:rPr>
              <w:t>Fourniture et pose des panneaux solaires</w:t>
            </w:r>
          </w:p>
          <w:p w:rsidR="002621FC" w:rsidRDefault="00C21E09" w:rsidP="004504CB">
            <w:pPr>
              <w:shd w:val="clear" w:color="auto" w:fill="FFFFFF"/>
            </w:pPr>
            <w:r>
              <w:rPr>
                <w:color w:val="000000"/>
                <w:spacing w:val="-6"/>
                <w:sz w:val="24"/>
                <w:szCs w:val="24"/>
              </w:rPr>
              <w:t>15</w:t>
            </w:r>
            <w:r w:rsidR="002621FC">
              <w:rPr>
                <w:color w:val="000000"/>
                <w:spacing w:val="-6"/>
                <w:sz w:val="24"/>
                <w:szCs w:val="24"/>
              </w:rPr>
              <w:t>0W/12V</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2621FC" w:rsidP="00F512F7">
            <w:pPr>
              <w:shd w:val="clear" w:color="auto" w:fill="FFFFFF"/>
              <w:jc w:val="center"/>
            </w:pPr>
            <w:r w:rsidRPr="00F512F7">
              <w:rPr>
                <w:b/>
                <w:bCs/>
                <w:color w:val="000000"/>
                <w:sz w:val="22"/>
                <w:szCs w:val="16"/>
              </w:rPr>
              <w:t>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6A1004" w:rsidRDefault="0026091F" w:rsidP="006A1004">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spacing w:line="298" w:lineRule="exact"/>
              <w:ind w:left="629"/>
            </w:pPr>
          </w:p>
        </w:tc>
      </w:tr>
      <w:tr w:rsidR="002621FC" w:rsidTr="0018429E">
        <w:trPr>
          <w:trHeight w:hRule="exact" w:val="614"/>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18429E" w:rsidP="0018429E">
            <w:pPr>
              <w:shd w:val="clear" w:color="auto" w:fill="FFFFFF"/>
              <w:ind w:right="62"/>
              <w:jc w:val="center"/>
            </w:pPr>
            <w:r>
              <w:rPr>
                <w:color w:val="000000"/>
                <w:sz w:val="22"/>
                <w:szCs w:val="22"/>
              </w:rPr>
              <w:t>2</w:t>
            </w:r>
            <w:r w:rsidR="002621FC">
              <w:rPr>
                <w:color w:val="000000"/>
                <w:sz w:val="22"/>
                <w:szCs w:val="22"/>
              </w:rPr>
              <w:t>02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C21E09">
            <w:pPr>
              <w:shd w:val="clear" w:color="auto" w:fill="FFFFFF"/>
              <w:spacing w:line="298" w:lineRule="exact"/>
            </w:pPr>
            <w:r>
              <w:rPr>
                <w:color w:val="000000"/>
                <w:spacing w:val="1"/>
                <w:sz w:val="24"/>
                <w:szCs w:val="24"/>
              </w:rPr>
              <w:t xml:space="preserve">Fourniture et pose </w:t>
            </w:r>
            <w:r>
              <w:rPr>
                <w:color w:val="2E2E2E"/>
                <w:spacing w:val="1"/>
                <w:sz w:val="24"/>
                <w:szCs w:val="24"/>
              </w:rPr>
              <w:t xml:space="preserve">des </w:t>
            </w:r>
            <w:r>
              <w:rPr>
                <w:color w:val="000000"/>
                <w:spacing w:val="1"/>
                <w:sz w:val="24"/>
                <w:szCs w:val="24"/>
              </w:rPr>
              <w:t xml:space="preserve">batteries </w:t>
            </w:r>
            <w:r>
              <w:rPr>
                <w:color w:val="2E2E2E"/>
                <w:spacing w:val="1"/>
                <w:sz w:val="24"/>
                <w:szCs w:val="24"/>
              </w:rPr>
              <w:t>solaires 150ah C10</w:t>
            </w:r>
            <w:r w:rsidR="00C21E09">
              <w:rPr>
                <w:color w:val="2E2E2E"/>
                <w:spacing w:val="1"/>
                <w:sz w:val="24"/>
                <w:szCs w:val="24"/>
              </w:rPr>
              <w:t>/12V</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2621FC" w:rsidRDefault="002621FC" w:rsidP="00F512F7">
            <w:pPr>
              <w:shd w:val="clear" w:color="auto" w:fill="FFFFFF"/>
              <w:jc w:val="center"/>
            </w:pPr>
            <w:r w:rsidRPr="002621FC">
              <w:rPr>
                <w:bCs/>
                <w:color w:val="000000"/>
                <w:w w:val="84"/>
                <w:sz w:val="36"/>
                <w:szCs w:val="34"/>
              </w:rPr>
              <w:t>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6A1004" w:rsidRDefault="0026091F" w:rsidP="006A1004">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r>
      <w:tr w:rsidR="002621FC" w:rsidTr="0018429E">
        <w:trPr>
          <w:trHeight w:hRule="exact" w:val="731"/>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18429E" w:rsidP="0018429E">
            <w:pPr>
              <w:shd w:val="clear" w:color="auto" w:fill="FFFFFF"/>
              <w:ind w:right="62"/>
              <w:jc w:val="center"/>
            </w:pPr>
            <w:r>
              <w:rPr>
                <w:color w:val="000000"/>
                <w:sz w:val="22"/>
                <w:szCs w:val="22"/>
              </w:rPr>
              <w:t>2</w:t>
            </w:r>
            <w:r w:rsidR="002621FC">
              <w:rPr>
                <w:color w:val="000000"/>
                <w:sz w:val="22"/>
                <w:szCs w:val="22"/>
              </w:rPr>
              <w:t>03</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C21E09">
            <w:pPr>
              <w:shd w:val="clear" w:color="auto" w:fill="FFFFFF"/>
            </w:pPr>
            <w:r>
              <w:rPr>
                <w:color w:val="000000"/>
                <w:spacing w:val="2"/>
                <w:sz w:val="24"/>
                <w:szCs w:val="24"/>
              </w:rPr>
              <w:t>Fourniture et pose d'un contr</w:t>
            </w:r>
            <w:r>
              <w:rPr>
                <w:rFonts w:eastAsia="Times New Roman"/>
                <w:color w:val="000000"/>
                <w:spacing w:val="2"/>
                <w:sz w:val="24"/>
                <w:szCs w:val="24"/>
              </w:rPr>
              <w:t xml:space="preserve">ôleur de charge </w:t>
            </w:r>
            <w:r w:rsidR="00C21E09">
              <w:rPr>
                <w:rFonts w:eastAsia="Times New Roman"/>
                <w:color w:val="2E2E2E"/>
                <w:spacing w:val="2"/>
                <w:sz w:val="24"/>
                <w:szCs w:val="24"/>
              </w:rPr>
              <w:t>12/24 15A</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2621FC" w:rsidP="00F512F7">
            <w:pPr>
              <w:jc w:val="center"/>
              <w:rPr>
                <w:bCs/>
                <w:color w:val="000000"/>
                <w:w w:val="84"/>
                <w:sz w:val="36"/>
                <w:szCs w:val="34"/>
              </w:rPr>
            </w:pPr>
            <w:r w:rsidRPr="007F7D78">
              <w:rPr>
                <w:bCs/>
                <w:color w:val="000000"/>
                <w:w w:val="84"/>
                <w:sz w:val="36"/>
                <w:szCs w:val="34"/>
              </w:rPr>
              <w:t>u</w:t>
            </w:r>
          </w:p>
          <w:p w:rsidR="002621FC" w:rsidRDefault="002621FC" w:rsidP="00F512F7">
            <w:pPr>
              <w:jc w:val="center"/>
            </w:pP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Pr="006A1004" w:rsidRDefault="0026091F" w:rsidP="006A1004">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r>
      <w:tr w:rsidR="002621FC" w:rsidTr="0018429E">
        <w:trPr>
          <w:trHeight w:hRule="exact" w:val="708"/>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18429E" w:rsidP="0018429E">
            <w:pPr>
              <w:shd w:val="clear" w:color="auto" w:fill="FFFFFF"/>
              <w:ind w:right="53"/>
              <w:jc w:val="center"/>
            </w:pPr>
            <w:r>
              <w:rPr>
                <w:color w:val="000000"/>
                <w:sz w:val="22"/>
                <w:szCs w:val="22"/>
              </w:rPr>
              <w:t>2</w:t>
            </w:r>
            <w:r w:rsidR="002621FC">
              <w:rPr>
                <w:color w:val="000000"/>
                <w:sz w:val="22"/>
                <w:szCs w:val="22"/>
              </w:rPr>
              <w:t>04</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C21E09" w:rsidRDefault="002621FC" w:rsidP="004504CB">
            <w:pPr>
              <w:shd w:val="clear" w:color="auto" w:fill="FFFFFF"/>
              <w:rPr>
                <w:color w:val="2E2E2E"/>
                <w:spacing w:val="2"/>
                <w:sz w:val="24"/>
                <w:szCs w:val="24"/>
              </w:rPr>
            </w:pPr>
            <w:r>
              <w:rPr>
                <w:color w:val="000000"/>
                <w:spacing w:val="2"/>
                <w:sz w:val="24"/>
                <w:szCs w:val="24"/>
              </w:rPr>
              <w:t xml:space="preserve">Fourniture et pose d'une </w:t>
            </w:r>
            <w:r>
              <w:rPr>
                <w:color w:val="2E2E2E"/>
                <w:spacing w:val="2"/>
                <w:sz w:val="24"/>
                <w:szCs w:val="24"/>
              </w:rPr>
              <w:t xml:space="preserve">lampe </w:t>
            </w:r>
            <w:r>
              <w:rPr>
                <w:color w:val="000000"/>
                <w:spacing w:val="2"/>
                <w:sz w:val="24"/>
                <w:szCs w:val="24"/>
              </w:rPr>
              <w:t xml:space="preserve">solaire </w:t>
            </w:r>
            <w:r>
              <w:rPr>
                <w:color w:val="2E2E2E"/>
                <w:spacing w:val="2"/>
                <w:sz w:val="24"/>
                <w:szCs w:val="24"/>
              </w:rPr>
              <w:t xml:space="preserve">LED </w:t>
            </w:r>
          </w:p>
          <w:p w:rsidR="002621FC" w:rsidRDefault="002621FC" w:rsidP="004504CB">
            <w:pPr>
              <w:shd w:val="clear" w:color="auto" w:fill="FFFFFF"/>
            </w:pPr>
            <w:r>
              <w:rPr>
                <w:color w:val="2E2E2E"/>
                <w:spacing w:val="2"/>
                <w:sz w:val="24"/>
                <w:szCs w:val="24"/>
              </w:rPr>
              <w:t>40W</w:t>
            </w:r>
            <w:r w:rsidR="00C21E09">
              <w:rPr>
                <w:color w:val="2E2E2E"/>
                <w:spacing w:val="2"/>
                <w:sz w:val="24"/>
                <w:szCs w:val="24"/>
              </w:rPr>
              <w:t>/12 V</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2621FC" w:rsidRDefault="002621FC" w:rsidP="00F512F7">
            <w:pPr>
              <w:jc w:val="center"/>
            </w:pPr>
            <w:r w:rsidRPr="007F7D78">
              <w:rPr>
                <w:bCs/>
                <w:color w:val="000000"/>
                <w:w w:val="84"/>
                <w:sz w:val="36"/>
                <w:szCs w:val="34"/>
              </w:rPr>
              <w:t>u</w:t>
            </w:r>
          </w:p>
        </w:tc>
        <w:tc>
          <w:tcPr>
            <w:tcW w:w="992" w:type="dxa"/>
            <w:tcBorders>
              <w:top w:val="single" w:sz="6" w:space="0" w:color="auto"/>
              <w:left w:val="single" w:sz="6" w:space="0" w:color="auto"/>
              <w:bottom w:val="single" w:sz="6" w:space="0" w:color="auto"/>
              <w:right w:val="single" w:sz="6" w:space="0" w:color="auto"/>
            </w:tcBorders>
            <w:shd w:val="clear" w:color="auto" w:fill="FFFFFF"/>
          </w:tcPr>
          <w:p w:rsidR="002621FC" w:rsidRPr="006A1004" w:rsidRDefault="0026091F" w:rsidP="006A1004">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2621FC" w:rsidRDefault="002621FC" w:rsidP="004504CB">
            <w:pPr>
              <w:shd w:val="clear" w:color="auto" w:fill="FFFFFF"/>
            </w:pPr>
          </w:p>
        </w:tc>
      </w:tr>
      <w:tr w:rsidR="00A41461" w:rsidTr="0018429E">
        <w:trPr>
          <w:trHeight w:hRule="exact" w:val="42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ind w:right="53"/>
              <w:jc w:val="center"/>
              <w:rPr>
                <w:color w:val="000000"/>
                <w:sz w:val="22"/>
                <w:szCs w:val="22"/>
              </w:rPr>
            </w:pPr>
            <w:r>
              <w:rPr>
                <w:color w:val="000000"/>
                <w:sz w:val="22"/>
                <w:szCs w:val="22"/>
              </w:rPr>
              <w:t>205</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rPr>
                <w:b/>
                <w:bCs/>
                <w:color w:val="2D2D2D"/>
                <w:spacing w:val="5"/>
                <w:sz w:val="26"/>
                <w:szCs w:val="26"/>
              </w:rPr>
            </w:pPr>
            <w:r w:rsidRPr="0018429E">
              <w:rPr>
                <w:color w:val="000000"/>
                <w:spacing w:val="2"/>
                <w:sz w:val="24"/>
                <w:szCs w:val="24"/>
              </w:rPr>
              <w:t>Connectique électrique de l’ensemble</w:t>
            </w:r>
          </w:p>
          <w:p w:rsidR="00A41461" w:rsidRDefault="00A41461" w:rsidP="00A41461">
            <w:pPr>
              <w:shd w:val="clear" w:color="auto" w:fill="FFFFFF"/>
              <w:rPr>
                <w:color w:val="000000"/>
                <w:spacing w:val="2"/>
                <w:sz w:val="24"/>
                <w:szCs w:val="24"/>
              </w:rPr>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Pr="007F7D78" w:rsidRDefault="00A41461" w:rsidP="00A41461">
            <w:pPr>
              <w:jc w:val="center"/>
              <w:rPr>
                <w:bCs/>
                <w:color w:val="000000"/>
                <w:w w:val="84"/>
                <w:sz w:val="36"/>
                <w:szCs w:val="34"/>
              </w:rPr>
            </w:pPr>
            <w:r w:rsidRPr="0018429E">
              <w:rPr>
                <w:bCs/>
                <w:color w:val="000000"/>
                <w:w w:val="84"/>
                <w:sz w:val="28"/>
                <w:szCs w:val="34"/>
              </w:rPr>
              <w:t>FF</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rPr>
                <w:sz w:val="22"/>
              </w:rPr>
            </w:pPr>
            <w:r>
              <w:rPr>
                <w:sz w:val="22"/>
              </w:rP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6D2A8C">
        <w:trPr>
          <w:trHeight w:hRule="exact" w:val="276"/>
        </w:trPr>
        <w:tc>
          <w:tcPr>
            <w:tcW w:w="751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rPr>
                <w:sz w:val="22"/>
              </w:rPr>
            </w:pPr>
            <w:r w:rsidRPr="002621FC">
              <w:rPr>
                <w:b/>
                <w:color w:val="2E2E2E"/>
                <w:spacing w:val="-5"/>
                <w:sz w:val="24"/>
                <w:szCs w:val="24"/>
              </w:rPr>
              <w:t xml:space="preserve">SOUS-TOTAL </w:t>
            </w:r>
            <w:r>
              <w:rPr>
                <w:b/>
                <w:color w:val="000000"/>
                <w:spacing w:val="-5"/>
                <w:sz w:val="24"/>
                <w:szCs w:val="24"/>
              </w:rPr>
              <w:t>2</w:t>
            </w:r>
            <w:r w:rsidRPr="002621FC">
              <w:rPr>
                <w:b/>
                <w:color w:val="000000"/>
                <w:spacing w:val="-5"/>
                <w:sz w:val="24"/>
                <w:szCs w:val="24"/>
              </w:rPr>
              <w:t>00</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413123">
        <w:trPr>
          <w:trHeight w:hRule="exact" w:val="42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Pr="00A41461" w:rsidRDefault="00A41461" w:rsidP="00A41461">
            <w:pPr>
              <w:shd w:val="clear" w:color="auto" w:fill="FFFFFF"/>
              <w:ind w:right="53"/>
              <w:jc w:val="center"/>
              <w:rPr>
                <w:b/>
                <w:color w:val="000000"/>
                <w:sz w:val="22"/>
                <w:szCs w:val="22"/>
              </w:rPr>
            </w:pPr>
            <w:r w:rsidRPr="00A41461">
              <w:rPr>
                <w:b/>
                <w:color w:val="000000"/>
                <w:sz w:val="22"/>
                <w:szCs w:val="22"/>
              </w:rPr>
              <w:t>300</w:t>
            </w:r>
          </w:p>
        </w:tc>
        <w:tc>
          <w:tcPr>
            <w:tcW w:w="9497" w:type="dxa"/>
            <w:gridSpan w:val="5"/>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jc w:val="center"/>
            </w:pPr>
            <w:r w:rsidRPr="002621FC">
              <w:rPr>
                <w:b/>
                <w:color w:val="2E2E2E"/>
                <w:spacing w:val="2"/>
                <w:sz w:val="24"/>
                <w:szCs w:val="24"/>
              </w:rPr>
              <w:t>FONDATION ET STRUCTURE</w:t>
            </w:r>
          </w:p>
        </w:tc>
      </w:tr>
      <w:tr w:rsidR="00A41461" w:rsidTr="00A41461">
        <w:trPr>
          <w:trHeight w:hRule="exact" w:val="713"/>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ind w:right="82"/>
              <w:jc w:val="center"/>
            </w:pPr>
            <w:r>
              <w:rPr>
                <w:color w:val="000000"/>
                <w:sz w:val="22"/>
                <w:szCs w:val="22"/>
              </w:rPr>
              <w:t>301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r>
              <w:rPr>
                <w:color w:val="000000"/>
                <w:spacing w:val="-1"/>
                <w:sz w:val="24"/>
                <w:szCs w:val="24"/>
              </w:rPr>
              <w:t>Support m</w:t>
            </w:r>
            <w:r>
              <w:rPr>
                <w:rFonts w:eastAsia="Times New Roman"/>
                <w:color w:val="000000"/>
                <w:spacing w:val="-1"/>
                <w:sz w:val="24"/>
                <w:szCs w:val="24"/>
              </w:rPr>
              <w:t>étallique en acier galvanisée 7m et zingué à froid aux parties soudées</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jc w:val="center"/>
            </w:pPr>
            <w:r w:rsidRPr="002621FC">
              <w:rPr>
                <w:bCs/>
                <w:color w:val="000000"/>
                <w:w w:val="84"/>
                <w:sz w:val="36"/>
                <w:szCs w:val="34"/>
              </w:rPr>
              <w:t>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Pr="006A1004" w:rsidRDefault="0026091F" w:rsidP="00A41461">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A41461">
        <w:trPr>
          <w:trHeight w:hRule="exact" w:val="695"/>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ind w:right="53"/>
              <w:jc w:val="center"/>
            </w:pPr>
            <w:r>
              <w:rPr>
                <w:color w:val="000000"/>
                <w:sz w:val="22"/>
                <w:szCs w:val="22"/>
              </w:rPr>
              <w:t>302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r>
              <w:rPr>
                <w:color w:val="000000"/>
                <w:spacing w:val="-2"/>
                <w:sz w:val="24"/>
                <w:szCs w:val="24"/>
              </w:rPr>
              <w:t>Massif de fondation en b</w:t>
            </w:r>
            <w:r>
              <w:rPr>
                <w:rFonts w:eastAsia="Times New Roman"/>
                <w:color w:val="000000"/>
                <w:spacing w:val="-2"/>
                <w:sz w:val="24"/>
                <w:szCs w:val="24"/>
              </w:rPr>
              <w:t xml:space="preserve">éton </w:t>
            </w:r>
            <w:r w:rsidR="00367446">
              <w:rPr>
                <w:rFonts w:eastAsia="Times New Roman"/>
                <w:color w:val="000000"/>
                <w:spacing w:val="-2"/>
                <w:sz w:val="24"/>
                <w:szCs w:val="24"/>
              </w:rPr>
              <w:t>(60</w:t>
            </w:r>
            <w:r>
              <w:rPr>
                <w:rFonts w:eastAsia="Times New Roman"/>
                <w:color w:val="000000"/>
                <w:spacing w:val="-2"/>
                <w:sz w:val="24"/>
                <w:szCs w:val="24"/>
              </w:rPr>
              <w:t xml:space="preserve"> cm x 60 cm x 100cm dosé à 350 </w:t>
            </w:r>
            <w:proofErr w:type="spellStart"/>
            <w:r>
              <w:rPr>
                <w:rFonts w:eastAsia="Times New Roman"/>
                <w:color w:val="000000"/>
                <w:spacing w:val="-2"/>
                <w:sz w:val="24"/>
                <w:szCs w:val="24"/>
              </w:rPr>
              <w:t>Kh</w:t>
            </w:r>
            <w:proofErr w:type="spellEnd"/>
            <w:r>
              <w:rPr>
                <w:rFonts w:eastAsia="Times New Roman"/>
                <w:color w:val="000000"/>
                <w:spacing w:val="-2"/>
                <w:sz w:val="24"/>
                <w:szCs w:val="24"/>
              </w:rPr>
              <w:t>/m</w:t>
            </w:r>
            <w:r w:rsidRPr="00C21E09">
              <w:rPr>
                <w:rFonts w:eastAsia="Times New Roman"/>
                <w:color w:val="000000"/>
                <w:spacing w:val="-2"/>
                <w:sz w:val="22"/>
                <w:szCs w:val="24"/>
                <w:vertAlign w:val="superscript"/>
              </w:rPr>
              <w:t>3</w:t>
            </w:r>
            <w:r>
              <w:rPr>
                <w:rFonts w:eastAsia="Times New Roman"/>
                <w:color w:val="000000"/>
                <w:spacing w:val="-2"/>
                <w:sz w:val="22"/>
                <w:szCs w:val="24"/>
                <w:vertAlign w:val="superscript"/>
              </w:rPr>
              <w:t>)</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jc w:val="center"/>
            </w:pPr>
            <w:r w:rsidRPr="002621FC">
              <w:rPr>
                <w:bCs/>
                <w:color w:val="000000"/>
                <w:w w:val="84"/>
                <w:sz w:val="36"/>
                <w:szCs w:val="34"/>
              </w:rPr>
              <w:t>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Pr="006A1004" w:rsidRDefault="0026091F" w:rsidP="00A41461">
            <w:pPr>
              <w:shd w:val="clear" w:color="auto" w:fill="FFFFFF"/>
              <w:jc w:val="center"/>
              <w:rPr>
                <w:sz w:val="22"/>
              </w:rPr>
            </w:pPr>
            <w:r>
              <w:rPr>
                <w:sz w:val="22"/>
              </w:rPr>
              <w:t>30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F512F7">
        <w:trPr>
          <w:trHeight w:hRule="exact" w:val="408"/>
        </w:trPr>
        <w:tc>
          <w:tcPr>
            <w:tcW w:w="7513"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jc w:val="center"/>
              <w:rPr>
                <w:b/>
              </w:rPr>
            </w:pPr>
            <w:r w:rsidRPr="002621FC">
              <w:rPr>
                <w:b/>
                <w:color w:val="2E2E2E"/>
                <w:spacing w:val="-5"/>
                <w:sz w:val="24"/>
                <w:szCs w:val="24"/>
              </w:rPr>
              <w:t xml:space="preserve">SOUS-TOTAL </w:t>
            </w:r>
            <w:r>
              <w:rPr>
                <w:b/>
                <w:color w:val="000000"/>
                <w:spacing w:val="-5"/>
                <w:sz w:val="24"/>
                <w:szCs w:val="24"/>
              </w:rPr>
              <w:t>3</w:t>
            </w:r>
            <w:r w:rsidRPr="002621FC">
              <w:rPr>
                <w:b/>
                <w:color w:val="000000"/>
                <w:spacing w:val="-5"/>
                <w:sz w:val="24"/>
                <w:szCs w:val="24"/>
              </w:rPr>
              <w:t>00</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RPr="002621FC" w:rsidTr="0018429E">
        <w:trPr>
          <w:trHeight w:hRule="exact" w:val="326"/>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Pr="002621FC" w:rsidRDefault="00A41461" w:rsidP="00A41461">
            <w:pPr>
              <w:shd w:val="clear" w:color="auto" w:fill="FFFFFF"/>
              <w:ind w:right="53"/>
              <w:jc w:val="center"/>
              <w:rPr>
                <w:b/>
              </w:rPr>
            </w:pPr>
            <w:r>
              <w:rPr>
                <w:b/>
                <w:color w:val="000000"/>
                <w:spacing w:val="-15"/>
                <w:sz w:val="24"/>
                <w:szCs w:val="24"/>
              </w:rPr>
              <w:t>4</w:t>
            </w:r>
            <w:r w:rsidRPr="002621FC">
              <w:rPr>
                <w:b/>
                <w:color w:val="000000"/>
                <w:spacing w:val="-15"/>
                <w:sz w:val="24"/>
                <w:szCs w:val="24"/>
              </w:rPr>
              <w:t>00</w:t>
            </w:r>
          </w:p>
        </w:tc>
        <w:tc>
          <w:tcPr>
            <w:tcW w:w="9497" w:type="dxa"/>
            <w:gridSpan w:val="5"/>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ind w:left="1421"/>
              <w:rPr>
                <w:b/>
              </w:rPr>
            </w:pPr>
            <w:r w:rsidRPr="002621FC">
              <w:rPr>
                <w:b/>
                <w:color w:val="000000"/>
                <w:spacing w:val="3"/>
                <w:sz w:val="24"/>
                <w:szCs w:val="24"/>
              </w:rPr>
              <w:t>FORMATION DU PERSONNEL</w:t>
            </w:r>
            <w:r w:rsidRPr="002621FC">
              <w:rPr>
                <w:rFonts w:eastAsia="Times New Roman"/>
                <w:b/>
                <w:color w:val="000000"/>
                <w:spacing w:val="3"/>
                <w:sz w:val="24"/>
                <w:szCs w:val="24"/>
              </w:rPr>
              <w:t xml:space="preserve"> + CAISSE A OUTILS</w:t>
            </w:r>
          </w:p>
        </w:tc>
      </w:tr>
      <w:tr w:rsidR="00A41461" w:rsidTr="0018429E">
        <w:trPr>
          <w:trHeight w:hRule="exact" w:val="829"/>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ind w:right="62"/>
              <w:jc w:val="center"/>
            </w:pPr>
            <w:r>
              <w:rPr>
                <w:color w:val="000000"/>
                <w:sz w:val="22"/>
                <w:szCs w:val="22"/>
              </w:rPr>
              <w:t>401</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spacing w:line="350" w:lineRule="exact"/>
            </w:pPr>
            <w:r w:rsidRPr="00C21E09">
              <w:rPr>
                <w:rFonts w:eastAsia="Times New Roman"/>
                <w:color w:val="000000"/>
                <w:spacing w:val="-1"/>
                <w:sz w:val="24"/>
                <w:szCs w:val="24"/>
              </w:rPr>
              <w:t>Formation du personnel d’exploitation à la</w:t>
            </w:r>
            <w:r w:rsidR="009E7254">
              <w:rPr>
                <w:rFonts w:eastAsia="Times New Roman"/>
                <w:color w:val="000000"/>
                <w:spacing w:val="-1"/>
                <w:sz w:val="24"/>
                <w:szCs w:val="24"/>
              </w:rPr>
              <w:t xml:space="preserve"> </w:t>
            </w:r>
            <w:r w:rsidRPr="00C21E09">
              <w:rPr>
                <w:rFonts w:eastAsia="Times New Roman"/>
                <w:color w:val="000000"/>
                <w:spacing w:val="-1"/>
                <w:sz w:val="24"/>
                <w:szCs w:val="24"/>
              </w:rPr>
              <w:t>maintenance</w:t>
            </w:r>
          </w:p>
          <w:p w:rsidR="00A41461" w:rsidRDefault="00A41461" w:rsidP="00A41461">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pPr>
            <w:r>
              <w:rPr>
                <w:color w:val="000000"/>
                <w:sz w:val="22"/>
                <w:szCs w:val="22"/>
              </w:rPr>
              <w:t>FF</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pPr>
            <w: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18429E">
        <w:trPr>
          <w:trHeight w:hRule="exact" w:val="829"/>
        </w:trPr>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ind w:right="53"/>
              <w:jc w:val="center"/>
            </w:pPr>
            <w:r>
              <w:rPr>
                <w:color w:val="000000"/>
                <w:sz w:val="24"/>
                <w:szCs w:val="24"/>
              </w:rPr>
              <w:t>402</w:t>
            </w:r>
          </w:p>
        </w:tc>
        <w:tc>
          <w:tcPr>
            <w:tcW w:w="4677"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r w:rsidRPr="00C21E09">
              <w:rPr>
                <w:rFonts w:eastAsia="Times New Roman"/>
                <w:color w:val="000000"/>
                <w:spacing w:val="-1"/>
                <w:sz w:val="24"/>
                <w:szCs w:val="24"/>
              </w:rPr>
              <w:t>Fourniture d'une caisse à outils (Outils électriques, mécaniques et équipement de monitoring</w:t>
            </w:r>
            <w:r>
              <w:rPr>
                <w:rFonts w:eastAsia="Times New Roman"/>
                <w:color w:val="000000"/>
                <w:spacing w:val="-1"/>
                <w:sz w:val="24"/>
                <w:szCs w:val="24"/>
              </w:rPr>
              <w:t>)</w:t>
            </w:r>
          </w:p>
        </w:tc>
        <w:tc>
          <w:tcPr>
            <w:tcW w:w="851"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pPr>
            <w:r>
              <w:rPr>
                <w:color w:val="000000"/>
                <w:sz w:val="24"/>
                <w:szCs w:val="24"/>
              </w:rPr>
              <w:t>U</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rsidR="00A41461" w:rsidRDefault="00A41461" w:rsidP="00A41461">
            <w:pPr>
              <w:shd w:val="clear" w:color="auto" w:fill="FFFFFF"/>
              <w:jc w:val="center"/>
            </w:pPr>
            <w:r>
              <w:t>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6D2A8C" w:rsidTr="00413123">
        <w:trPr>
          <w:trHeight w:hRule="exact" w:val="441"/>
        </w:trPr>
        <w:tc>
          <w:tcPr>
            <w:tcW w:w="7513" w:type="dxa"/>
            <w:gridSpan w:val="4"/>
            <w:tcBorders>
              <w:top w:val="single" w:sz="6" w:space="0" w:color="auto"/>
              <w:left w:val="single" w:sz="6" w:space="0" w:color="auto"/>
              <w:bottom w:val="single" w:sz="6" w:space="0" w:color="auto"/>
              <w:right w:val="single" w:sz="6" w:space="0" w:color="auto"/>
            </w:tcBorders>
            <w:shd w:val="clear" w:color="auto" w:fill="FFFFFF"/>
            <w:vAlign w:val="center"/>
          </w:tcPr>
          <w:p w:rsidR="006D2A8C" w:rsidRDefault="006D2A8C" w:rsidP="00A41461">
            <w:pPr>
              <w:shd w:val="clear" w:color="auto" w:fill="FFFFFF"/>
              <w:jc w:val="center"/>
            </w:pPr>
            <w:r w:rsidRPr="002621FC">
              <w:rPr>
                <w:b/>
                <w:color w:val="2E2E2E"/>
                <w:spacing w:val="-5"/>
                <w:sz w:val="24"/>
                <w:szCs w:val="24"/>
              </w:rPr>
              <w:t xml:space="preserve">SOUS-TOTAL </w:t>
            </w:r>
            <w:r>
              <w:rPr>
                <w:b/>
                <w:color w:val="000000"/>
                <w:spacing w:val="-5"/>
                <w:sz w:val="24"/>
                <w:szCs w:val="24"/>
              </w:rPr>
              <w:t>4</w:t>
            </w:r>
            <w:r w:rsidRPr="002621FC">
              <w:rPr>
                <w:b/>
                <w:color w:val="000000"/>
                <w:spacing w:val="-5"/>
                <w:sz w:val="24"/>
                <w:szCs w:val="24"/>
              </w:rPr>
              <w:t>00</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tcPr>
          <w:p w:rsidR="006D2A8C" w:rsidRDefault="006D2A8C" w:rsidP="00A41461">
            <w:pPr>
              <w:shd w:val="clear" w:color="auto" w:fill="FFFFFF"/>
            </w:pPr>
          </w:p>
        </w:tc>
      </w:tr>
      <w:tr w:rsidR="00A41461" w:rsidTr="00F512F7">
        <w:trPr>
          <w:trHeight w:hRule="exact" w:val="384"/>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rPr>
                <w:b/>
              </w:rPr>
            </w:pPr>
            <w:r w:rsidRPr="002621FC">
              <w:rPr>
                <w:b/>
                <w:color w:val="2E2E2E"/>
                <w:spacing w:val="-2"/>
                <w:sz w:val="24"/>
                <w:szCs w:val="24"/>
              </w:rPr>
              <w:t xml:space="preserve">TOTAL </w:t>
            </w:r>
            <w:r w:rsidRPr="002621FC">
              <w:rPr>
                <w:b/>
                <w:color w:val="000000"/>
                <w:spacing w:val="-2"/>
                <w:sz w:val="24"/>
                <w:szCs w:val="24"/>
              </w:rPr>
              <w:t xml:space="preserve">GENERAL </w:t>
            </w:r>
            <w:r w:rsidRPr="002621FC">
              <w:rPr>
                <w:b/>
                <w:color w:val="2E2E2E"/>
                <w:spacing w:val="-2"/>
                <w:sz w:val="24"/>
                <w:szCs w:val="24"/>
              </w:rPr>
              <w:t xml:space="preserve">HORS </w:t>
            </w:r>
            <w:r w:rsidRPr="002621FC">
              <w:rPr>
                <w:b/>
                <w:color w:val="000000"/>
                <w:spacing w:val="-2"/>
                <w:sz w:val="24"/>
                <w:szCs w:val="24"/>
              </w:rPr>
              <w:t>TAXES</w:t>
            </w: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F512F7">
        <w:trPr>
          <w:trHeight w:hRule="exact" w:val="307"/>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rPr>
                <w:b/>
                <w:color w:val="000000"/>
                <w:spacing w:val="-5"/>
                <w:sz w:val="24"/>
                <w:szCs w:val="24"/>
              </w:rPr>
            </w:pPr>
            <w:r w:rsidRPr="002621FC">
              <w:rPr>
                <w:b/>
                <w:color w:val="000000"/>
                <w:spacing w:val="-5"/>
                <w:sz w:val="24"/>
                <w:szCs w:val="24"/>
              </w:rPr>
              <w:t>TVA 19.25%</w:t>
            </w: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F512F7">
        <w:trPr>
          <w:trHeight w:hRule="exact" w:val="307"/>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rPr>
                <w:b/>
                <w:color w:val="000000"/>
                <w:spacing w:val="-5"/>
                <w:sz w:val="24"/>
                <w:szCs w:val="24"/>
              </w:rPr>
            </w:pPr>
            <w:r>
              <w:rPr>
                <w:b/>
                <w:color w:val="000000"/>
                <w:spacing w:val="-5"/>
                <w:sz w:val="24"/>
                <w:szCs w:val="24"/>
              </w:rPr>
              <w:t xml:space="preserve">AIR / AIS 2,2% ou 5,5% </w:t>
            </w: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F512F7">
        <w:trPr>
          <w:trHeight w:hRule="exact" w:val="307"/>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rPr>
                <w:b/>
              </w:rPr>
            </w:pPr>
            <w:r w:rsidRPr="00A41461">
              <w:rPr>
                <w:b/>
                <w:color w:val="000000"/>
                <w:sz w:val="24"/>
                <w:szCs w:val="24"/>
              </w:rPr>
              <w:t>NET A PAYER</w:t>
            </w: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r w:rsidR="00A41461" w:rsidTr="00F512F7">
        <w:trPr>
          <w:trHeight w:hRule="exact" w:val="326"/>
        </w:trPr>
        <w:tc>
          <w:tcPr>
            <w:tcW w:w="5670" w:type="dxa"/>
            <w:gridSpan w:val="2"/>
            <w:tcBorders>
              <w:top w:val="single" w:sz="6" w:space="0" w:color="auto"/>
              <w:left w:val="single" w:sz="6" w:space="0" w:color="auto"/>
              <w:bottom w:val="single" w:sz="6" w:space="0" w:color="auto"/>
              <w:right w:val="single" w:sz="6" w:space="0" w:color="auto"/>
            </w:tcBorders>
            <w:shd w:val="clear" w:color="auto" w:fill="FFFFFF"/>
          </w:tcPr>
          <w:p w:rsidR="00A41461" w:rsidRPr="002621FC" w:rsidRDefault="00A41461" w:rsidP="00A41461">
            <w:pPr>
              <w:shd w:val="clear" w:color="auto" w:fill="FFFFFF"/>
              <w:rPr>
                <w:b/>
              </w:rPr>
            </w:pPr>
            <w:r w:rsidRPr="002621FC">
              <w:rPr>
                <w:b/>
                <w:color w:val="2E2E2E"/>
                <w:sz w:val="24"/>
                <w:szCs w:val="24"/>
              </w:rPr>
              <w:t xml:space="preserve">TOTAL </w:t>
            </w:r>
            <w:r w:rsidRPr="002621FC">
              <w:rPr>
                <w:b/>
                <w:color w:val="000000"/>
                <w:sz w:val="24"/>
                <w:szCs w:val="24"/>
              </w:rPr>
              <w:t xml:space="preserve">GENERAL </w:t>
            </w:r>
            <w:r w:rsidRPr="002621FC">
              <w:rPr>
                <w:b/>
                <w:color w:val="2E2E2E"/>
                <w:sz w:val="24"/>
                <w:szCs w:val="24"/>
              </w:rPr>
              <w:t>TTC</w:t>
            </w:r>
          </w:p>
        </w:tc>
        <w:tc>
          <w:tcPr>
            <w:tcW w:w="4820" w:type="dxa"/>
            <w:gridSpan w:val="4"/>
            <w:tcBorders>
              <w:top w:val="single" w:sz="6" w:space="0" w:color="auto"/>
              <w:left w:val="single" w:sz="6" w:space="0" w:color="auto"/>
              <w:bottom w:val="single" w:sz="6" w:space="0" w:color="auto"/>
              <w:right w:val="single" w:sz="6" w:space="0" w:color="auto"/>
            </w:tcBorders>
            <w:shd w:val="clear" w:color="auto" w:fill="FFFFFF"/>
          </w:tcPr>
          <w:p w:rsidR="00A41461" w:rsidRDefault="00A41461" w:rsidP="00A41461">
            <w:pPr>
              <w:shd w:val="clear" w:color="auto" w:fill="FFFFFF"/>
            </w:pPr>
          </w:p>
        </w:tc>
      </w:tr>
    </w:tbl>
    <w:p w:rsidR="002621FC" w:rsidRDefault="002621FC" w:rsidP="006851FE">
      <w:pPr>
        <w:shd w:val="clear" w:color="auto" w:fill="FFFFFF"/>
        <w:spacing w:before="3557"/>
        <w:sectPr w:rsidR="002621FC">
          <w:pgSz w:w="11909" w:h="16834"/>
          <w:pgMar w:top="1440" w:right="931" w:bottom="720" w:left="1455" w:header="720" w:footer="720" w:gutter="0"/>
          <w:cols w:space="60"/>
          <w:noEndnote/>
        </w:sectPr>
      </w:pPr>
    </w:p>
    <w:p w:rsidR="005650E7" w:rsidRDefault="00E13A9D" w:rsidP="006851FE">
      <w:pPr>
        <w:shd w:val="clear" w:color="auto" w:fill="FFFFFF"/>
        <w:sectPr w:rsidR="005650E7">
          <w:pgSz w:w="11909" w:h="16834"/>
          <w:pgMar w:top="1440" w:right="940" w:bottom="720" w:left="2549" w:header="720" w:footer="720" w:gutter="0"/>
          <w:cols w:num="2" w:space="720" w:equalWidth="0">
            <w:col w:w="7113" w:space="187"/>
            <w:col w:w="1118"/>
          </w:cols>
          <w:noEndnote/>
        </w:sect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69856" behindDoc="0" locked="0" layoutInCell="1" allowOverlap="1">
                <wp:simplePos x="0" y="0"/>
                <wp:positionH relativeFrom="column">
                  <wp:posOffset>-1017905</wp:posOffset>
                </wp:positionH>
                <wp:positionV relativeFrom="paragraph">
                  <wp:posOffset>3648075</wp:posOffset>
                </wp:positionV>
                <wp:extent cx="6443980" cy="560705"/>
                <wp:effectExtent l="0" t="0" r="0" b="0"/>
                <wp:wrapNone/>
                <wp:docPr id="42" name="Zone de texte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F33B9D">
                            <w:pPr>
                              <w:jc w:val="center"/>
                              <w:rPr>
                                <w:rFonts w:eastAsiaTheme="minorHAnsi"/>
                                <w:b/>
                                <w:sz w:val="40"/>
                                <w:lang w:eastAsia="en-US"/>
                              </w:rPr>
                            </w:pPr>
                            <w:r w:rsidRPr="005B5491">
                              <w:rPr>
                                <w:b/>
                                <w:sz w:val="40"/>
                              </w:rPr>
                              <w:t>Pièce N°</w:t>
                            </w:r>
                            <w:r>
                              <w:rPr>
                                <w:b/>
                                <w:sz w:val="40"/>
                              </w:rPr>
                              <w:t>8</w:t>
                            </w:r>
                            <w:r w:rsidRPr="005B5491">
                              <w:rPr>
                                <w:b/>
                                <w:sz w:val="40"/>
                              </w:rPr>
                              <w:t xml:space="preserve"> : </w:t>
                            </w:r>
                            <w:r>
                              <w:rPr>
                                <w:b/>
                                <w:sz w:val="40"/>
                              </w:rPr>
                              <w:t>SOUS – DETAIL DES PRIX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2" o:spid="_x0000_s1039" type="#_x0000_t202" style="position:absolute;margin-left:-80.15pt;margin-top:287.25pt;width:507.4pt;height:44.1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" fillcolor="#d9d9d9" strokeweight=".5pt">
                <v:path arrowok="t"/>
                <v:textbox>
                  <w:txbxContent>
                    <w:p w:rsidR="007478BB" w:rsidRPr="005B5491" w:rsidRDefault="007478BB" w:rsidP="00F33B9D">
                      <w:pPr>
                        <w:jc w:val="center"/>
                        <w:rPr>
                          <w:rFonts w:eastAsiaTheme="minorHAnsi"/>
                          <w:b/>
                          <w:sz w:val="40"/>
                          <w:lang w:eastAsia="en-US"/>
                        </w:rPr>
                      </w:pPr>
                      <w:r w:rsidRPr="005B5491">
                        <w:rPr>
                          <w:b/>
                          <w:sz w:val="40"/>
                        </w:rPr>
                        <w:t>Pièce N°</w:t>
                      </w:r>
                      <w:r>
                        <w:rPr>
                          <w:b/>
                          <w:sz w:val="40"/>
                        </w:rPr>
                        <w:t>8</w:t>
                      </w:r>
                      <w:r w:rsidRPr="005B5491">
                        <w:rPr>
                          <w:b/>
                          <w:sz w:val="40"/>
                        </w:rPr>
                        <w:t xml:space="preserve"> : </w:t>
                      </w:r>
                      <w:r>
                        <w:rPr>
                          <w:b/>
                          <w:sz w:val="40"/>
                        </w:rPr>
                        <w:t>SOUS – DETAIL DES PRIX</w:t>
                      </w:r>
                    </w:p>
                  </w:txbxContent>
                </v:textbox>
              </v:shape>
            </w:pict>
          </mc:Fallback>
        </mc:AlternateContent>
      </w:r>
    </w:p>
    <w:p w:rsidR="00F33B9D" w:rsidRDefault="00F33B9D" w:rsidP="00F33B9D">
      <w:pPr>
        <w:shd w:val="clear" w:color="auto" w:fill="FFFFFF"/>
      </w:pPr>
    </w:p>
    <w:p w:rsidR="00F33B9D" w:rsidRDefault="00F33B9D" w:rsidP="00F33B9D">
      <w:pPr>
        <w:shd w:val="clear" w:color="auto" w:fill="FFFFFF"/>
      </w:pPr>
    </w:p>
    <w:tbl>
      <w:tblPr>
        <w:tblpPr w:leftFromText="141" w:rightFromText="141" w:vertAnchor="text" w:horzAnchor="page" w:tblpX="697" w:tblpY="600"/>
        <w:tblW w:w="10624" w:type="dxa"/>
        <w:tblLayout w:type="fixed"/>
        <w:tblCellMar>
          <w:left w:w="40" w:type="dxa"/>
          <w:right w:w="40" w:type="dxa"/>
        </w:tblCellMar>
        <w:tblLook w:val="0000" w:firstRow="0" w:lastRow="0" w:firstColumn="0" w:lastColumn="0" w:noHBand="0" w:noVBand="0"/>
      </w:tblPr>
      <w:tblGrid>
        <w:gridCol w:w="2119"/>
        <w:gridCol w:w="2693"/>
        <w:gridCol w:w="1701"/>
        <w:gridCol w:w="142"/>
        <w:gridCol w:w="1559"/>
        <w:gridCol w:w="2410"/>
      </w:tblGrid>
      <w:tr w:rsidR="00F33B9D" w:rsidTr="00F33B9D">
        <w:trPr>
          <w:trHeight w:hRule="exact" w:val="25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firstLine="236"/>
            </w:pPr>
            <w:r>
              <w:rPr>
                <w:color w:val="000000"/>
                <w:spacing w:val="-10"/>
              </w:rPr>
              <w:t>DESIGNATION</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672"/>
        </w:trPr>
        <w:tc>
          <w:tcPr>
            <w:tcW w:w="2119" w:type="dxa"/>
            <w:tcBorders>
              <w:top w:val="single" w:sz="6" w:space="0" w:color="auto"/>
              <w:left w:val="single" w:sz="6" w:space="0" w:color="auto"/>
              <w:bottom w:val="single" w:sz="6" w:space="0" w:color="auto"/>
              <w:right w:val="single" w:sz="6" w:space="0" w:color="auto"/>
            </w:tcBorders>
            <w:shd w:val="clear" w:color="auto" w:fill="FFFFFF"/>
            <w:vAlign w:val="center"/>
          </w:tcPr>
          <w:p w:rsidR="00775274" w:rsidRDefault="00F33B9D" w:rsidP="00775274">
            <w:pPr>
              <w:shd w:val="clear" w:color="auto" w:fill="FFFFFF"/>
              <w:spacing w:line="226" w:lineRule="exact"/>
              <w:ind w:right="1104"/>
              <w:rPr>
                <w:rFonts w:eastAsia="Times New Roman"/>
                <w:color w:val="000000"/>
                <w:spacing w:val="-14"/>
              </w:rPr>
            </w:pPr>
            <w:r>
              <w:rPr>
                <w:color w:val="000000"/>
                <w:spacing w:val="-14"/>
              </w:rPr>
              <w:t>N</w:t>
            </w:r>
            <w:r>
              <w:rPr>
                <w:rFonts w:eastAsia="Times New Roman"/>
                <w:color w:val="000000"/>
                <w:spacing w:val="-14"/>
              </w:rPr>
              <w:t>°</w:t>
            </w:r>
          </w:p>
          <w:p w:rsidR="00F33B9D" w:rsidRDefault="00F33B9D" w:rsidP="00775274">
            <w:pPr>
              <w:shd w:val="clear" w:color="auto" w:fill="FFFFFF"/>
              <w:spacing w:line="226" w:lineRule="exact"/>
              <w:ind w:right="1104"/>
            </w:pPr>
            <w:r>
              <w:rPr>
                <w:rFonts w:eastAsia="Times New Roman"/>
                <w:color w:val="000000"/>
                <w:spacing w:val="-12"/>
              </w:rPr>
              <w:t>PRIX</w:t>
            </w:r>
          </w:p>
        </w:tc>
        <w:tc>
          <w:tcPr>
            <w:tcW w:w="2693" w:type="dxa"/>
            <w:tcBorders>
              <w:top w:val="single" w:sz="6" w:space="0" w:color="auto"/>
              <w:left w:val="single" w:sz="6" w:space="0" w:color="auto"/>
              <w:bottom w:val="single" w:sz="6" w:space="0" w:color="auto"/>
              <w:right w:val="single" w:sz="6" w:space="0" w:color="auto"/>
            </w:tcBorders>
            <w:shd w:val="clear" w:color="auto" w:fill="FFFFFF"/>
            <w:vAlign w:val="center"/>
          </w:tcPr>
          <w:p w:rsidR="00F33B9D" w:rsidRDefault="00F33B9D" w:rsidP="00775274">
            <w:pPr>
              <w:shd w:val="clear" w:color="auto" w:fill="FFFFFF"/>
              <w:ind w:left="379"/>
              <w:jc w:val="center"/>
            </w:pPr>
            <w:r>
              <w:rPr>
                <w:color w:val="000000"/>
                <w:spacing w:val="-6"/>
              </w:rPr>
              <w:t>Rendement journalier</w:t>
            </w:r>
          </w:p>
        </w:tc>
        <w:tc>
          <w:tcPr>
            <w:tcW w:w="1701" w:type="dxa"/>
            <w:tcBorders>
              <w:top w:val="single" w:sz="6" w:space="0" w:color="auto"/>
              <w:left w:val="single" w:sz="6" w:space="0" w:color="auto"/>
              <w:bottom w:val="single" w:sz="6" w:space="0" w:color="auto"/>
              <w:right w:val="single" w:sz="6" w:space="0" w:color="auto"/>
            </w:tcBorders>
            <w:shd w:val="clear" w:color="auto" w:fill="FFFFFF"/>
            <w:vAlign w:val="center"/>
          </w:tcPr>
          <w:p w:rsidR="00F33B9D" w:rsidRDefault="00F33B9D" w:rsidP="00775274">
            <w:pPr>
              <w:shd w:val="clear" w:color="auto" w:fill="FFFFFF"/>
              <w:ind w:left="91"/>
              <w:jc w:val="center"/>
            </w:pPr>
            <w:r>
              <w:rPr>
                <w:color w:val="000000"/>
                <w:spacing w:val="-5"/>
              </w:rPr>
              <w:t>Quantit</w:t>
            </w:r>
            <w:r>
              <w:rPr>
                <w:rFonts w:eastAsia="Times New Roman"/>
                <w:color w:val="000000"/>
                <w:spacing w:val="-5"/>
              </w:rPr>
              <w:t>é totale</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F33B9D" w:rsidRDefault="00F33B9D" w:rsidP="00775274">
            <w:pPr>
              <w:shd w:val="clear" w:color="auto" w:fill="FFFFFF"/>
              <w:ind w:left="470"/>
              <w:jc w:val="center"/>
            </w:pPr>
            <w:r>
              <w:rPr>
                <w:color w:val="000000"/>
                <w:spacing w:val="-8"/>
              </w:rPr>
              <w:t>Unit</w:t>
            </w:r>
            <w:r>
              <w:rPr>
                <w:rFonts w:eastAsia="Times New Roman"/>
                <w:color w:val="000000"/>
                <w:spacing w:val="-8"/>
              </w:rPr>
              <w:t>é</w:t>
            </w:r>
          </w:p>
        </w:tc>
        <w:tc>
          <w:tcPr>
            <w:tcW w:w="2410" w:type="dxa"/>
            <w:tcBorders>
              <w:top w:val="single" w:sz="6" w:space="0" w:color="auto"/>
              <w:left w:val="single" w:sz="6" w:space="0" w:color="auto"/>
              <w:bottom w:val="single" w:sz="6" w:space="0" w:color="auto"/>
              <w:right w:val="single" w:sz="6" w:space="0" w:color="auto"/>
            </w:tcBorders>
            <w:shd w:val="clear" w:color="auto" w:fill="FFFFFF"/>
            <w:vAlign w:val="center"/>
          </w:tcPr>
          <w:p w:rsidR="00F33B9D" w:rsidRDefault="00F33B9D" w:rsidP="00775274">
            <w:pPr>
              <w:shd w:val="clear" w:color="auto" w:fill="FFFFFF"/>
              <w:ind w:left="456"/>
              <w:jc w:val="center"/>
            </w:pPr>
            <w:r>
              <w:rPr>
                <w:color w:val="000000"/>
                <w:spacing w:val="-6"/>
              </w:rPr>
              <w:t>Dur</w:t>
            </w:r>
            <w:r>
              <w:rPr>
                <w:rFonts w:eastAsia="Times New Roman"/>
                <w:color w:val="000000"/>
                <w:spacing w:val="-6"/>
              </w:rPr>
              <w:t>ée activité</w:t>
            </w:r>
          </w:p>
        </w:tc>
      </w:tr>
      <w:tr w:rsidR="00F33B9D" w:rsidTr="00F33B9D">
        <w:trPr>
          <w:trHeight w:hRule="exact" w:val="211"/>
        </w:trPr>
        <w:tc>
          <w:tcPr>
            <w:tcW w:w="2119" w:type="dxa"/>
            <w:tcBorders>
              <w:top w:val="single" w:sz="6" w:space="0" w:color="auto"/>
              <w:left w:val="single" w:sz="6" w:space="0" w:color="auto"/>
              <w:bottom w:val="nil"/>
              <w:right w:val="single" w:sz="6" w:space="0" w:color="auto"/>
            </w:tcBorders>
            <w:shd w:val="clear" w:color="auto" w:fill="FFFFFF"/>
            <w:textDirection w:val="btLr"/>
          </w:tcPr>
          <w:p w:rsidR="00F33B9D" w:rsidRDefault="00F33B9D" w:rsidP="00F33B9D">
            <w:pPr>
              <w:shd w:val="clear" w:color="auto" w:fill="FFFFFF"/>
              <w:ind w:left="470"/>
            </w:pPr>
            <w:r>
              <w:rPr>
                <w:color w:val="212121"/>
                <w:spacing w:val="1"/>
              </w:rPr>
              <w:t>Main d'</w:t>
            </w:r>
            <w:r>
              <w:rPr>
                <w:rFonts w:eastAsia="Times New Roman"/>
                <w:color w:val="212121"/>
                <w:spacing w:val="1"/>
              </w:rPr>
              <w:t>œuvre</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9"/>
              </w:rPr>
              <w:t>CATEGORIE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Salaire journalier</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Jours factur</w:t>
            </w:r>
            <w:r>
              <w:rPr>
                <w:rFonts w:eastAsia="Times New Roman"/>
                <w:color w:val="000000"/>
                <w:spacing w:val="-5"/>
              </w:rPr>
              <w:t>és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9"/>
              </w:rPr>
              <w:t>Montant</w:t>
            </w:r>
          </w:p>
        </w:tc>
      </w:tr>
      <w:tr w:rsidR="00F33B9D" w:rsidTr="00F33B9D">
        <w:trPr>
          <w:trHeight w:hRule="exact" w:val="240"/>
        </w:trPr>
        <w:tc>
          <w:tcPr>
            <w:tcW w:w="2119" w:type="dxa"/>
            <w:vMerge w:val="restart"/>
            <w:tcBorders>
              <w:top w:val="nil"/>
              <w:left w:val="single" w:sz="6" w:space="0" w:color="auto"/>
              <w:right w:val="single" w:sz="6" w:space="0" w:color="auto"/>
            </w:tcBorders>
            <w:shd w:val="clear" w:color="auto" w:fill="FFFFFF"/>
            <w:textDirection w:val="btLr"/>
          </w:tcPr>
          <w:p w:rsidR="00F33B9D" w:rsidRDefault="00F33B9D" w:rsidP="00F33B9D"/>
          <w:p w:rsidR="00F33B9D" w:rsidRDefault="00F33B9D" w:rsidP="00F33B9D">
            <w:pPr>
              <w:jc w:val="center"/>
            </w:pPr>
          </w:p>
          <w:p w:rsidR="00F33B9D" w:rsidRDefault="00F33B9D" w:rsidP="00F33B9D">
            <w:pPr>
              <w:jc w:val="center"/>
            </w:pPr>
          </w:p>
          <w:p w:rsidR="00F33B9D" w:rsidRDefault="00F33B9D" w:rsidP="00F33B9D">
            <w:pPr>
              <w:jc w:val="center"/>
            </w:pPr>
            <w:r>
              <w:t>Main  d’Œuvre</w:t>
            </w:r>
          </w:p>
          <w:p w:rsidR="00F33B9D" w:rsidRDefault="00F33B9D" w:rsidP="00F33B9D">
            <w:pPr>
              <w:jc w:val="center"/>
            </w:pPr>
          </w:p>
          <w:p w:rsidR="00F33B9D" w:rsidRDefault="00F33B9D" w:rsidP="00F33B9D">
            <w:pPr>
              <w:jc w:val="center"/>
            </w:pPr>
          </w:p>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21"/>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98"/>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07"/>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98"/>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88"/>
        </w:trPr>
        <w:tc>
          <w:tcPr>
            <w:tcW w:w="2119" w:type="dxa"/>
            <w:vMerge/>
            <w:tcBorders>
              <w:left w:val="single" w:sz="6" w:space="0" w:color="auto"/>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88"/>
        </w:trPr>
        <w:tc>
          <w:tcPr>
            <w:tcW w:w="2119" w:type="dxa"/>
            <w:vMerge/>
            <w:tcBorders>
              <w:left w:val="single" w:sz="6" w:space="0" w:color="auto"/>
              <w:bottom w:val="nil"/>
              <w:right w:val="single" w:sz="6" w:space="0" w:color="auto"/>
            </w:tcBorders>
            <w:shd w:val="clear" w:color="auto" w:fill="FFFFFF"/>
            <w:textDirection w:val="btLr"/>
          </w:tcPr>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88"/>
        </w:trPr>
        <w:tc>
          <w:tcPr>
            <w:tcW w:w="2119" w:type="dxa"/>
            <w:tcBorders>
              <w:top w:val="nil"/>
              <w:left w:val="single" w:sz="6" w:space="0" w:color="auto"/>
              <w:bottom w:val="nil"/>
              <w:right w:val="single" w:sz="6" w:space="0" w:color="auto"/>
            </w:tcBorders>
            <w:shd w:val="clear" w:color="auto" w:fill="FFFFFF"/>
            <w:textDirection w:val="btLr"/>
          </w:tcPr>
          <w:p w:rsidR="00F33B9D" w:rsidRDefault="00F33B9D" w:rsidP="00F33B9D">
            <w:pPr>
              <w:jc w:val="center"/>
            </w:pPr>
          </w:p>
          <w:p w:rsidR="00F33B9D" w:rsidRDefault="00F33B9D" w:rsidP="00F33B9D">
            <w:pPr>
              <w:jc w:val="center"/>
            </w:pP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49"/>
        </w:trPr>
        <w:tc>
          <w:tcPr>
            <w:tcW w:w="2119" w:type="dxa"/>
            <w:tcBorders>
              <w:top w:val="nil"/>
              <w:left w:val="single" w:sz="6" w:space="0" w:color="auto"/>
              <w:bottom w:val="single" w:sz="6" w:space="0" w:color="auto"/>
              <w:right w:val="single" w:sz="6" w:space="0" w:color="auto"/>
            </w:tcBorders>
            <w:shd w:val="clear" w:color="auto" w:fill="FFFFFF"/>
            <w:textDirection w:val="btLr"/>
          </w:tcPr>
          <w:p w:rsidR="00F33B9D" w:rsidRDefault="00F33B9D" w:rsidP="00F33B9D"/>
          <w:p w:rsidR="00F33B9D" w:rsidRDefault="00F33B9D" w:rsidP="00F33B9D"/>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9"/>
              </w:rPr>
              <w:t>TOTAL A</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40"/>
        </w:trPr>
        <w:tc>
          <w:tcPr>
            <w:tcW w:w="2119" w:type="dxa"/>
            <w:vMerge w:val="restart"/>
            <w:tcBorders>
              <w:top w:val="single" w:sz="6" w:space="0" w:color="auto"/>
              <w:left w:val="single" w:sz="6" w:space="0" w:color="auto"/>
              <w:right w:val="single" w:sz="6" w:space="0" w:color="auto"/>
            </w:tcBorders>
            <w:shd w:val="clear" w:color="auto" w:fill="FFFFFF"/>
            <w:textDirection w:val="btLr"/>
          </w:tcPr>
          <w:p w:rsidR="00F33B9D" w:rsidRPr="00F33B9D" w:rsidRDefault="00F33B9D" w:rsidP="00775274">
            <w:pPr>
              <w:shd w:val="clear" w:color="auto" w:fill="FFFFFF"/>
              <w:spacing w:line="96" w:lineRule="exact"/>
              <w:ind w:left="113" w:right="874"/>
              <w:jc w:val="center"/>
              <w:rPr>
                <w:sz w:val="14"/>
              </w:rPr>
            </w:pPr>
          </w:p>
          <w:p w:rsidR="00F33B9D" w:rsidRPr="00F33B9D" w:rsidRDefault="00F33B9D" w:rsidP="00775274">
            <w:pPr>
              <w:ind w:left="113" w:right="113"/>
              <w:jc w:val="center"/>
              <w:rPr>
                <w:sz w:val="2"/>
              </w:rPr>
            </w:pPr>
          </w:p>
          <w:p w:rsidR="00775274" w:rsidRDefault="00775274" w:rsidP="00775274">
            <w:pPr>
              <w:ind w:left="113" w:right="113"/>
              <w:jc w:val="center"/>
            </w:pPr>
          </w:p>
          <w:p w:rsidR="00775274" w:rsidRDefault="00775274" w:rsidP="00775274">
            <w:pPr>
              <w:ind w:left="113" w:right="113"/>
              <w:jc w:val="center"/>
            </w:pPr>
          </w:p>
          <w:p w:rsidR="00F33B9D" w:rsidRDefault="00F33B9D" w:rsidP="00775274">
            <w:pPr>
              <w:ind w:left="113" w:right="113"/>
            </w:pPr>
            <w:r>
              <w:t>Matériel et Engins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11"/>
              </w:rPr>
              <w:t>TYPE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Taux journalier</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Jours factur</w:t>
            </w:r>
            <w:r>
              <w:rPr>
                <w:rFonts w:eastAsia="Times New Roman"/>
                <w:color w:val="000000"/>
                <w:spacing w:val="-5"/>
              </w:rPr>
              <w:t>és</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775274" w:rsidP="00775274">
            <w:pPr>
              <w:shd w:val="clear" w:color="auto" w:fill="FFFFFF"/>
            </w:pPr>
            <w:r>
              <w:rPr>
                <w:color w:val="000000"/>
                <w:spacing w:val="2"/>
              </w:rPr>
              <w:t>Montant</w:t>
            </w:r>
          </w:p>
        </w:tc>
      </w:tr>
      <w:tr w:rsidR="00F33B9D" w:rsidTr="00F33B9D">
        <w:trPr>
          <w:trHeight w:hRule="exact" w:val="230"/>
        </w:trPr>
        <w:tc>
          <w:tcPr>
            <w:tcW w:w="2119" w:type="dxa"/>
            <w:vMerge/>
            <w:tcBorders>
              <w:left w:val="single" w:sz="6" w:space="0" w:color="auto"/>
              <w:right w:val="single" w:sz="6" w:space="0" w:color="auto"/>
            </w:tcBorders>
            <w:shd w:val="clear" w:color="auto" w:fill="FFFFFF"/>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4111"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1488"/>
            </w:pPr>
          </w:p>
        </w:tc>
      </w:tr>
      <w:tr w:rsidR="00F33B9D" w:rsidTr="00F33B9D">
        <w:trPr>
          <w:trHeight w:hRule="exact" w:val="221"/>
        </w:trPr>
        <w:tc>
          <w:tcPr>
            <w:tcW w:w="2119" w:type="dxa"/>
            <w:vMerge/>
            <w:tcBorders>
              <w:left w:val="single" w:sz="6" w:space="0" w:color="auto"/>
              <w:right w:val="single" w:sz="6" w:space="0" w:color="auto"/>
            </w:tcBorders>
            <w:shd w:val="clear" w:color="auto" w:fill="FFFFFF"/>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21"/>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21"/>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right w:val="single" w:sz="6" w:space="0" w:color="auto"/>
            </w:tcBorders>
            <w:shd w:val="clear" w:color="auto" w:fill="FFFFFF"/>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30"/>
        </w:trPr>
        <w:tc>
          <w:tcPr>
            <w:tcW w:w="2119" w:type="dxa"/>
            <w:vMerge/>
            <w:tcBorders>
              <w:left w:val="single" w:sz="6" w:space="0" w:color="auto"/>
              <w:bottom w:val="single" w:sz="6" w:space="0" w:color="auto"/>
              <w:right w:val="single" w:sz="6" w:space="0" w:color="auto"/>
            </w:tcBorders>
            <w:shd w:val="clear" w:color="auto" w:fill="FFFFFF"/>
          </w:tcPr>
          <w:p w:rsidR="00F33B9D" w:rsidRDefault="00F33B9D" w:rsidP="00F33B9D"/>
        </w:tc>
        <w:tc>
          <w:tcPr>
            <w:tcW w:w="6095" w:type="dxa"/>
            <w:gridSpan w:val="4"/>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9"/>
              </w:rPr>
              <w:t>TOTAL B</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17"/>
        </w:trPr>
        <w:tc>
          <w:tcPr>
            <w:tcW w:w="2119" w:type="dxa"/>
            <w:tcBorders>
              <w:top w:val="single" w:sz="6" w:space="0" w:color="auto"/>
              <w:left w:val="single" w:sz="6" w:space="0" w:color="auto"/>
              <w:bottom w:val="nil"/>
              <w:right w:val="single" w:sz="6" w:space="0" w:color="auto"/>
            </w:tcBorders>
            <w:shd w:val="clear" w:color="auto" w:fill="FFFFFF"/>
            <w:textDirection w:val="btLr"/>
          </w:tcPr>
          <w:p w:rsidR="00F33B9D" w:rsidRDefault="00F33B9D" w:rsidP="00F33B9D">
            <w:pPr>
              <w:shd w:val="clear" w:color="auto" w:fill="FFFFFF"/>
              <w:ind w:left="528"/>
            </w:pPr>
            <w:r>
              <w:rPr>
                <w:color w:val="212121"/>
                <w:spacing w:val="-6"/>
              </w:rPr>
              <w:t>vers</w:t>
            </w:r>
          </w:p>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11"/>
              </w:rPr>
              <w:t>TYPE</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Prix unitaires</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Consommation</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Montant</w:t>
            </w:r>
          </w:p>
        </w:tc>
      </w:tr>
      <w:tr w:rsidR="00F33B9D" w:rsidTr="00F33B9D">
        <w:trPr>
          <w:trHeight w:hRule="exact" w:val="298"/>
        </w:trPr>
        <w:tc>
          <w:tcPr>
            <w:tcW w:w="2119" w:type="dxa"/>
            <w:vMerge w:val="restart"/>
            <w:tcBorders>
              <w:top w:val="nil"/>
              <w:left w:val="single" w:sz="6" w:space="0" w:color="auto"/>
              <w:right w:val="single" w:sz="6" w:space="0" w:color="auto"/>
            </w:tcBorders>
            <w:shd w:val="clear" w:color="auto" w:fill="FFFFFF"/>
            <w:textDirection w:val="btLr"/>
          </w:tcPr>
          <w:p w:rsidR="00F33B9D" w:rsidRDefault="00F33B9D" w:rsidP="00F33B9D"/>
          <w:p w:rsidR="00F33B9D" w:rsidRDefault="00F33B9D" w:rsidP="00F33B9D"/>
          <w:p w:rsidR="00F33B9D" w:rsidRDefault="00F33B9D" w:rsidP="00F33B9D"/>
          <w:p w:rsidR="00F33B9D" w:rsidRDefault="00775274" w:rsidP="00F33B9D">
            <w:pPr>
              <w:shd w:val="clear" w:color="auto" w:fill="FFFFFF"/>
              <w:ind w:left="490"/>
            </w:pPr>
            <w:r>
              <w:rPr>
                <w:color w:val="000000"/>
                <w:spacing w:val="-4"/>
              </w:rPr>
              <w:t>Matériaux et Divers</w:t>
            </w:r>
          </w:p>
          <w:p w:rsidR="00F33B9D" w:rsidRDefault="00F33B9D" w:rsidP="00F33B9D"/>
          <w:p w:rsidR="00F33B9D" w:rsidRDefault="00F33B9D" w:rsidP="00F33B9D"/>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17"/>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07"/>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26"/>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07"/>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17"/>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17"/>
        </w:trPr>
        <w:tc>
          <w:tcPr>
            <w:tcW w:w="2119" w:type="dxa"/>
            <w:vMerge/>
            <w:tcBorders>
              <w:left w:val="single" w:sz="6" w:space="0" w:color="auto"/>
              <w:right w:val="single" w:sz="6" w:space="0" w:color="auto"/>
            </w:tcBorders>
            <w:shd w:val="clear" w:color="auto" w:fill="FFFFFF"/>
            <w:textDirection w:val="btLr"/>
          </w:tcPr>
          <w:p w:rsidR="00F33B9D" w:rsidRDefault="00F33B9D" w:rsidP="004504CB"/>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17"/>
        </w:trPr>
        <w:tc>
          <w:tcPr>
            <w:tcW w:w="2119" w:type="dxa"/>
            <w:vMerge/>
            <w:tcBorders>
              <w:left w:val="single" w:sz="6" w:space="0" w:color="auto"/>
              <w:bottom w:val="nil"/>
              <w:right w:val="single" w:sz="6" w:space="0" w:color="auto"/>
            </w:tcBorders>
            <w:shd w:val="clear" w:color="auto" w:fill="FFFFFF"/>
            <w:textDirection w:val="btLr"/>
          </w:tcPr>
          <w:p w:rsidR="00F33B9D" w:rsidRDefault="00F33B9D" w:rsidP="00F33B9D"/>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07"/>
        </w:trPr>
        <w:tc>
          <w:tcPr>
            <w:tcW w:w="2119" w:type="dxa"/>
            <w:tcBorders>
              <w:top w:val="nil"/>
              <w:left w:val="single" w:sz="6" w:space="0" w:color="auto"/>
              <w:bottom w:val="nil"/>
              <w:right w:val="single" w:sz="6" w:space="0" w:color="auto"/>
            </w:tcBorders>
            <w:shd w:val="clear" w:color="auto" w:fill="FFFFFF"/>
            <w:textDirection w:val="btLr"/>
          </w:tcPr>
          <w:p w:rsidR="00F33B9D" w:rsidRDefault="00F33B9D" w:rsidP="00F33B9D"/>
          <w:p w:rsidR="00F33B9D" w:rsidRDefault="00F33B9D" w:rsidP="00F33B9D"/>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326"/>
        </w:trPr>
        <w:tc>
          <w:tcPr>
            <w:tcW w:w="2119" w:type="dxa"/>
            <w:tcBorders>
              <w:top w:val="nil"/>
              <w:left w:val="single" w:sz="6" w:space="0" w:color="auto"/>
              <w:bottom w:val="single" w:sz="6" w:space="0" w:color="auto"/>
              <w:right w:val="single" w:sz="6" w:space="0" w:color="auto"/>
            </w:tcBorders>
            <w:shd w:val="clear" w:color="auto" w:fill="FFFFFF"/>
            <w:textDirection w:val="btLr"/>
          </w:tcPr>
          <w:p w:rsidR="00F33B9D" w:rsidRDefault="00F33B9D" w:rsidP="00F33B9D"/>
          <w:p w:rsidR="00F33B9D" w:rsidRDefault="00F33B9D" w:rsidP="00F33B9D"/>
        </w:tc>
        <w:tc>
          <w:tcPr>
            <w:tcW w:w="2693"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9"/>
              </w:rPr>
              <w:t>TOTAL C</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F33B9D">
        <w:trPr>
          <w:trHeight w:hRule="exact" w:val="24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01"/>
            </w:pPr>
            <w:r>
              <w:rPr>
                <w:color w:val="000000"/>
                <w:sz w:val="18"/>
                <w:szCs w:val="18"/>
              </w:rPr>
              <w:t>D</w:t>
            </w:r>
          </w:p>
        </w:tc>
        <w:tc>
          <w:tcPr>
            <w:tcW w:w="4394"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TOTAL COUT DIRECT A + B +C</w:t>
            </w:r>
          </w:p>
        </w:tc>
        <w:tc>
          <w:tcPr>
            <w:tcW w:w="1701" w:type="dxa"/>
            <w:gridSpan w:val="2"/>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3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15"/>
            </w:pPr>
            <w:r>
              <w:rPr>
                <w:color w:val="000000"/>
                <w:sz w:val="18"/>
                <w:szCs w:val="18"/>
              </w:rPr>
              <w:t>E</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Frais g</w:t>
            </w:r>
            <w:r>
              <w:rPr>
                <w:rFonts w:eastAsia="Times New Roman"/>
                <w:color w:val="000000"/>
                <w:spacing w:val="-5"/>
              </w:rPr>
              <w:t>énéraux de chantier</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=D *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4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20"/>
            </w:pPr>
            <w:r>
              <w:rPr>
                <w:color w:val="000000"/>
                <w:sz w:val="22"/>
                <w:szCs w:val="22"/>
              </w:rPr>
              <w:t>F</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Frais de si</w:t>
            </w:r>
            <w:r>
              <w:rPr>
                <w:rFonts w:eastAsia="Times New Roman"/>
                <w:color w:val="000000"/>
                <w:spacing w:val="-5"/>
              </w:rPr>
              <w:t>ège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=D *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3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06"/>
            </w:pPr>
            <w:r>
              <w:rPr>
                <w:color w:val="000000"/>
                <w:sz w:val="18"/>
                <w:szCs w:val="18"/>
              </w:rPr>
              <w:t>G</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Co</w:t>
            </w:r>
            <w:r>
              <w:rPr>
                <w:rFonts w:eastAsia="Times New Roman"/>
                <w:color w:val="000000"/>
                <w:spacing w:val="-5"/>
              </w:rPr>
              <w:t>ût de revient</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6"/>
              </w:rPr>
              <w:t>=D +E +F</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4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06"/>
            </w:pPr>
            <w:r>
              <w:rPr>
                <w:color w:val="000000"/>
                <w:sz w:val="18"/>
                <w:szCs w:val="18"/>
              </w:rPr>
              <w:t>H</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6"/>
              </w:rPr>
              <w:t>Risques + B</w:t>
            </w:r>
            <w:r>
              <w:rPr>
                <w:rFonts w:eastAsia="Times New Roman"/>
                <w:color w:val="000000"/>
                <w:spacing w:val="-6"/>
              </w:rPr>
              <w:t>énéfices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=G * %</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40"/>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20"/>
            </w:pPr>
            <w:r>
              <w:rPr>
                <w:color w:val="000000"/>
                <w:sz w:val="18"/>
                <w:szCs w:val="18"/>
              </w:rPr>
              <w:t>P</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Prix de vente hors taxes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7"/>
              </w:rPr>
              <w:t>=G + H</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r w:rsidR="00F33B9D" w:rsidTr="00775274">
        <w:trPr>
          <w:trHeight w:hRule="exact" w:val="288"/>
        </w:trPr>
        <w:tc>
          <w:tcPr>
            <w:tcW w:w="211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ind w:left="706"/>
            </w:pPr>
            <w:r>
              <w:rPr>
                <w:color w:val="000000"/>
                <w:sz w:val="18"/>
                <w:szCs w:val="18"/>
                <w:lang w:val="en-US"/>
              </w:rPr>
              <w:t>V</w:t>
            </w:r>
          </w:p>
        </w:tc>
        <w:tc>
          <w:tcPr>
            <w:tcW w:w="4536" w:type="dxa"/>
            <w:gridSpan w:val="3"/>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5"/>
              </w:rPr>
              <w:t>Prix de vente unitaire</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r>
              <w:rPr>
                <w:color w:val="000000"/>
                <w:spacing w:val="-6"/>
              </w:rPr>
              <w:t>P/</w:t>
            </w:r>
            <w:proofErr w:type="spellStart"/>
            <w:r>
              <w:rPr>
                <w:color w:val="000000"/>
                <w:spacing w:val="-6"/>
              </w:rPr>
              <w:t>Qt</w:t>
            </w:r>
            <w:r>
              <w:rPr>
                <w:rFonts w:eastAsia="Times New Roman"/>
                <w:color w:val="000000"/>
                <w:spacing w:val="-6"/>
              </w:rPr>
              <w:t>é</w:t>
            </w:r>
            <w:proofErr w:type="spellEnd"/>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F33B9D" w:rsidRDefault="00F33B9D" w:rsidP="00F33B9D">
            <w:pPr>
              <w:shd w:val="clear" w:color="auto" w:fill="FFFFFF"/>
            </w:pPr>
          </w:p>
        </w:tc>
      </w:tr>
    </w:tbl>
    <w:p w:rsidR="005650E7" w:rsidRDefault="00861B79">
      <w:pPr>
        <w:shd w:val="clear" w:color="auto" w:fill="FFFFFF"/>
        <w:ind w:left="48"/>
        <w:jc w:val="center"/>
      </w:pPr>
      <w:r>
        <w:rPr>
          <w:i/>
          <w:iCs/>
          <w:color w:val="212121"/>
          <w:spacing w:val="2"/>
          <w:sz w:val="26"/>
          <w:szCs w:val="26"/>
        </w:rPr>
        <w:t>Tableau de sous d</w:t>
      </w:r>
      <w:r>
        <w:rPr>
          <w:rFonts w:eastAsia="Times New Roman"/>
          <w:i/>
          <w:iCs/>
          <w:color w:val="212121"/>
          <w:spacing w:val="2"/>
          <w:sz w:val="26"/>
          <w:szCs w:val="26"/>
        </w:rPr>
        <w:t>étail des prix</w:t>
      </w:r>
    </w:p>
    <w:p w:rsidR="005650E7" w:rsidRDefault="005650E7">
      <w:pPr>
        <w:spacing w:after="91" w:line="1" w:lineRule="exact"/>
        <w:rPr>
          <w:sz w:val="2"/>
          <w:szCs w:val="2"/>
        </w:rPr>
      </w:pPr>
    </w:p>
    <w:p w:rsidR="005650E7" w:rsidRDefault="005650E7">
      <w:pPr>
        <w:shd w:val="clear" w:color="auto" w:fill="FFFFFF"/>
        <w:spacing w:before="3048"/>
        <w:ind w:right="14"/>
        <w:jc w:val="right"/>
        <w:sectPr w:rsidR="005650E7">
          <w:pgSz w:w="11909" w:h="16834"/>
          <w:pgMar w:top="797" w:right="964" w:bottom="360" w:left="1095" w:header="720" w:footer="720" w:gutter="0"/>
          <w:cols w:space="60"/>
          <w:noEndnote/>
        </w:sectPr>
      </w:pPr>
    </w:p>
    <w:p w:rsidR="005650E7" w:rsidRDefault="00E13A9D">
      <w:pPr>
        <w:shd w:val="clear" w:color="auto" w:fill="FFFFFF"/>
        <w:sectPr w:rsidR="005650E7">
          <w:pgSz w:w="11909" w:h="16834"/>
          <w:pgMar w:top="1440" w:right="957" w:bottom="720" w:left="9834" w:header="720" w:footer="720" w:gutter="0"/>
          <w:cols w:space="60"/>
          <w:noEndnote/>
        </w:sect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71904" behindDoc="0" locked="0" layoutInCell="1" allowOverlap="1">
                <wp:simplePos x="0" y="0"/>
                <wp:positionH relativeFrom="column">
                  <wp:posOffset>-5665470</wp:posOffset>
                </wp:positionH>
                <wp:positionV relativeFrom="paragraph">
                  <wp:posOffset>2829560</wp:posOffset>
                </wp:positionV>
                <wp:extent cx="6443980" cy="560705"/>
                <wp:effectExtent l="0" t="0" r="0" b="0"/>
                <wp:wrapNone/>
                <wp:docPr id="43" name="Zone de texte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775274">
                            <w:pPr>
                              <w:jc w:val="center"/>
                              <w:rPr>
                                <w:rFonts w:eastAsiaTheme="minorHAnsi"/>
                                <w:b/>
                                <w:sz w:val="40"/>
                                <w:lang w:eastAsia="en-US"/>
                              </w:rPr>
                            </w:pPr>
                            <w:r w:rsidRPr="005B5491">
                              <w:rPr>
                                <w:b/>
                                <w:sz w:val="40"/>
                              </w:rPr>
                              <w:t>Pièce N°</w:t>
                            </w:r>
                            <w:r>
                              <w:rPr>
                                <w:b/>
                                <w:sz w:val="40"/>
                              </w:rPr>
                              <w:t>9</w:t>
                            </w:r>
                            <w:r w:rsidRPr="005B5491">
                              <w:rPr>
                                <w:b/>
                                <w:sz w:val="40"/>
                              </w:rPr>
                              <w:t xml:space="preserve"> : </w:t>
                            </w:r>
                            <w:r>
                              <w:rPr>
                                <w:b/>
                                <w:sz w:val="40"/>
                              </w:rPr>
                              <w:t>MODELE DE MARCHE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3" o:spid="_x0000_s1040" type="#_x0000_t202" style="position:absolute;margin-left:-446.1pt;margin-top:222.8pt;width:507.4pt;height:44.1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" fillcolor="#d9d9d9" strokeweight=".5pt">
                <v:path arrowok="t"/>
                <v:textbox>
                  <w:txbxContent>
                    <w:p w:rsidR="007478BB" w:rsidRPr="005B5491" w:rsidRDefault="007478BB" w:rsidP="00775274">
                      <w:pPr>
                        <w:jc w:val="center"/>
                        <w:rPr>
                          <w:rFonts w:eastAsiaTheme="minorHAnsi"/>
                          <w:b/>
                          <w:sz w:val="40"/>
                          <w:lang w:eastAsia="en-US"/>
                        </w:rPr>
                      </w:pPr>
                      <w:r w:rsidRPr="005B5491">
                        <w:rPr>
                          <w:b/>
                          <w:sz w:val="40"/>
                        </w:rPr>
                        <w:t>Pièce N°</w:t>
                      </w:r>
                      <w:r>
                        <w:rPr>
                          <w:b/>
                          <w:sz w:val="40"/>
                        </w:rPr>
                        <w:t>9</w:t>
                      </w:r>
                      <w:r w:rsidRPr="005B5491">
                        <w:rPr>
                          <w:b/>
                          <w:sz w:val="40"/>
                        </w:rPr>
                        <w:t xml:space="preserve"> : </w:t>
                      </w:r>
                      <w:r>
                        <w:rPr>
                          <w:b/>
                          <w:sz w:val="40"/>
                        </w:rPr>
                        <w:t>MODELE DE MARCHE</w:t>
                      </w:r>
                    </w:p>
                  </w:txbxContent>
                </v:textbox>
              </v:shape>
            </w:pict>
          </mc:Fallback>
        </mc:AlternateContent>
      </w:r>
      <w:r>
        <w:rPr>
          <w:noProof/>
        </w:rPr>
        <mc:AlternateContent>
          <mc:Choice Requires="wps">
            <w:drawing>
              <wp:anchor distT="4294967295" distB="4294967295" distL="114300" distR="114300" simplePos="0" relativeHeight="251720704" behindDoc="0" locked="0" layoutInCell="0" allowOverlap="1">
                <wp:simplePos x="0" y="0"/>
                <wp:positionH relativeFrom="margin">
                  <wp:posOffset>-5535295</wp:posOffset>
                </wp:positionH>
                <wp:positionV relativeFrom="paragraph">
                  <wp:posOffset>-4380231</wp:posOffset>
                </wp:positionV>
                <wp:extent cx="6315710" cy="0"/>
                <wp:effectExtent l="0" t="0" r="0" b="0"/>
                <wp:wrapNone/>
                <wp:docPr id="2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71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65ED8BB" id="Line 63" o:spid="_x0000_s1026" style="position:absolute;z-index:25172070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435.85pt,-344.9pt" to="61.45pt,-3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" o:allowincell="f" strokeweight=".25pt">
                <w10:wrap anchorx="margin"/>
              </v:line>
            </w:pict>
          </mc:Fallback>
        </mc:AlternateContent>
      </w:r>
    </w:p>
    <w:p w:rsidR="005650E7" w:rsidRPr="0044200E" w:rsidRDefault="00861B79" w:rsidP="0044200E">
      <w:pPr>
        <w:shd w:val="clear" w:color="auto" w:fill="FFFFFF"/>
        <w:ind w:left="67"/>
        <w:jc w:val="center"/>
      </w:pPr>
      <w:r w:rsidRPr="0044200E">
        <w:rPr>
          <w:color w:val="000000"/>
          <w:spacing w:val="-1"/>
        </w:rPr>
        <w:lastRenderedPageBreak/>
        <w:t>REPUBLIQUE DU CAMEROUN</w:t>
      </w:r>
    </w:p>
    <w:p w:rsidR="005650E7" w:rsidRPr="0044200E" w:rsidRDefault="0044200E" w:rsidP="0044200E">
      <w:pPr>
        <w:shd w:val="clear" w:color="auto" w:fill="FFFFFF"/>
        <w:ind w:left="595"/>
        <w:jc w:val="center"/>
        <w:rPr>
          <w:color w:val="000000"/>
          <w:spacing w:val="6"/>
        </w:rPr>
      </w:pPr>
      <w:r>
        <w:rPr>
          <w:noProof/>
        </w:rPr>
        <w:drawing>
          <wp:anchor distT="0" distB="0" distL="114300" distR="114300" simplePos="0" relativeHeight="251806720" behindDoc="0" locked="0" layoutInCell="1" allowOverlap="1" wp14:anchorId="20B5C24C" wp14:editId="77EBA90F">
            <wp:simplePos x="0" y="0"/>
            <wp:positionH relativeFrom="column">
              <wp:posOffset>2335530</wp:posOffset>
            </wp:positionH>
            <wp:positionV relativeFrom="paragraph">
              <wp:posOffset>165735</wp:posOffset>
            </wp:positionV>
            <wp:extent cx="1726565" cy="777875"/>
            <wp:effectExtent l="0" t="0" r="6985" b="3175"/>
            <wp:wrapNone/>
            <wp:docPr id="29" name="Image 2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pic:cNvPicPr>
                      <a:picLocks noChangeAspect="1" noChangeArrowheads="1"/>
                    </pic:cNvPicPr>
                  </pic:nvPicPr>
                  <pic:blipFill>
                    <a:blip r:embed="rId8">
                      <a:extLst>
                        <a:ext uri="{28A0092B-C50C-407E-A947-70E740481C1C}">
                          <a14:useLocalDpi xmlns:a14="http://schemas.microsoft.com/office/drawing/2010/main" val="0"/>
                        </a:ext>
                      </a:extLst>
                    </a:blip>
                    <a:srcRect t="11765" r="-3000"/>
                    <a:stretch>
                      <a:fillRect/>
                    </a:stretch>
                  </pic:blipFill>
                  <pic:spPr bwMode="auto">
                    <a:xfrm>
                      <a:off x="0" y="0"/>
                      <a:ext cx="1726565" cy="777875"/>
                    </a:xfrm>
                    <a:prstGeom prst="rect">
                      <a:avLst/>
                    </a:prstGeom>
                    <a:noFill/>
                  </pic:spPr>
                </pic:pic>
              </a:graphicData>
            </a:graphic>
            <wp14:sizeRelH relativeFrom="page">
              <wp14:pctWidth>0</wp14:pctWidth>
            </wp14:sizeRelH>
            <wp14:sizeRelV relativeFrom="page">
              <wp14:pctHeight>0</wp14:pctHeight>
            </wp14:sizeRelV>
          </wp:anchor>
        </w:drawing>
      </w:r>
      <w:r w:rsidR="00861B79" w:rsidRPr="0044200E">
        <w:rPr>
          <w:color w:val="000000"/>
          <w:spacing w:val="6"/>
        </w:rPr>
        <w:t>Paix-Travail- Patrie</w:t>
      </w:r>
    </w:p>
    <w:p w:rsidR="00FD1CF0" w:rsidRPr="0044200E" w:rsidRDefault="00FD1CF0" w:rsidP="0044200E">
      <w:pPr>
        <w:shd w:val="clear" w:color="auto" w:fill="FFFFFF"/>
        <w:ind w:left="595"/>
        <w:jc w:val="center"/>
      </w:pPr>
      <w:r w:rsidRPr="0044200E">
        <w:rPr>
          <w:color w:val="000000"/>
          <w:spacing w:val="6"/>
        </w:rPr>
        <w:t>********</w:t>
      </w:r>
    </w:p>
    <w:p w:rsidR="005650E7" w:rsidRPr="0044200E" w:rsidRDefault="00861B79" w:rsidP="0044200E">
      <w:pPr>
        <w:shd w:val="clear" w:color="auto" w:fill="FFFFFF"/>
        <w:ind w:left="614"/>
        <w:jc w:val="center"/>
        <w:rPr>
          <w:color w:val="000000"/>
          <w:spacing w:val="2"/>
        </w:rPr>
      </w:pPr>
      <w:r w:rsidRPr="0044200E">
        <w:rPr>
          <w:color w:val="000000"/>
          <w:spacing w:val="2"/>
        </w:rPr>
        <w:t>REGION DE L'EST</w:t>
      </w:r>
    </w:p>
    <w:p w:rsidR="00FD1CF0" w:rsidRPr="0044200E" w:rsidRDefault="00FD1CF0" w:rsidP="0044200E">
      <w:pPr>
        <w:shd w:val="clear" w:color="auto" w:fill="FFFFFF"/>
        <w:ind w:left="614"/>
        <w:jc w:val="center"/>
      </w:pPr>
      <w:r w:rsidRPr="0044200E">
        <w:rPr>
          <w:color w:val="000000"/>
          <w:spacing w:val="2"/>
        </w:rPr>
        <w:t>*******</w:t>
      </w:r>
    </w:p>
    <w:p w:rsidR="005650E7" w:rsidRPr="0044200E" w:rsidRDefault="00861B79" w:rsidP="0044200E">
      <w:pPr>
        <w:shd w:val="clear" w:color="auto" w:fill="FFFFFF"/>
        <w:spacing w:line="226" w:lineRule="exact"/>
        <w:ind w:left="1104" w:right="-508" w:hanging="874"/>
        <w:jc w:val="center"/>
        <w:rPr>
          <w:color w:val="000000"/>
          <w:spacing w:val="-8"/>
        </w:rPr>
      </w:pPr>
      <w:r w:rsidRPr="0044200E">
        <w:rPr>
          <w:color w:val="000000"/>
          <w:spacing w:val="-4"/>
        </w:rPr>
        <w:t>DEPARTEMENT DU HAUT-</w:t>
      </w:r>
      <w:r w:rsidRPr="0044200E">
        <w:rPr>
          <w:color w:val="000000"/>
          <w:spacing w:val="-8"/>
        </w:rPr>
        <w:t>NYONG</w:t>
      </w:r>
    </w:p>
    <w:p w:rsidR="00FD1CF0" w:rsidRPr="0044200E" w:rsidRDefault="00FD1CF0" w:rsidP="0044200E">
      <w:pPr>
        <w:shd w:val="clear" w:color="auto" w:fill="FFFFFF"/>
        <w:spacing w:line="226" w:lineRule="exact"/>
        <w:ind w:left="1104" w:right="-508" w:hanging="874"/>
        <w:jc w:val="center"/>
      </w:pPr>
      <w:r w:rsidRPr="0044200E">
        <w:rPr>
          <w:color w:val="000000"/>
          <w:spacing w:val="-8"/>
        </w:rPr>
        <w:t>**********</w:t>
      </w:r>
    </w:p>
    <w:p w:rsidR="005650E7" w:rsidRPr="0044200E" w:rsidRDefault="00861B79" w:rsidP="0044200E">
      <w:pPr>
        <w:shd w:val="clear" w:color="auto" w:fill="FFFFFF"/>
        <w:jc w:val="center"/>
        <w:rPr>
          <w:color w:val="000000"/>
          <w:spacing w:val="-4"/>
        </w:rPr>
      </w:pPr>
      <w:r w:rsidRPr="0044200E">
        <w:rPr>
          <w:color w:val="000000"/>
          <w:spacing w:val="-4"/>
        </w:rPr>
        <w:t>COMMUNE DE DOUMAINTANG</w:t>
      </w:r>
    </w:p>
    <w:p w:rsidR="00FD1CF0" w:rsidRPr="0044200E" w:rsidRDefault="00FD1CF0" w:rsidP="0044200E">
      <w:pPr>
        <w:shd w:val="clear" w:color="auto" w:fill="FFFFFF"/>
        <w:jc w:val="center"/>
      </w:pPr>
      <w:r w:rsidRPr="0044200E">
        <w:rPr>
          <w:color w:val="000000"/>
          <w:spacing w:val="-4"/>
        </w:rPr>
        <w:t>**********</w:t>
      </w:r>
    </w:p>
    <w:p w:rsidR="005650E7" w:rsidRPr="0044200E" w:rsidRDefault="0044200E" w:rsidP="0044200E">
      <w:pPr>
        <w:shd w:val="clear" w:color="auto" w:fill="FFFFFF"/>
        <w:spacing w:line="192" w:lineRule="exact"/>
        <w:ind w:right="-650"/>
        <w:jc w:val="center"/>
      </w:pPr>
      <w:r w:rsidRPr="0044200E">
        <w:rPr>
          <w:color w:val="000000"/>
          <w:spacing w:val="-2"/>
          <w:sz w:val="18"/>
          <w:szCs w:val="18"/>
        </w:rPr>
        <w:t>SECRETARIAT GENERAL</w:t>
      </w:r>
    </w:p>
    <w:p w:rsidR="005650E7" w:rsidRPr="0044200E" w:rsidRDefault="00861B79" w:rsidP="00C95309">
      <w:pPr>
        <w:shd w:val="clear" w:color="auto" w:fill="FFFFFF"/>
        <w:spacing w:before="53"/>
        <w:ind w:left="442"/>
      </w:pPr>
      <w:r w:rsidRPr="0044200E">
        <w:br w:type="column"/>
      </w:r>
    </w:p>
    <w:p w:rsidR="005650E7" w:rsidRPr="0044200E" w:rsidRDefault="00861B79" w:rsidP="0044200E">
      <w:pPr>
        <w:shd w:val="clear" w:color="auto" w:fill="FFFFFF"/>
        <w:jc w:val="center"/>
      </w:pPr>
      <w:r w:rsidRPr="009E7254">
        <w:rPr>
          <w:highlight w:val="yellow"/>
        </w:rPr>
        <w:br w:type="column"/>
      </w:r>
      <w:r w:rsidRPr="0044200E">
        <w:rPr>
          <w:color w:val="000000"/>
          <w:spacing w:val="-1"/>
        </w:rPr>
        <w:lastRenderedPageBreak/>
        <w:t>REPUBLIC OF CAMEROON</w:t>
      </w:r>
    </w:p>
    <w:p w:rsidR="005650E7" w:rsidRPr="0044200E" w:rsidRDefault="00861B79" w:rsidP="0044200E">
      <w:pPr>
        <w:shd w:val="clear" w:color="auto" w:fill="FFFFFF"/>
        <w:ind w:left="221"/>
        <w:jc w:val="center"/>
      </w:pPr>
      <w:proofErr w:type="spellStart"/>
      <w:r w:rsidRPr="0044200E">
        <w:rPr>
          <w:color w:val="000000"/>
          <w:spacing w:val="-2"/>
        </w:rPr>
        <w:t>Peace</w:t>
      </w:r>
      <w:proofErr w:type="spellEnd"/>
      <w:r w:rsidRPr="0044200E">
        <w:rPr>
          <w:color w:val="000000"/>
          <w:spacing w:val="-2"/>
        </w:rPr>
        <w:t xml:space="preserve"> - </w:t>
      </w:r>
      <w:proofErr w:type="spellStart"/>
      <w:r w:rsidRPr="0044200E">
        <w:rPr>
          <w:color w:val="000000"/>
          <w:spacing w:val="-2"/>
        </w:rPr>
        <w:t>Work</w:t>
      </w:r>
      <w:proofErr w:type="spellEnd"/>
      <w:r w:rsidRPr="0044200E">
        <w:rPr>
          <w:color w:val="000000"/>
          <w:spacing w:val="-2"/>
        </w:rPr>
        <w:t xml:space="preserve"> - </w:t>
      </w:r>
      <w:proofErr w:type="spellStart"/>
      <w:r w:rsidRPr="0044200E">
        <w:rPr>
          <w:color w:val="000000"/>
          <w:spacing w:val="-2"/>
        </w:rPr>
        <w:t>Fatherland</w:t>
      </w:r>
      <w:proofErr w:type="spellEnd"/>
    </w:p>
    <w:p w:rsidR="005650E7" w:rsidRPr="0044200E" w:rsidRDefault="00775274" w:rsidP="0044200E">
      <w:pPr>
        <w:shd w:val="clear" w:color="auto" w:fill="FFFFFF"/>
        <w:ind w:left="638"/>
        <w:jc w:val="center"/>
        <w:rPr>
          <w:sz w:val="24"/>
        </w:rPr>
      </w:pPr>
      <w:r w:rsidRPr="0044200E">
        <w:rPr>
          <w:b/>
          <w:bCs/>
          <w:color w:val="000000"/>
          <w:spacing w:val="-26"/>
          <w:sz w:val="22"/>
          <w:szCs w:val="18"/>
        </w:rPr>
        <w:t>**************</w:t>
      </w:r>
    </w:p>
    <w:p w:rsidR="005650E7" w:rsidRPr="0044200E" w:rsidRDefault="00861B79" w:rsidP="0044200E">
      <w:pPr>
        <w:shd w:val="clear" w:color="auto" w:fill="FFFFFF"/>
        <w:spacing w:before="62"/>
        <w:jc w:val="center"/>
      </w:pPr>
      <w:r w:rsidRPr="0044200E">
        <w:rPr>
          <w:color w:val="000000"/>
          <w:spacing w:val="-1"/>
        </w:rPr>
        <w:t>EAST REGION</w:t>
      </w:r>
    </w:p>
    <w:p w:rsidR="005650E7" w:rsidRPr="0044200E" w:rsidRDefault="00775274" w:rsidP="0044200E">
      <w:pPr>
        <w:shd w:val="clear" w:color="auto" w:fill="FFFFFF"/>
        <w:ind w:left="312"/>
        <w:jc w:val="center"/>
        <w:rPr>
          <w:b/>
          <w:bCs/>
          <w:color w:val="000000"/>
          <w:spacing w:val="-26"/>
          <w:sz w:val="22"/>
          <w:szCs w:val="18"/>
        </w:rPr>
      </w:pPr>
      <w:r w:rsidRPr="0044200E">
        <w:rPr>
          <w:b/>
          <w:bCs/>
          <w:color w:val="000000"/>
          <w:spacing w:val="-26"/>
          <w:sz w:val="22"/>
          <w:szCs w:val="18"/>
        </w:rPr>
        <w:t>***********************</w:t>
      </w:r>
    </w:p>
    <w:p w:rsidR="00FD1CF0" w:rsidRPr="0044200E" w:rsidRDefault="00861B79" w:rsidP="0044200E">
      <w:pPr>
        <w:shd w:val="clear" w:color="auto" w:fill="FFFFFF"/>
        <w:ind w:left="34"/>
        <w:jc w:val="center"/>
        <w:rPr>
          <w:color w:val="000000"/>
          <w:spacing w:val="-1"/>
        </w:rPr>
      </w:pPr>
      <w:r w:rsidRPr="0044200E">
        <w:rPr>
          <w:color w:val="000000"/>
          <w:spacing w:val="-1"/>
        </w:rPr>
        <w:t>UPPER NYONG DIVISION</w:t>
      </w:r>
    </w:p>
    <w:p w:rsidR="00FD1CF0" w:rsidRPr="0044200E" w:rsidRDefault="00FD1CF0" w:rsidP="0044200E">
      <w:pPr>
        <w:shd w:val="clear" w:color="auto" w:fill="FFFFFF"/>
        <w:ind w:left="34"/>
        <w:jc w:val="center"/>
        <w:rPr>
          <w:color w:val="000000"/>
          <w:spacing w:val="-1"/>
        </w:rPr>
      </w:pPr>
      <w:r w:rsidRPr="0044200E">
        <w:rPr>
          <w:color w:val="000000"/>
          <w:spacing w:val="-1"/>
        </w:rPr>
        <w:t>***********</w:t>
      </w:r>
    </w:p>
    <w:p w:rsidR="005650E7" w:rsidRPr="0044200E" w:rsidRDefault="00861B79" w:rsidP="0044200E">
      <w:pPr>
        <w:shd w:val="clear" w:color="auto" w:fill="FFFFFF"/>
        <w:ind w:left="34"/>
        <w:jc w:val="center"/>
        <w:rPr>
          <w:color w:val="000000"/>
          <w:spacing w:val="-2"/>
        </w:rPr>
      </w:pPr>
      <w:r w:rsidRPr="0044200E">
        <w:rPr>
          <w:color w:val="000000"/>
          <w:spacing w:val="-2"/>
        </w:rPr>
        <w:t xml:space="preserve">DOUMAINTANG </w:t>
      </w:r>
      <w:r w:rsidR="0044200E" w:rsidRPr="0044200E">
        <w:rPr>
          <w:color w:val="000000"/>
          <w:spacing w:val="-2"/>
        </w:rPr>
        <w:t>CONCIL</w:t>
      </w:r>
    </w:p>
    <w:p w:rsidR="0044200E" w:rsidRPr="0044200E" w:rsidRDefault="00FD1CF0" w:rsidP="0044200E">
      <w:pPr>
        <w:shd w:val="clear" w:color="auto" w:fill="FFFFFF"/>
        <w:ind w:left="34"/>
        <w:jc w:val="center"/>
      </w:pPr>
      <w:r w:rsidRPr="0044200E">
        <w:rPr>
          <w:color w:val="000000"/>
          <w:spacing w:val="-2"/>
        </w:rPr>
        <w:t>************</w:t>
      </w:r>
    </w:p>
    <w:p w:rsidR="005650E7" w:rsidRPr="0044200E" w:rsidRDefault="0044200E" w:rsidP="0044200E">
      <w:pPr>
        <w:shd w:val="clear" w:color="auto" w:fill="FFFFFF"/>
        <w:ind w:left="34"/>
        <w:jc w:val="center"/>
      </w:pPr>
      <w:r w:rsidRPr="0044200E">
        <w:rPr>
          <w:color w:val="000000"/>
          <w:spacing w:val="-3"/>
        </w:rPr>
        <w:t>SECRETARIAT GENERAL</w:t>
      </w:r>
    </w:p>
    <w:p w:rsidR="005650E7" w:rsidRDefault="005650E7" w:rsidP="00C74FBF">
      <w:pPr>
        <w:shd w:val="clear" w:color="auto" w:fill="FFFFFF"/>
        <w:spacing w:before="187"/>
        <w:ind w:left="922" w:right="365" w:hanging="658"/>
        <w:jc w:val="center"/>
        <w:sectPr w:rsidR="005650E7" w:rsidSect="00FD1CF0">
          <w:pgSz w:w="11909" w:h="16834"/>
          <w:pgMar w:top="548" w:right="1452" w:bottom="360" w:left="1361" w:header="720" w:footer="720" w:gutter="0"/>
          <w:cols w:num="3" w:space="82" w:equalWidth="0">
            <w:col w:w="2894" w:space="1584"/>
            <w:col w:w="720" w:space="1421"/>
            <w:col w:w="2476"/>
          </w:cols>
          <w:noEndnote/>
        </w:sectPr>
      </w:pPr>
    </w:p>
    <w:p w:rsidR="005650E7" w:rsidRPr="00247197" w:rsidRDefault="00775274" w:rsidP="00775274">
      <w:pPr>
        <w:shd w:val="clear" w:color="auto" w:fill="FFFFFF"/>
        <w:spacing w:before="715" w:line="283" w:lineRule="exact"/>
        <w:ind w:left="4963" w:right="845" w:hanging="2836"/>
        <w:rPr>
          <w:b/>
        </w:rPr>
      </w:pPr>
      <w:r w:rsidRPr="00247197">
        <w:rPr>
          <w:b/>
          <w:bCs/>
          <w:color w:val="292929"/>
          <w:spacing w:val="6"/>
          <w:sz w:val="22"/>
          <w:szCs w:val="22"/>
        </w:rPr>
        <w:lastRenderedPageBreak/>
        <w:t>LETTRE COMMANDE</w:t>
      </w:r>
      <w:r w:rsidR="00247197" w:rsidRPr="00247197">
        <w:rPr>
          <w:b/>
          <w:bCs/>
          <w:color w:val="292929"/>
          <w:spacing w:val="6"/>
          <w:sz w:val="22"/>
          <w:szCs w:val="22"/>
        </w:rPr>
        <w:t>____</w:t>
      </w:r>
      <w:r w:rsidR="009E7254">
        <w:rPr>
          <w:b/>
          <w:bCs/>
          <w:color w:val="292929"/>
          <w:spacing w:val="6"/>
          <w:sz w:val="22"/>
          <w:szCs w:val="22"/>
        </w:rPr>
        <w:t>_/LC/C/</w:t>
      </w:r>
      <w:r w:rsidR="001016CC">
        <w:rPr>
          <w:b/>
          <w:bCs/>
          <w:color w:val="292929"/>
          <w:spacing w:val="6"/>
          <w:sz w:val="22"/>
          <w:szCs w:val="22"/>
        </w:rPr>
        <w:t>DOUMAINTANG/</w:t>
      </w:r>
      <w:r w:rsidR="009E7254">
        <w:rPr>
          <w:b/>
          <w:bCs/>
          <w:color w:val="292929"/>
          <w:spacing w:val="6"/>
          <w:sz w:val="22"/>
          <w:szCs w:val="22"/>
        </w:rPr>
        <w:t>SG/</w:t>
      </w:r>
      <w:r w:rsidR="001016CC">
        <w:rPr>
          <w:b/>
          <w:bCs/>
          <w:color w:val="292929"/>
          <w:spacing w:val="6"/>
          <w:sz w:val="22"/>
          <w:szCs w:val="22"/>
        </w:rPr>
        <w:t>CIPM/2021</w:t>
      </w:r>
    </w:p>
    <w:p w:rsidR="005650E7" w:rsidRPr="00247197" w:rsidRDefault="00861B79" w:rsidP="00775274">
      <w:pPr>
        <w:shd w:val="clear" w:color="auto" w:fill="FFFFFF"/>
        <w:spacing w:line="298" w:lineRule="exact"/>
        <w:rPr>
          <w:b/>
        </w:rPr>
      </w:pPr>
      <w:r w:rsidRPr="00247197">
        <w:rPr>
          <w:b/>
          <w:color w:val="000000"/>
          <w:sz w:val="22"/>
          <w:szCs w:val="22"/>
        </w:rPr>
        <w:t>Pass</w:t>
      </w:r>
      <w:r w:rsidRPr="00247197">
        <w:rPr>
          <w:rFonts w:eastAsia="Times New Roman"/>
          <w:b/>
          <w:color w:val="000000"/>
          <w:sz w:val="22"/>
          <w:szCs w:val="22"/>
        </w:rPr>
        <w:t xml:space="preserve">ée </w:t>
      </w:r>
      <w:r w:rsidR="00775274" w:rsidRPr="00247197">
        <w:rPr>
          <w:rFonts w:eastAsia="Times New Roman"/>
          <w:b/>
          <w:color w:val="292929"/>
          <w:sz w:val="22"/>
          <w:szCs w:val="22"/>
        </w:rPr>
        <w:t xml:space="preserve">après </w:t>
      </w:r>
      <w:r w:rsidR="00247197" w:rsidRPr="00247197">
        <w:rPr>
          <w:rFonts w:eastAsia="Times New Roman"/>
          <w:b/>
          <w:color w:val="000000"/>
          <w:sz w:val="22"/>
          <w:szCs w:val="22"/>
        </w:rPr>
        <w:t xml:space="preserve"> Appel </w:t>
      </w:r>
      <w:r w:rsidRPr="00247197">
        <w:rPr>
          <w:rFonts w:eastAsia="Times New Roman"/>
          <w:b/>
          <w:color w:val="292929"/>
          <w:sz w:val="22"/>
          <w:szCs w:val="22"/>
        </w:rPr>
        <w:t xml:space="preserve">d'Offres </w:t>
      </w:r>
      <w:r w:rsidRPr="00247197">
        <w:rPr>
          <w:rFonts w:eastAsia="Times New Roman"/>
          <w:b/>
          <w:color w:val="000000"/>
          <w:sz w:val="22"/>
          <w:szCs w:val="22"/>
        </w:rPr>
        <w:t xml:space="preserve">National </w:t>
      </w:r>
      <w:r w:rsidRPr="00247197">
        <w:rPr>
          <w:rFonts w:eastAsia="Times New Roman"/>
          <w:b/>
          <w:color w:val="292929"/>
          <w:sz w:val="22"/>
          <w:szCs w:val="22"/>
        </w:rPr>
        <w:t xml:space="preserve">Ouvert </w:t>
      </w:r>
      <w:r w:rsidRPr="00247197">
        <w:rPr>
          <w:rFonts w:eastAsia="Times New Roman"/>
          <w:b/>
          <w:color w:val="000000"/>
          <w:sz w:val="22"/>
          <w:szCs w:val="22"/>
        </w:rPr>
        <w:t>N°</w:t>
      </w:r>
      <w:r w:rsidRPr="00247197">
        <w:rPr>
          <w:rFonts w:eastAsia="Times New Roman"/>
          <w:b/>
          <w:color w:val="000000"/>
          <w:sz w:val="22"/>
          <w:szCs w:val="22"/>
          <w:u w:val="single"/>
        </w:rPr>
        <w:tab/>
      </w:r>
      <w:r w:rsidR="001016CC">
        <w:rPr>
          <w:b/>
          <w:color w:val="292929"/>
          <w:spacing w:val="-6"/>
          <w:sz w:val="22"/>
          <w:szCs w:val="22"/>
        </w:rPr>
        <w:t>AONOC./DOUMAINTANG/CIPM1V2021</w:t>
      </w:r>
    </w:p>
    <w:p w:rsidR="005650E7" w:rsidRPr="00247197" w:rsidRDefault="00861B79">
      <w:pPr>
        <w:shd w:val="clear" w:color="auto" w:fill="FFFFFF"/>
        <w:tabs>
          <w:tab w:val="left" w:leader="underscore" w:pos="1070"/>
        </w:tabs>
        <w:spacing w:line="298" w:lineRule="exact"/>
        <w:ind w:left="5"/>
        <w:rPr>
          <w:b/>
        </w:rPr>
      </w:pPr>
      <w:proofErr w:type="gramStart"/>
      <w:r w:rsidRPr="00247197">
        <w:rPr>
          <w:b/>
          <w:bCs/>
          <w:color w:val="000000"/>
          <w:spacing w:val="-17"/>
          <w:sz w:val="22"/>
          <w:szCs w:val="22"/>
        </w:rPr>
        <w:t>du</w:t>
      </w:r>
      <w:proofErr w:type="gramEnd"/>
      <w:r w:rsidRPr="00247197">
        <w:rPr>
          <w:b/>
          <w:bCs/>
          <w:color w:val="000000"/>
          <w:sz w:val="22"/>
          <w:szCs w:val="22"/>
        </w:rPr>
        <w:tab/>
      </w:r>
      <w:r w:rsidRPr="00247197">
        <w:rPr>
          <w:b/>
          <w:bCs/>
          <w:color w:val="292929"/>
          <w:spacing w:val="6"/>
          <w:sz w:val="22"/>
          <w:szCs w:val="22"/>
        </w:rPr>
        <w:t xml:space="preserve">POUR </w:t>
      </w:r>
      <w:r w:rsidRPr="00247197">
        <w:rPr>
          <w:b/>
          <w:bCs/>
          <w:color w:val="000000"/>
          <w:spacing w:val="6"/>
          <w:sz w:val="22"/>
          <w:szCs w:val="22"/>
        </w:rPr>
        <w:t xml:space="preserve">LES </w:t>
      </w:r>
      <w:r w:rsidRPr="00247197">
        <w:rPr>
          <w:b/>
          <w:bCs/>
          <w:color w:val="292929"/>
          <w:spacing w:val="6"/>
          <w:sz w:val="22"/>
          <w:szCs w:val="22"/>
        </w:rPr>
        <w:t xml:space="preserve">TRAVAUX D'ECLAIRAGE PUBLIC DANS </w:t>
      </w:r>
      <w:r w:rsidRPr="00247197">
        <w:rPr>
          <w:b/>
          <w:color w:val="292929"/>
          <w:spacing w:val="6"/>
          <w:sz w:val="22"/>
          <w:szCs w:val="22"/>
        </w:rPr>
        <w:t>CERTAINES LOCALITES</w:t>
      </w:r>
    </w:p>
    <w:p w:rsidR="005650E7" w:rsidRPr="00247197" w:rsidRDefault="00861B79">
      <w:pPr>
        <w:shd w:val="clear" w:color="auto" w:fill="FFFFFF"/>
        <w:spacing w:line="298" w:lineRule="exact"/>
        <w:rPr>
          <w:b/>
        </w:rPr>
      </w:pPr>
      <w:r w:rsidRPr="00247197">
        <w:rPr>
          <w:b/>
          <w:bCs/>
          <w:color w:val="292929"/>
          <w:spacing w:val="6"/>
          <w:sz w:val="22"/>
          <w:szCs w:val="22"/>
        </w:rPr>
        <w:t xml:space="preserve">DE LA COMMUNE DE DOUMAINTANG </w:t>
      </w:r>
      <w:r w:rsidR="006851FE">
        <w:rPr>
          <w:b/>
          <w:bCs/>
          <w:color w:val="292929"/>
          <w:spacing w:val="6"/>
          <w:sz w:val="22"/>
          <w:szCs w:val="22"/>
        </w:rPr>
        <w:t>PAR</w:t>
      </w:r>
      <w:r w:rsidRPr="00247197">
        <w:rPr>
          <w:b/>
          <w:bCs/>
          <w:color w:val="292929"/>
          <w:spacing w:val="6"/>
          <w:sz w:val="22"/>
          <w:szCs w:val="22"/>
        </w:rPr>
        <w:t xml:space="preserve"> </w:t>
      </w:r>
      <w:r w:rsidR="006E7E65">
        <w:rPr>
          <w:b/>
          <w:bCs/>
          <w:color w:val="292929"/>
          <w:spacing w:val="6"/>
          <w:sz w:val="22"/>
          <w:szCs w:val="22"/>
        </w:rPr>
        <w:t>TRENTE</w:t>
      </w:r>
      <w:r w:rsidRPr="00247197">
        <w:rPr>
          <w:b/>
          <w:bCs/>
          <w:color w:val="292929"/>
          <w:spacing w:val="6"/>
          <w:sz w:val="22"/>
          <w:szCs w:val="22"/>
        </w:rPr>
        <w:t xml:space="preserve"> SIX </w:t>
      </w:r>
      <w:r w:rsidRPr="00247197">
        <w:rPr>
          <w:b/>
          <w:bCs/>
          <w:color w:val="000000"/>
          <w:spacing w:val="6"/>
          <w:sz w:val="22"/>
          <w:szCs w:val="22"/>
        </w:rPr>
        <w:t>(</w:t>
      </w:r>
      <w:r w:rsidR="006E7E65">
        <w:rPr>
          <w:b/>
          <w:bCs/>
          <w:color w:val="000000"/>
          <w:spacing w:val="6"/>
          <w:sz w:val="22"/>
          <w:szCs w:val="22"/>
        </w:rPr>
        <w:t>30</w:t>
      </w:r>
      <w:r w:rsidRPr="00247197">
        <w:rPr>
          <w:b/>
          <w:bCs/>
          <w:color w:val="000000"/>
          <w:spacing w:val="6"/>
          <w:sz w:val="22"/>
          <w:szCs w:val="22"/>
        </w:rPr>
        <w:t xml:space="preserve">) </w:t>
      </w:r>
      <w:r w:rsidRPr="00247197">
        <w:rPr>
          <w:b/>
          <w:color w:val="292929"/>
          <w:spacing w:val="6"/>
          <w:sz w:val="22"/>
          <w:szCs w:val="22"/>
        </w:rPr>
        <w:t xml:space="preserve">LAMPADAIRES SOLAIRES, </w:t>
      </w:r>
      <w:r w:rsidRPr="00247197">
        <w:rPr>
          <w:b/>
          <w:bCs/>
          <w:color w:val="292929"/>
          <w:spacing w:val="6"/>
          <w:sz w:val="22"/>
          <w:szCs w:val="22"/>
        </w:rPr>
        <w:t>DEPARTEMENT DU HAUT-NYONG, REGION DE L'EST</w:t>
      </w:r>
    </w:p>
    <w:p w:rsidR="005650E7" w:rsidRPr="00247197" w:rsidRDefault="00861B79">
      <w:pPr>
        <w:shd w:val="clear" w:color="auto" w:fill="FFFFFF"/>
        <w:spacing w:before="912"/>
        <w:ind w:left="230"/>
        <w:rPr>
          <w:b/>
        </w:rPr>
      </w:pPr>
      <w:r w:rsidRPr="00247197">
        <w:rPr>
          <w:b/>
          <w:color w:val="292929"/>
          <w:spacing w:val="-1"/>
          <w:sz w:val="28"/>
          <w:szCs w:val="28"/>
          <w:u w:val="single"/>
        </w:rPr>
        <w:t>FINANCEMENT</w:t>
      </w:r>
      <w:r w:rsidRPr="00247197">
        <w:rPr>
          <w:b/>
          <w:color w:val="000000"/>
          <w:spacing w:val="-1"/>
          <w:sz w:val="28"/>
          <w:szCs w:val="28"/>
        </w:rPr>
        <w:t xml:space="preserve">: </w:t>
      </w:r>
      <w:r w:rsidR="00170D0A">
        <w:rPr>
          <w:b/>
          <w:color w:val="292929"/>
          <w:spacing w:val="-1"/>
          <w:sz w:val="28"/>
          <w:szCs w:val="28"/>
        </w:rPr>
        <w:t>DGDI</w:t>
      </w:r>
      <w:r w:rsidRPr="00247197">
        <w:rPr>
          <w:b/>
          <w:color w:val="292929"/>
          <w:spacing w:val="-1"/>
          <w:sz w:val="28"/>
          <w:szCs w:val="28"/>
        </w:rPr>
        <w:t xml:space="preserve">-EXERCICE </w:t>
      </w:r>
      <w:r w:rsidR="00170D0A">
        <w:rPr>
          <w:b/>
          <w:color w:val="000000"/>
          <w:spacing w:val="-1"/>
          <w:sz w:val="28"/>
          <w:szCs w:val="28"/>
        </w:rPr>
        <w:t>2021</w:t>
      </w:r>
    </w:p>
    <w:p w:rsidR="005650E7" w:rsidRPr="00247197" w:rsidRDefault="00861B79">
      <w:pPr>
        <w:shd w:val="clear" w:color="auto" w:fill="FFFFFF"/>
        <w:tabs>
          <w:tab w:val="left" w:leader="dot" w:pos="7027"/>
        </w:tabs>
        <w:spacing w:before="24"/>
        <w:ind w:left="24"/>
        <w:rPr>
          <w:b/>
        </w:rPr>
      </w:pPr>
      <w:r w:rsidRPr="00247197">
        <w:rPr>
          <w:b/>
          <w:i/>
          <w:iCs/>
          <w:color w:val="292929"/>
          <w:spacing w:val="-6"/>
          <w:sz w:val="28"/>
          <w:szCs w:val="28"/>
        </w:rPr>
        <w:t xml:space="preserve">Titulaire </w:t>
      </w:r>
      <w:r w:rsidRPr="00247197">
        <w:rPr>
          <w:b/>
          <w:i/>
          <w:iCs/>
          <w:color w:val="000000"/>
          <w:spacing w:val="-6"/>
          <w:sz w:val="28"/>
          <w:szCs w:val="28"/>
        </w:rPr>
        <w:t>:</w:t>
      </w:r>
      <w:r w:rsidRPr="00247197">
        <w:rPr>
          <w:b/>
          <w:i/>
          <w:iCs/>
          <w:color w:val="000000"/>
          <w:sz w:val="28"/>
          <w:szCs w:val="28"/>
        </w:rPr>
        <w:tab/>
      </w:r>
    </w:p>
    <w:p w:rsidR="005650E7" w:rsidRDefault="00861B79">
      <w:pPr>
        <w:shd w:val="clear" w:color="auto" w:fill="FFFFFF"/>
        <w:tabs>
          <w:tab w:val="left" w:leader="dot" w:pos="4488"/>
          <w:tab w:val="left" w:leader="dot" w:pos="6485"/>
          <w:tab w:val="left" w:leader="dot" w:pos="8938"/>
        </w:tabs>
        <w:ind w:left="1493"/>
      </w:pPr>
      <w:r>
        <w:rPr>
          <w:b/>
          <w:bCs/>
          <w:color w:val="000000"/>
          <w:sz w:val="22"/>
          <w:szCs w:val="22"/>
        </w:rPr>
        <w:t xml:space="preserve">B.P: </w:t>
      </w:r>
      <w:r>
        <w:rPr>
          <w:b/>
          <w:bCs/>
          <w:color w:val="000000"/>
          <w:sz w:val="22"/>
          <w:szCs w:val="22"/>
        </w:rPr>
        <w:tab/>
      </w:r>
      <w:r>
        <w:rPr>
          <w:b/>
          <w:bCs/>
          <w:color w:val="292929"/>
          <w:spacing w:val="-1"/>
          <w:sz w:val="22"/>
          <w:szCs w:val="22"/>
        </w:rPr>
        <w:t xml:space="preserve">Tel </w:t>
      </w:r>
      <w:r>
        <w:rPr>
          <w:b/>
          <w:bCs/>
          <w:color w:val="000000"/>
          <w:spacing w:val="-1"/>
          <w:sz w:val="22"/>
          <w:szCs w:val="22"/>
        </w:rPr>
        <w:t xml:space="preserve">: </w:t>
      </w:r>
      <w:r>
        <w:rPr>
          <w:b/>
          <w:bCs/>
          <w:color w:val="000000"/>
          <w:sz w:val="22"/>
          <w:szCs w:val="22"/>
        </w:rPr>
        <w:tab/>
      </w:r>
      <w:r>
        <w:rPr>
          <w:b/>
          <w:bCs/>
          <w:color w:val="292929"/>
          <w:spacing w:val="-1"/>
          <w:sz w:val="22"/>
          <w:szCs w:val="22"/>
        </w:rPr>
        <w:t>Fax :</w:t>
      </w:r>
      <w:r>
        <w:rPr>
          <w:b/>
          <w:bCs/>
          <w:color w:val="292929"/>
          <w:sz w:val="22"/>
          <w:szCs w:val="22"/>
        </w:rPr>
        <w:tab/>
      </w:r>
    </w:p>
    <w:p w:rsidR="005650E7" w:rsidRDefault="00861B79">
      <w:pPr>
        <w:shd w:val="clear" w:color="auto" w:fill="FFFFFF"/>
        <w:tabs>
          <w:tab w:val="left" w:pos="3307"/>
        </w:tabs>
        <w:ind w:left="1493"/>
      </w:pPr>
      <w:proofErr w:type="spellStart"/>
      <w:r>
        <w:rPr>
          <w:color w:val="000000"/>
          <w:spacing w:val="1"/>
        </w:rPr>
        <w:t>N</w:t>
      </w:r>
      <w:r>
        <w:rPr>
          <w:rFonts w:eastAsia="Times New Roman"/>
          <w:color w:val="000000"/>
          <w:spacing w:val="1"/>
        </w:rPr>
        <w:t>°RC</w:t>
      </w:r>
      <w:r w:rsidR="00C95309">
        <w:rPr>
          <w:rFonts w:eastAsia="Times New Roman"/>
          <w:color w:val="000000"/>
        </w:rPr>
        <w:t>______________</w:t>
      </w:r>
      <w:r>
        <w:rPr>
          <w:rFonts w:eastAsia="Times New Roman"/>
          <w:color w:val="000000"/>
        </w:rPr>
        <w:t>à</w:t>
      </w:r>
      <w:proofErr w:type="spellEnd"/>
      <w:r w:rsidR="00C95309">
        <w:rPr>
          <w:rFonts w:eastAsia="Times New Roman"/>
          <w:color w:val="000000"/>
        </w:rPr>
        <w:t>________________________</w:t>
      </w:r>
    </w:p>
    <w:p w:rsidR="005650E7" w:rsidRDefault="00861B79">
      <w:pPr>
        <w:shd w:val="clear" w:color="auto" w:fill="FFFFFF"/>
        <w:ind w:left="1493"/>
      </w:pPr>
      <w:r>
        <w:rPr>
          <w:color w:val="000000"/>
          <w:spacing w:val="-5"/>
        </w:rPr>
        <w:t>N</w:t>
      </w:r>
      <w:r>
        <w:rPr>
          <w:rFonts w:eastAsia="Times New Roman"/>
          <w:color w:val="000000"/>
          <w:spacing w:val="-5"/>
        </w:rPr>
        <w:t>° du Contribuable</w:t>
      </w:r>
      <w:r w:rsidR="00C95309">
        <w:rPr>
          <w:rFonts w:eastAsia="Times New Roman"/>
          <w:color w:val="000000"/>
          <w:spacing w:val="-5"/>
        </w:rPr>
        <w:t>_______________________________</w:t>
      </w:r>
    </w:p>
    <w:p w:rsidR="00247197" w:rsidRPr="00C95309" w:rsidRDefault="00861B79" w:rsidP="00C95309">
      <w:pPr>
        <w:shd w:val="clear" w:color="auto" w:fill="FFFFFF"/>
        <w:spacing w:before="187" w:line="283" w:lineRule="exact"/>
        <w:ind w:left="72"/>
        <w:jc w:val="center"/>
        <w:rPr>
          <w:b/>
        </w:rPr>
      </w:pPr>
      <w:r>
        <w:rPr>
          <w:color w:val="000000"/>
          <w:spacing w:val="-1"/>
          <w:sz w:val="22"/>
          <w:szCs w:val="22"/>
        </w:rPr>
        <w:t xml:space="preserve">Objet : </w:t>
      </w:r>
      <w:r w:rsidRPr="00247197">
        <w:rPr>
          <w:b/>
          <w:color w:val="292929"/>
          <w:spacing w:val="-1"/>
          <w:sz w:val="22"/>
          <w:szCs w:val="22"/>
        </w:rPr>
        <w:t xml:space="preserve">LES </w:t>
      </w:r>
      <w:r w:rsidRPr="00247197">
        <w:rPr>
          <w:b/>
          <w:color w:val="000000"/>
          <w:spacing w:val="-1"/>
          <w:sz w:val="22"/>
          <w:szCs w:val="22"/>
        </w:rPr>
        <w:t xml:space="preserve">TRAVAUX </w:t>
      </w:r>
      <w:r w:rsidRPr="00247197">
        <w:rPr>
          <w:b/>
          <w:color w:val="292929"/>
          <w:spacing w:val="-1"/>
          <w:sz w:val="22"/>
          <w:szCs w:val="22"/>
        </w:rPr>
        <w:t xml:space="preserve">D'ECLAIRAGE PUBLIC DANS CERTAINES LOCALITES DE LA COMMUNE </w:t>
      </w:r>
      <w:r w:rsidRPr="00247197">
        <w:rPr>
          <w:b/>
          <w:color w:val="292929"/>
          <w:spacing w:val="-2"/>
          <w:sz w:val="22"/>
          <w:szCs w:val="22"/>
        </w:rPr>
        <w:t xml:space="preserve">DE DOUMAINTANG PAR </w:t>
      </w:r>
      <w:r w:rsidR="006E7E65">
        <w:rPr>
          <w:b/>
          <w:color w:val="292929"/>
          <w:spacing w:val="-2"/>
          <w:sz w:val="22"/>
          <w:szCs w:val="22"/>
        </w:rPr>
        <w:t>TRENTE</w:t>
      </w:r>
      <w:r w:rsidRPr="00247197">
        <w:rPr>
          <w:b/>
          <w:color w:val="292929"/>
          <w:spacing w:val="-2"/>
          <w:sz w:val="22"/>
          <w:szCs w:val="22"/>
        </w:rPr>
        <w:t xml:space="preserve"> </w:t>
      </w:r>
      <w:r w:rsidRPr="00247197">
        <w:rPr>
          <w:b/>
          <w:color w:val="000000"/>
          <w:spacing w:val="-2"/>
          <w:sz w:val="22"/>
          <w:szCs w:val="22"/>
        </w:rPr>
        <w:t>(</w:t>
      </w:r>
      <w:r w:rsidR="006E7E65">
        <w:rPr>
          <w:b/>
          <w:color w:val="000000"/>
          <w:spacing w:val="-2"/>
          <w:sz w:val="22"/>
          <w:szCs w:val="22"/>
        </w:rPr>
        <w:t>30</w:t>
      </w:r>
      <w:r w:rsidRPr="00247197">
        <w:rPr>
          <w:b/>
          <w:color w:val="000000"/>
          <w:spacing w:val="-2"/>
          <w:sz w:val="22"/>
          <w:szCs w:val="22"/>
        </w:rPr>
        <w:t xml:space="preserve">) </w:t>
      </w:r>
      <w:r w:rsidRPr="00247197">
        <w:rPr>
          <w:b/>
          <w:color w:val="292929"/>
          <w:spacing w:val="-2"/>
          <w:sz w:val="22"/>
          <w:szCs w:val="22"/>
        </w:rPr>
        <w:t>LAMPADAIRES SOLAIRES, DEPARTEMENT DU HAUT-</w:t>
      </w:r>
      <w:r w:rsidRPr="00247197">
        <w:rPr>
          <w:b/>
          <w:color w:val="292929"/>
          <w:spacing w:val="1"/>
          <w:sz w:val="22"/>
          <w:szCs w:val="22"/>
        </w:rPr>
        <w:t>NYONG, REGION DE L'EST</w:t>
      </w:r>
    </w:p>
    <w:p w:rsidR="005650E7" w:rsidRDefault="00861B79" w:rsidP="00247197">
      <w:pPr>
        <w:shd w:val="clear" w:color="auto" w:fill="FFFFFF"/>
        <w:spacing w:before="490" w:after="293"/>
        <w:ind w:left="1701" w:hanging="425"/>
        <w:sectPr w:rsidR="005650E7" w:rsidSect="00247197">
          <w:type w:val="continuous"/>
          <w:pgSz w:w="11909" w:h="16834"/>
          <w:pgMar w:top="548" w:right="427" w:bottom="360" w:left="1227" w:header="720" w:footer="720" w:gutter="0"/>
          <w:cols w:space="60"/>
          <w:noEndnote/>
        </w:sectPr>
      </w:pPr>
      <w:r>
        <w:rPr>
          <w:b/>
          <w:bCs/>
          <w:color w:val="292929"/>
          <w:spacing w:val="-10"/>
          <w:sz w:val="22"/>
          <w:szCs w:val="22"/>
        </w:rPr>
        <w:t>Lieu</w:t>
      </w:r>
      <w:r w:rsidR="00247197">
        <w:rPr>
          <w:b/>
          <w:bCs/>
          <w:color w:val="292929"/>
          <w:spacing w:val="-10"/>
          <w:sz w:val="22"/>
          <w:szCs w:val="22"/>
        </w:rPr>
        <w:t xml:space="preserve"> ………………………………………………………….</w:t>
      </w:r>
    </w:p>
    <w:p w:rsidR="005650E7" w:rsidRPr="00247197" w:rsidRDefault="00861B79">
      <w:pPr>
        <w:shd w:val="clear" w:color="auto" w:fill="FFFFFF"/>
        <w:spacing w:line="475" w:lineRule="exact"/>
        <w:ind w:left="19"/>
      </w:pPr>
      <w:r>
        <w:rPr>
          <w:i/>
          <w:iCs/>
          <w:color w:val="000000"/>
          <w:spacing w:val="-1"/>
          <w:sz w:val="22"/>
          <w:szCs w:val="22"/>
        </w:rPr>
        <w:lastRenderedPageBreak/>
        <w:t>D</w:t>
      </w:r>
      <w:r>
        <w:rPr>
          <w:rFonts w:eastAsia="Times New Roman"/>
          <w:i/>
          <w:iCs/>
          <w:color w:val="000000"/>
          <w:spacing w:val="-1"/>
          <w:sz w:val="22"/>
          <w:szCs w:val="22"/>
        </w:rPr>
        <w:t xml:space="preserve">élai d'exécution </w:t>
      </w:r>
      <w:r>
        <w:rPr>
          <w:rFonts w:eastAsia="Times New Roman"/>
          <w:i/>
          <w:iCs/>
          <w:color w:val="292929"/>
          <w:spacing w:val="-1"/>
          <w:sz w:val="22"/>
          <w:szCs w:val="22"/>
        </w:rPr>
        <w:t xml:space="preserve">: </w:t>
      </w:r>
      <w:r w:rsidRPr="00247197">
        <w:rPr>
          <w:rFonts w:eastAsia="Times New Roman"/>
          <w:color w:val="292929"/>
          <w:sz w:val="22"/>
          <w:szCs w:val="22"/>
        </w:rPr>
        <w:t xml:space="preserve">Montant en </w:t>
      </w:r>
      <w:r w:rsidRPr="00247197">
        <w:rPr>
          <w:rFonts w:eastAsia="Times New Roman"/>
          <w:color w:val="000000"/>
          <w:sz w:val="22"/>
          <w:szCs w:val="22"/>
        </w:rPr>
        <w:t>F CFA</w:t>
      </w:r>
    </w:p>
    <w:p w:rsidR="005650E7" w:rsidRDefault="00247197" w:rsidP="00247197">
      <w:pPr>
        <w:shd w:val="clear" w:color="auto" w:fill="FFFFFF"/>
        <w:spacing w:before="178"/>
        <w:ind w:right="-1407" w:hanging="1418"/>
      </w:pPr>
      <w:r w:rsidRPr="00247197">
        <w:rPr>
          <w:bCs/>
          <w:color w:val="000000"/>
          <w:spacing w:val="2"/>
          <w:sz w:val="22"/>
          <w:szCs w:val="22"/>
          <w:u w:val="single"/>
        </w:rPr>
        <w:lastRenderedPageBreak/>
        <w:t>_______</w:t>
      </w:r>
      <w:r w:rsidR="00170D0A" w:rsidRPr="00247197">
        <w:rPr>
          <w:bCs/>
          <w:color w:val="000000"/>
          <w:spacing w:val="2"/>
          <w:sz w:val="22"/>
          <w:szCs w:val="22"/>
          <w:u w:val="single"/>
        </w:rPr>
        <w:t>_</w:t>
      </w:r>
      <w:r w:rsidR="00170D0A">
        <w:rPr>
          <w:b/>
          <w:bCs/>
          <w:i/>
          <w:iCs/>
          <w:color w:val="000000"/>
          <w:spacing w:val="2"/>
          <w:sz w:val="22"/>
          <w:szCs w:val="22"/>
        </w:rPr>
        <w:t xml:space="preserve"> (</w:t>
      </w:r>
      <w:r>
        <w:rPr>
          <w:b/>
          <w:bCs/>
          <w:i/>
          <w:iCs/>
          <w:color w:val="000000"/>
          <w:spacing w:val="2"/>
          <w:sz w:val="22"/>
          <w:szCs w:val="22"/>
        </w:rPr>
        <w:t>___________)</w:t>
      </w:r>
      <w:r w:rsidR="00C95309">
        <w:rPr>
          <w:b/>
          <w:bCs/>
          <w:i/>
          <w:iCs/>
          <w:color w:val="000000"/>
          <w:spacing w:val="2"/>
          <w:sz w:val="22"/>
          <w:szCs w:val="22"/>
        </w:rPr>
        <w:t xml:space="preserve"> mois</w:t>
      </w:r>
    </w:p>
    <w:p w:rsidR="005650E7" w:rsidRDefault="005650E7">
      <w:pPr>
        <w:shd w:val="clear" w:color="auto" w:fill="FFFFFF"/>
        <w:spacing w:before="178"/>
        <w:sectPr w:rsidR="005650E7">
          <w:type w:val="continuous"/>
          <w:pgSz w:w="11909" w:h="16834"/>
          <w:pgMar w:top="548" w:right="4096" w:bottom="360" w:left="2576" w:header="720" w:footer="720" w:gutter="0"/>
          <w:cols w:num="2" w:space="720" w:equalWidth="0">
            <w:col w:w="1713" w:space="2803"/>
            <w:col w:w="720"/>
          </w:cols>
          <w:noEndnote/>
        </w:sectPr>
      </w:pPr>
    </w:p>
    <w:p w:rsidR="005650E7" w:rsidRDefault="005650E7">
      <w:pPr>
        <w:spacing w:after="192" w:line="1" w:lineRule="exact"/>
        <w:rPr>
          <w:sz w:val="2"/>
          <w:szCs w:val="2"/>
        </w:rPr>
      </w:pPr>
    </w:p>
    <w:tbl>
      <w:tblPr>
        <w:tblW w:w="0" w:type="auto"/>
        <w:tblInd w:w="40" w:type="dxa"/>
        <w:tblLayout w:type="fixed"/>
        <w:tblCellMar>
          <w:left w:w="40" w:type="dxa"/>
          <w:right w:w="40" w:type="dxa"/>
        </w:tblCellMar>
        <w:tblLook w:val="0000" w:firstRow="0" w:lastRow="0" w:firstColumn="0" w:lastColumn="0" w:noHBand="0" w:noVBand="0"/>
      </w:tblPr>
      <w:tblGrid>
        <w:gridCol w:w="3552"/>
        <w:gridCol w:w="1891"/>
      </w:tblGrid>
      <w:tr w:rsidR="005650E7">
        <w:trPr>
          <w:trHeight w:hRule="exact" w:val="394"/>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10"/>
                <w:sz w:val="22"/>
                <w:szCs w:val="22"/>
              </w:rPr>
              <w:t>T.T.C</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trPr>
          <w:trHeight w:hRule="exact" w:val="394"/>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pPr>
            <w:r>
              <w:rPr>
                <w:color w:val="000000"/>
                <w:spacing w:val="-9"/>
                <w:sz w:val="22"/>
                <w:szCs w:val="22"/>
              </w:rPr>
              <w:t>H.T.V.A</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trPr>
          <w:trHeight w:hRule="exact" w:val="365"/>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3"/>
                <w:sz w:val="22"/>
                <w:szCs w:val="22"/>
              </w:rPr>
              <w:t>T.V.A = (19,25%)</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trPr>
          <w:trHeight w:hRule="exact" w:val="432"/>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5650E7" w:rsidRDefault="00170D0A">
            <w:pPr>
              <w:shd w:val="clear" w:color="auto" w:fill="FFFFFF"/>
              <w:ind w:left="5"/>
            </w:pPr>
            <w:r>
              <w:rPr>
                <w:color w:val="000000"/>
                <w:spacing w:val="-7"/>
                <w:sz w:val="24"/>
                <w:szCs w:val="24"/>
              </w:rPr>
              <w:t>A.I.R (</w:t>
            </w:r>
            <w:r w:rsidR="00861B79">
              <w:rPr>
                <w:color w:val="000000"/>
                <w:spacing w:val="-7"/>
                <w:sz w:val="24"/>
                <w:szCs w:val="24"/>
              </w:rPr>
              <w:t>2,2%</w:t>
            </w:r>
            <w:r>
              <w:rPr>
                <w:color w:val="000000"/>
                <w:spacing w:val="-7"/>
                <w:sz w:val="24"/>
                <w:szCs w:val="24"/>
              </w:rPr>
              <w:t>) ou5, 5</w:t>
            </w:r>
            <w:r w:rsidR="00861B79">
              <w:rPr>
                <w:color w:val="000000"/>
                <w:spacing w:val="-7"/>
                <w:sz w:val="24"/>
                <w:szCs w:val="24"/>
              </w:rPr>
              <w:t>%</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trPr>
          <w:trHeight w:hRule="exact" w:val="394"/>
        </w:trPr>
        <w:tc>
          <w:tcPr>
            <w:tcW w:w="355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pPr>
            <w:r>
              <w:rPr>
                <w:color w:val="000000"/>
                <w:spacing w:val="-5"/>
                <w:sz w:val="22"/>
                <w:szCs w:val="22"/>
              </w:rPr>
              <w:t xml:space="preserve">Net </w:t>
            </w:r>
            <w:r>
              <w:rPr>
                <w:rFonts w:eastAsia="Times New Roman"/>
                <w:color w:val="000000"/>
                <w:spacing w:val="-5"/>
                <w:sz w:val="22"/>
                <w:szCs w:val="22"/>
              </w:rPr>
              <w:t>à mandater</w:t>
            </w:r>
          </w:p>
        </w:tc>
        <w:tc>
          <w:tcPr>
            <w:tcW w:w="1891"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bl>
    <w:p w:rsidR="005650E7" w:rsidRDefault="005650E7">
      <w:pPr>
        <w:sectPr w:rsidR="005650E7">
          <w:type w:val="continuous"/>
          <w:pgSz w:w="11909" w:h="16834"/>
          <w:pgMar w:top="548" w:right="952" w:bottom="360" w:left="1227" w:header="720" w:footer="720" w:gutter="0"/>
          <w:cols w:space="60"/>
          <w:noEndnote/>
        </w:sectPr>
      </w:pPr>
    </w:p>
    <w:p w:rsidR="005650E7" w:rsidRDefault="00861B79" w:rsidP="00C95309">
      <w:pPr>
        <w:shd w:val="clear" w:color="auto" w:fill="FFFFFF"/>
        <w:spacing w:line="475" w:lineRule="exact"/>
        <w:ind w:right="-851"/>
        <w:rPr>
          <w:b/>
          <w:i/>
          <w:iCs/>
          <w:color w:val="000000"/>
          <w:sz w:val="22"/>
          <w:szCs w:val="22"/>
        </w:rPr>
      </w:pPr>
      <w:r w:rsidRPr="00C95309">
        <w:rPr>
          <w:b/>
          <w:i/>
          <w:iCs/>
          <w:color w:val="000000"/>
          <w:spacing w:val="-2"/>
          <w:sz w:val="22"/>
          <w:szCs w:val="22"/>
        </w:rPr>
        <w:lastRenderedPageBreak/>
        <w:t>Financement</w:t>
      </w:r>
      <w:r w:rsidR="00C95309">
        <w:rPr>
          <w:b/>
          <w:i/>
          <w:iCs/>
          <w:color w:val="000000"/>
          <w:spacing w:val="-2"/>
          <w:sz w:val="22"/>
          <w:szCs w:val="22"/>
        </w:rPr>
        <w:t> </w:t>
      </w:r>
      <w:r w:rsidR="00170D0A">
        <w:rPr>
          <w:b/>
          <w:i/>
          <w:iCs/>
          <w:color w:val="000000"/>
          <w:spacing w:val="-2"/>
          <w:sz w:val="22"/>
          <w:szCs w:val="22"/>
        </w:rPr>
        <w:t>:</w:t>
      </w:r>
      <w:r w:rsidR="00170D0A" w:rsidRPr="00C95309">
        <w:rPr>
          <w:b/>
          <w:i/>
          <w:iCs/>
          <w:color w:val="000000"/>
          <w:sz w:val="22"/>
          <w:szCs w:val="22"/>
        </w:rPr>
        <w:t xml:space="preserve"> Imputation</w:t>
      </w:r>
      <w:r w:rsidRPr="00C95309">
        <w:rPr>
          <w:b/>
          <w:i/>
          <w:iCs/>
          <w:color w:val="000000"/>
          <w:sz w:val="22"/>
          <w:szCs w:val="22"/>
        </w:rPr>
        <w:t xml:space="preserve"> :</w:t>
      </w:r>
      <w:r w:rsidR="00C95309">
        <w:rPr>
          <w:b/>
        </w:rPr>
        <w:tab/>
      </w:r>
      <w:r w:rsidRPr="00C95309">
        <w:rPr>
          <w:b/>
        </w:rPr>
        <w:br w:type="column"/>
      </w:r>
      <w:r w:rsidR="00170D0A">
        <w:rPr>
          <w:b/>
          <w:i/>
          <w:iCs/>
          <w:color w:val="000000"/>
          <w:sz w:val="22"/>
          <w:szCs w:val="22"/>
        </w:rPr>
        <w:lastRenderedPageBreak/>
        <w:t>DGDI</w:t>
      </w:r>
      <w:r w:rsidRPr="00C95309">
        <w:rPr>
          <w:b/>
          <w:i/>
          <w:iCs/>
          <w:color w:val="292929"/>
          <w:sz w:val="22"/>
          <w:szCs w:val="22"/>
        </w:rPr>
        <w:t xml:space="preserve"> </w:t>
      </w:r>
      <w:r w:rsidR="00170D0A">
        <w:rPr>
          <w:b/>
          <w:i/>
          <w:iCs/>
          <w:color w:val="000000"/>
          <w:sz w:val="22"/>
          <w:szCs w:val="22"/>
        </w:rPr>
        <w:t>2021</w:t>
      </w:r>
    </w:p>
    <w:p w:rsidR="00C95309" w:rsidRPr="00C95309" w:rsidRDefault="00C95309" w:rsidP="00C95309">
      <w:pPr>
        <w:shd w:val="clear" w:color="auto" w:fill="FFFFFF"/>
        <w:spacing w:line="475" w:lineRule="exact"/>
        <w:ind w:right="-851"/>
      </w:pPr>
      <w:r w:rsidRPr="00C95309">
        <w:rPr>
          <w:i/>
          <w:iCs/>
          <w:color w:val="000000"/>
          <w:sz w:val="22"/>
          <w:szCs w:val="22"/>
        </w:rPr>
        <w:t>……………………………………………………..</w:t>
      </w:r>
    </w:p>
    <w:p w:rsidR="005650E7" w:rsidRPr="00C95309" w:rsidRDefault="005650E7">
      <w:pPr>
        <w:shd w:val="clear" w:color="auto" w:fill="FFFFFF"/>
        <w:spacing w:before="178"/>
        <w:rPr>
          <w:b/>
        </w:rPr>
        <w:sectPr w:rsidR="005650E7" w:rsidRPr="00C95309">
          <w:type w:val="continuous"/>
          <w:pgSz w:w="11909" w:h="16834"/>
          <w:pgMar w:top="548" w:right="2488" w:bottom="360" w:left="2581" w:header="720" w:footer="720" w:gutter="0"/>
          <w:cols w:num="2" w:space="720" w:equalWidth="0">
            <w:col w:w="1276" w:space="1301"/>
            <w:col w:w="4262"/>
          </w:cols>
          <w:noEndnote/>
        </w:sectPr>
      </w:pPr>
    </w:p>
    <w:p w:rsidR="005650E7" w:rsidRDefault="005650E7">
      <w:pPr>
        <w:spacing w:before="211" w:line="1" w:lineRule="exact"/>
        <w:rPr>
          <w:sz w:val="2"/>
          <w:szCs w:val="2"/>
        </w:rPr>
      </w:pPr>
    </w:p>
    <w:p w:rsidR="005650E7" w:rsidRDefault="005650E7">
      <w:pPr>
        <w:shd w:val="clear" w:color="auto" w:fill="FFFFFF"/>
        <w:spacing w:before="178"/>
        <w:sectPr w:rsidR="005650E7">
          <w:type w:val="continuous"/>
          <w:pgSz w:w="11909" w:h="16834"/>
          <w:pgMar w:top="548" w:right="952" w:bottom="360" w:left="7203" w:header="720" w:footer="720" w:gutter="0"/>
          <w:cols w:space="60"/>
          <w:noEndnote/>
        </w:sectPr>
      </w:pPr>
    </w:p>
    <w:p w:rsidR="005650E7" w:rsidRDefault="00861B79">
      <w:pPr>
        <w:shd w:val="clear" w:color="auto" w:fill="FFFFFF"/>
        <w:spacing w:line="230" w:lineRule="exact"/>
        <w:ind w:left="5"/>
      </w:pPr>
      <w:r>
        <w:rPr>
          <w:b/>
          <w:bCs/>
          <w:color w:val="292929"/>
          <w:sz w:val="22"/>
          <w:szCs w:val="22"/>
        </w:rPr>
        <w:lastRenderedPageBreak/>
        <w:t>SOUSCRIT, LE:...</w:t>
      </w:r>
    </w:p>
    <w:p w:rsidR="005650E7" w:rsidRDefault="00861B79">
      <w:pPr>
        <w:shd w:val="clear" w:color="auto" w:fill="FFFFFF"/>
        <w:tabs>
          <w:tab w:val="left" w:leader="dot" w:pos="1824"/>
        </w:tabs>
        <w:spacing w:line="230" w:lineRule="exact"/>
        <w:ind w:left="5"/>
      </w:pPr>
      <w:r>
        <w:rPr>
          <w:b/>
          <w:bCs/>
          <w:color w:val="292929"/>
          <w:spacing w:val="-2"/>
          <w:sz w:val="22"/>
          <w:szCs w:val="22"/>
        </w:rPr>
        <w:t>SIGNE, LE:</w:t>
      </w:r>
      <w:r>
        <w:rPr>
          <w:b/>
          <w:bCs/>
          <w:color w:val="292929"/>
          <w:sz w:val="22"/>
          <w:szCs w:val="22"/>
        </w:rPr>
        <w:tab/>
      </w:r>
    </w:p>
    <w:p w:rsidR="005650E7" w:rsidRDefault="00861B79">
      <w:pPr>
        <w:shd w:val="clear" w:color="auto" w:fill="FFFFFF"/>
        <w:tabs>
          <w:tab w:val="left" w:leader="dot" w:pos="1790"/>
        </w:tabs>
        <w:spacing w:line="230" w:lineRule="exact"/>
      </w:pPr>
      <w:r>
        <w:rPr>
          <w:b/>
          <w:bCs/>
          <w:color w:val="292929"/>
          <w:spacing w:val="-3"/>
          <w:sz w:val="22"/>
          <w:szCs w:val="22"/>
        </w:rPr>
        <w:t>NOTIFIE, LE:</w:t>
      </w:r>
      <w:r>
        <w:rPr>
          <w:b/>
          <w:bCs/>
          <w:color w:val="292929"/>
          <w:sz w:val="22"/>
          <w:szCs w:val="22"/>
        </w:rPr>
        <w:tab/>
      </w:r>
    </w:p>
    <w:p w:rsidR="005650E7" w:rsidRPr="00C95309" w:rsidRDefault="00861B79" w:rsidP="00C95309">
      <w:pPr>
        <w:shd w:val="clear" w:color="auto" w:fill="FFFFFF"/>
        <w:ind w:right="-586"/>
        <w:rPr>
          <w:b/>
        </w:rPr>
      </w:pPr>
      <w:r w:rsidRPr="00C95309">
        <w:rPr>
          <w:b/>
          <w:color w:val="292929"/>
          <w:spacing w:val="2"/>
          <w:sz w:val="22"/>
          <w:szCs w:val="22"/>
        </w:rPr>
        <w:t>ENREGISTRE, LE</w:t>
      </w:r>
    </w:p>
    <w:p w:rsidR="005650E7" w:rsidRDefault="00861B79">
      <w:pPr>
        <w:shd w:val="clear" w:color="auto" w:fill="FFFFFF"/>
        <w:spacing w:before="1507"/>
        <w:sectPr w:rsidR="005650E7">
          <w:type w:val="continuous"/>
          <w:pgSz w:w="11909" w:h="16834"/>
          <w:pgMar w:top="548" w:right="952" w:bottom="360" w:left="7203" w:header="720" w:footer="720" w:gutter="0"/>
          <w:cols w:num="2" w:space="720" w:equalWidth="0">
            <w:col w:w="1824" w:space="816"/>
            <w:col w:w="1113"/>
          </w:cols>
          <w:noEndnote/>
        </w:sectPr>
      </w:pPr>
      <w:r>
        <w:br w:type="column"/>
      </w:r>
    </w:p>
    <w:p w:rsidR="005650E7" w:rsidRDefault="00861B79">
      <w:pPr>
        <w:shd w:val="clear" w:color="auto" w:fill="FFFFFF"/>
      </w:pPr>
      <w:r>
        <w:rPr>
          <w:color w:val="000000"/>
        </w:rPr>
        <w:lastRenderedPageBreak/>
        <w:t>Entre</w:t>
      </w:r>
    </w:p>
    <w:p w:rsidR="005650E7" w:rsidRDefault="00861B79">
      <w:pPr>
        <w:shd w:val="clear" w:color="auto" w:fill="FFFFFF"/>
        <w:spacing w:before="1123" w:line="274" w:lineRule="exact"/>
        <w:ind w:left="72"/>
      </w:pPr>
      <w:r>
        <w:br w:type="column"/>
      </w:r>
      <w:r>
        <w:rPr>
          <w:b/>
          <w:bCs/>
          <w:color w:val="2F2F2F"/>
          <w:spacing w:val="1"/>
          <w:sz w:val="24"/>
          <w:szCs w:val="24"/>
        </w:rPr>
        <w:lastRenderedPageBreak/>
        <w:t xml:space="preserve">LA REPUBLIQUE DU CAMEROUN, </w:t>
      </w:r>
      <w:r>
        <w:rPr>
          <w:color w:val="000000"/>
          <w:spacing w:val="1"/>
          <w:sz w:val="24"/>
          <w:szCs w:val="24"/>
        </w:rPr>
        <w:t>repr</w:t>
      </w:r>
      <w:r>
        <w:rPr>
          <w:rFonts w:eastAsia="Times New Roman"/>
          <w:color w:val="000000"/>
          <w:spacing w:val="1"/>
          <w:sz w:val="24"/>
          <w:szCs w:val="24"/>
        </w:rPr>
        <w:t xml:space="preserve">ésentée par </w:t>
      </w:r>
      <w:r>
        <w:rPr>
          <w:rFonts w:eastAsia="Times New Roman"/>
          <w:b/>
          <w:bCs/>
          <w:color w:val="2F2F2F"/>
          <w:spacing w:val="1"/>
          <w:sz w:val="24"/>
          <w:szCs w:val="24"/>
        </w:rPr>
        <w:t xml:space="preserve">LE MAIRE DE LA COMMUNE </w:t>
      </w:r>
      <w:r>
        <w:rPr>
          <w:rFonts w:eastAsia="Times New Roman"/>
          <w:b/>
          <w:bCs/>
          <w:color w:val="2F2F2F"/>
          <w:spacing w:val="-9"/>
          <w:sz w:val="24"/>
          <w:szCs w:val="24"/>
        </w:rPr>
        <w:t>DE DOUMAINTANG;</w:t>
      </w:r>
    </w:p>
    <w:p w:rsidR="005650E7" w:rsidRPr="00C95309" w:rsidRDefault="00861B79">
      <w:pPr>
        <w:shd w:val="clear" w:color="auto" w:fill="FFFFFF"/>
        <w:ind w:right="43"/>
        <w:jc w:val="right"/>
      </w:pPr>
      <w:r w:rsidRPr="00C95309">
        <w:rPr>
          <w:color w:val="000000"/>
          <w:spacing w:val="-9"/>
          <w:sz w:val="24"/>
          <w:szCs w:val="24"/>
        </w:rPr>
        <w:t>D</w:t>
      </w:r>
      <w:r w:rsidRPr="00C95309">
        <w:rPr>
          <w:rFonts w:eastAsia="Times New Roman"/>
          <w:color w:val="000000"/>
          <w:spacing w:val="-9"/>
          <w:sz w:val="24"/>
          <w:szCs w:val="24"/>
        </w:rPr>
        <w:t>énommé ci-après :</w:t>
      </w:r>
    </w:p>
    <w:p w:rsidR="005650E7" w:rsidRDefault="00861B79">
      <w:pPr>
        <w:shd w:val="clear" w:color="auto" w:fill="FFFFFF"/>
        <w:spacing w:before="754" w:line="696" w:lineRule="exact"/>
        <w:ind w:left="82"/>
      </w:pPr>
      <w:r>
        <w:rPr>
          <w:rFonts w:eastAsia="Times New Roman"/>
          <w:color w:val="000000"/>
          <w:spacing w:val="-5"/>
          <w:sz w:val="24"/>
          <w:szCs w:val="24"/>
        </w:rPr>
        <w:t xml:space="preserve">« </w:t>
      </w:r>
      <w:r>
        <w:rPr>
          <w:rFonts w:eastAsia="Times New Roman"/>
          <w:b/>
          <w:bCs/>
          <w:color w:val="2F2F2F"/>
          <w:spacing w:val="-5"/>
          <w:sz w:val="24"/>
          <w:szCs w:val="24"/>
        </w:rPr>
        <w:t>AUTORITE CONTRACTANTE»</w:t>
      </w:r>
    </w:p>
    <w:p w:rsidR="005650E7" w:rsidRDefault="00861B79">
      <w:pPr>
        <w:shd w:val="clear" w:color="auto" w:fill="FFFFFF"/>
        <w:spacing w:line="696" w:lineRule="exact"/>
        <w:ind w:right="24"/>
        <w:jc w:val="right"/>
      </w:pPr>
      <w:r>
        <w:rPr>
          <w:b/>
          <w:bCs/>
          <w:color w:val="2F2F2F"/>
          <w:spacing w:val="-7"/>
          <w:sz w:val="24"/>
          <w:szCs w:val="24"/>
        </w:rPr>
        <w:t>D'une part</w:t>
      </w:r>
    </w:p>
    <w:p w:rsidR="005650E7" w:rsidRDefault="00861B79">
      <w:pPr>
        <w:shd w:val="clear" w:color="auto" w:fill="FFFFFF"/>
        <w:spacing w:before="5" w:line="696" w:lineRule="exact"/>
        <w:ind w:left="4138"/>
      </w:pPr>
      <w:r>
        <w:rPr>
          <w:b/>
          <w:bCs/>
          <w:color w:val="000000"/>
          <w:spacing w:val="-28"/>
          <w:sz w:val="24"/>
          <w:szCs w:val="24"/>
        </w:rPr>
        <w:t>ET</w:t>
      </w:r>
    </w:p>
    <w:p w:rsidR="005650E7" w:rsidRDefault="00861B79">
      <w:pPr>
        <w:shd w:val="clear" w:color="auto" w:fill="FFFFFF"/>
        <w:tabs>
          <w:tab w:val="left" w:leader="dot" w:pos="7085"/>
        </w:tabs>
        <w:spacing w:before="346" w:line="259" w:lineRule="exact"/>
        <w:ind w:left="1426"/>
      </w:pPr>
      <w:r>
        <w:rPr>
          <w:b/>
          <w:bCs/>
          <w:color w:val="000000"/>
          <w:spacing w:val="-5"/>
          <w:sz w:val="24"/>
          <w:szCs w:val="24"/>
        </w:rPr>
        <w:t>L'Entreprise</w:t>
      </w:r>
      <w:r>
        <w:rPr>
          <w:b/>
          <w:bCs/>
          <w:color w:val="000000"/>
          <w:sz w:val="24"/>
          <w:szCs w:val="24"/>
        </w:rPr>
        <w:tab/>
      </w:r>
    </w:p>
    <w:p w:rsidR="005650E7" w:rsidRDefault="00861B79">
      <w:pPr>
        <w:shd w:val="clear" w:color="auto" w:fill="FFFFFF"/>
        <w:tabs>
          <w:tab w:val="left" w:leader="underscore" w:pos="2856"/>
          <w:tab w:val="left" w:leader="underscore" w:pos="5578"/>
          <w:tab w:val="left" w:leader="underscore" w:pos="7426"/>
        </w:tabs>
        <w:spacing w:line="259" w:lineRule="exact"/>
        <w:ind w:left="1018"/>
      </w:pPr>
      <w:r>
        <w:rPr>
          <w:color w:val="000000"/>
          <w:spacing w:val="-9"/>
          <w:sz w:val="24"/>
          <w:szCs w:val="24"/>
        </w:rPr>
        <w:t>B.P :</w:t>
      </w:r>
      <w:r w:rsidRPr="00C95309">
        <w:rPr>
          <w:color w:val="000000"/>
          <w:sz w:val="24"/>
          <w:szCs w:val="24"/>
          <w:u w:val="single"/>
        </w:rPr>
        <w:tab/>
      </w:r>
      <w:r>
        <w:rPr>
          <w:color w:val="000000"/>
          <w:spacing w:val="-10"/>
          <w:sz w:val="24"/>
          <w:szCs w:val="24"/>
        </w:rPr>
        <w:t>Tel :</w:t>
      </w:r>
      <w:r w:rsidRPr="00C95309">
        <w:rPr>
          <w:color w:val="000000"/>
          <w:sz w:val="24"/>
          <w:szCs w:val="24"/>
          <w:u w:val="single"/>
        </w:rPr>
        <w:tab/>
      </w:r>
      <w:r>
        <w:rPr>
          <w:color w:val="000000"/>
          <w:spacing w:val="-10"/>
          <w:sz w:val="24"/>
          <w:szCs w:val="24"/>
        </w:rPr>
        <w:t>Fax :</w:t>
      </w:r>
      <w:r w:rsidRPr="00C95309">
        <w:rPr>
          <w:color w:val="000000"/>
          <w:sz w:val="24"/>
          <w:szCs w:val="24"/>
          <w:u w:val="single"/>
        </w:rPr>
        <w:tab/>
      </w:r>
    </w:p>
    <w:p w:rsidR="005650E7" w:rsidRDefault="00861B79">
      <w:pPr>
        <w:shd w:val="clear" w:color="auto" w:fill="FFFFFF"/>
        <w:tabs>
          <w:tab w:val="left" w:leader="dot" w:pos="6490"/>
        </w:tabs>
        <w:spacing w:line="259" w:lineRule="exact"/>
        <w:ind w:left="2534"/>
      </w:pPr>
      <w:r>
        <w:rPr>
          <w:color w:val="000000"/>
          <w:spacing w:val="-7"/>
          <w:sz w:val="24"/>
          <w:szCs w:val="24"/>
        </w:rPr>
        <w:t>N</w:t>
      </w:r>
      <w:r>
        <w:rPr>
          <w:rFonts w:eastAsia="Times New Roman"/>
          <w:color w:val="000000"/>
          <w:spacing w:val="-7"/>
          <w:sz w:val="24"/>
          <w:szCs w:val="24"/>
        </w:rPr>
        <w:t>° CONTRIBUABLE</w:t>
      </w:r>
      <w:r>
        <w:rPr>
          <w:rFonts w:eastAsia="Times New Roman"/>
          <w:color w:val="000000"/>
          <w:sz w:val="24"/>
          <w:szCs w:val="24"/>
        </w:rPr>
        <w:tab/>
      </w:r>
      <w:r>
        <w:rPr>
          <w:rFonts w:eastAsia="Times New Roman"/>
          <w:color w:val="000000"/>
          <w:spacing w:val="-1"/>
          <w:sz w:val="24"/>
          <w:szCs w:val="24"/>
        </w:rPr>
        <w:t>.7......</w:t>
      </w:r>
    </w:p>
    <w:p w:rsidR="005650E7" w:rsidRDefault="00861B79">
      <w:pPr>
        <w:shd w:val="clear" w:color="auto" w:fill="FFFFFF"/>
        <w:tabs>
          <w:tab w:val="left" w:leader="dot" w:pos="7512"/>
        </w:tabs>
        <w:spacing w:line="259" w:lineRule="exact"/>
        <w:ind w:left="2083"/>
      </w:pPr>
      <w:r>
        <w:rPr>
          <w:color w:val="000000"/>
          <w:spacing w:val="4"/>
          <w:sz w:val="24"/>
          <w:szCs w:val="24"/>
        </w:rPr>
        <w:t>N</w:t>
      </w:r>
      <w:r>
        <w:rPr>
          <w:rFonts w:eastAsia="Times New Roman"/>
          <w:color w:val="000000"/>
          <w:spacing w:val="4"/>
          <w:sz w:val="24"/>
          <w:szCs w:val="24"/>
        </w:rPr>
        <w:t>°RC</w:t>
      </w:r>
      <w:r>
        <w:rPr>
          <w:rFonts w:eastAsia="Times New Roman"/>
          <w:color w:val="000000"/>
          <w:sz w:val="24"/>
          <w:szCs w:val="24"/>
        </w:rPr>
        <w:tab/>
      </w:r>
    </w:p>
    <w:p w:rsidR="005650E7" w:rsidRDefault="00861B79">
      <w:pPr>
        <w:shd w:val="clear" w:color="auto" w:fill="FFFFFF"/>
        <w:tabs>
          <w:tab w:val="left" w:leader="dot" w:pos="6336"/>
        </w:tabs>
        <w:spacing w:before="5" w:line="259" w:lineRule="exact"/>
      </w:pPr>
      <w:r>
        <w:rPr>
          <w:color w:val="000000"/>
          <w:spacing w:val="-5"/>
          <w:sz w:val="24"/>
          <w:szCs w:val="24"/>
        </w:rPr>
        <w:t>Repr</w:t>
      </w:r>
      <w:r>
        <w:rPr>
          <w:rFonts w:eastAsia="Times New Roman"/>
          <w:color w:val="000000"/>
          <w:spacing w:val="-5"/>
          <w:sz w:val="24"/>
          <w:szCs w:val="24"/>
        </w:rPr>
        <w:t>ésentée par Monsieur</w:t>
      </w:r>
      <w:r>
        <w:rPr>
          <w:rFonts w:eastAsia="Times New Roman"/>
          <w:color w:val="000000"/>
          <w:sz w:val="24"/>
          <w:szCs w:val="24"/>
        </w:rPr>
        <w:tab/>
      </w:r>
      <w:r>
        <w:rPr>
          <w:rFonts w:eastAsia="Times New Roman"/>
          <w:color w:val="000000"/>
          <w:spacing w:val="-6"/>
          <w:sz w:val="24"/>
          <w:szCs w:val="24"/>
        </w:rPr>
        <w:t>, son Directeur Général,</w:t>
      </w:r>
    </w:p>
    <w:p w:rsidR="00C95309" w:rsidRDefault="00861B79">
      <w:pPr>
        <w:shd w:val="clear" w:color="auto" w:fill="FFFFFF"/>
        <w:spacing w:line="662" w:lineRule="exact"/>
        <w:ind w:left="6931" w:right="10"/>
        <w:jc w:val="right"/>
        <w:rPr>
          <w:rFonts w:eastAsia="Times New Roman"/>
          <w:color w:val="000000"/>
          <w:spacing w:val="-7"/>
        </w:rPr>
      </w:pPr>
      <w:r>
        <w:rPr>
          <w:color w:val="000000"/>
          <w:spacing w:val="-7"/>
        </w:rPr>
        <w:t>D</w:t>
      </w:r>
      <w:r>
        <w:rPr>
          <w:rFonts w:eastAsia="Times New Roman"/>
          <w:color w:val="000000"/>
          <w:spacing w:val="-7"/>
        </w:rPr>
        <w:t>énommé ci-après :</w:t>
      </w:r>
    </w:p>
    <w:p w:rsidR="005650E7" w:rsidRDefault="00861B79">
      <w:pPr>
        <w:shd w:val="clear" w:color="auto" w:fill="FFFFFF"/>
        <w:spacing w:line="662" w:lineRule="exact"/>
        <w:ind w:left="6931" w:right="10"/>
        <w:jc w:val="right"/>
      </w:pPr>
      <w:r>
        <w:rPr>
          <w:rFonts w:eastAsia="Times New Roman"/>
          <w:color w:val="000000"/>
          <w:spacing w:val="6"/>
        </w:rPr>
        <w:t>« L'ENTREPRENEUR»</w:t>
      </w:r>
    </w:p>
    <w:p w:rsidR="005650E7" w:rsidRDefault="00861B79">
      <w:pPr>
        <w:shd w:val="clear" w:color="auto" w:fill="FFFFFF"/>
        <w:spacing w:before="331"/>
        <w:ind w:right="14"/>
        <w:jc w:val="right"/>
      </w:pPr>
      <w:r>
        <w:rPr>
          <w:color w:val="000000"/>
          <w:spacing w:val="-4"/>
          <w:sz w:val="24"/>
          <w:szCs w:val="24"/>
        </w:rPr>
        <w:t>D'autre part</w:t>
      </w:r>
    </w:p>
    <w:p w:rsidR="005650E7" w:rsidRDefault="00861B79">
      <w:pPr>
        <w:shd w:val="clear" w:color="auto" w:fill="FFFFFF"/>
        <w:spacing w:before="634"/>
        <w:ind w:left="226"/>
      </w:pPr>
      <w:r>
        <w:rPr>
          <w:b/>
          <w:bCs/>
          <w:color w:val="2F2F2F"/>
          <w:spacing w:val="-7"/>
          <w:sz w:val="24"/>
          <w:szCs w:val="24"/>
          <w:u w:val="single"/>
        </w:rPr>
        <w:t xml:space="preserve">II </w:t>
      </w:r>
      <w:r>
        <w:rPr>
          <w:b/>
          <w:bCs/>
          <w:color w:val="000000"/>
          <w:spacing w:val="-7"/>
          <w:sz w:val="24"/>
          <w:szCs w:val="24"/>
          <w:u w:val="single"/>
        </w:rPr>
        <w:t xml:space="preserve">a </w:t>
      </w:r>
      <w:r>
        <w:rPr>
          <w:rFonts w:eastAsia="Times New Roman"/>
          <w:b/>
          <w:bCs/>
          <w:color w:val="000000"/>
          <w:spacing w:val="-7"/>
          <w:sz w:val="24"/>
          <w:szCs w:val="24"/>
          <w:u w:val="single"/>
        </w:rPr>
        <w:t xml:space="preserve">été </w:t>
      </w:r>
      <w:r>
        <w:rPr>
          <w:rFonts w:eastAsia="Times New Roman"/>
          <w:b/>
          <w:bCs/>
          <w:color w:val="2F2F2F"/>
          <w:spacing w:val="-7"/>
          <w:sz w:val="24"/>
          <w:szCs w:val="24"/>
          <w:u w:val="single"/>
        </w:rPr>
        <w:t xml:space="preserve">convenu et </w:t>
      </w:r>
      <w:r>
        <w:rPr>
          <w:rFonts w:eastAsia="Times New Roman"/>
          <w:b/>
          <w:bCs/>
          <w:color w:val="000000"/>
          <w:spacing w:val="-7"/>
          <w:sz w:val="24"/>
          <w:szCs w:val="24"/>
          <w:u w:val="single"/>
        </w:rPr>
        <w:t xml:space="preserve">arrêté ce </w:t>
      </w:r>
      <w:r>
        <w:rPr>
          <w:rFonts w:eastAsia="Times New Roman"/>
          <w:b/>
          <w:bCs/>
          <w:color w:val="2F2F2F"/>
          <w:spacing w:val="-7"/>
          <w:sz w:val="24"/>
          <w:szCs w:val="24"/>
          <w:u w:val="single"/>
        </w:rPr>
        <w:t>qui suit</w:t>
      </w:r>
      <w:r>
        <w:rPr>
          <w:rFonts w:eastAsia="Times New Roman"/>
          <w:b/>
          <w:bCs/>
          <w:color w:val="2F2F2F"/>
          <w:spacing w:val="-7"/>
          <w:sz w:val="24"/>
          <w:szCs w:val="24"/>
        </w:rPr>
        <w:t xml:space="preserve"> :</w:t>
      </w:r>
    </w:p>
    <w:p w:rsidR="005650E7" w:rsidRDefault="005650E7">
      <w:pPr>
        <w:shd w:val="clear" w:color="auto" w:fill="FFFFFF"/>
        <w:spacing w:before="5875"/>
        <w:jc w:val="right"/>
      </w:pPr>
    </w:p>
    <w:p w:rsidR="005650E7" w:rsidRDefault="005650E7">
      <w:pPr>
        <w:shd w:val="clear" w:color="auto" w:fill="FFFFFF"/>
        <w:spacing w:before="5875"/>
        <w:jc w:val="right"/>
        <w:sectPr w:rsidR="005650E7">
          <w:pgSz w:w="11909" w:h="16834"/>
          <w:pgMar w:top="795" w:right="967" w:bottom="360" w:left="1198" w:header="720" w:footer="720" w:gutter="0"/>
          <w:cols w:num="2" w:space="720" w:equalWidth="0">
            <w:col w:w="720" w:space="0"/>
            <w:col w:w="9144"/>
          </w:cols>
          <w:noEndnote/>
        </w:sectPr>
      </w:pPr>
    </w:p>
    <w:p w:rsidR="005650E7" w:rsidRPr="00C95309" w:rsidRDefault="00861B79">
      <w:pPr>
        <w:shd w:val="clear" w:color="auto" w:fill="FFFFFF"/>
        <w:spacing w:line="355" w:lineRule="exact"/>
        <w:ind w:left="2582"/>
        <w:rPr>
          <w:b/>
        </w:rPr>
      </w:pPr>
      <w:r w:rsidRPr="00C95309">
        <w:rPr>
          <w:b/>
          <w:color w:val="323232"/>
          <w:spacing w:val="-12"/>
          <w:position w:val="-6"/>
          <w:sz w:val="50"/>
          <w:szCs w:val="50"/>
        </w:rPr>
        <w:lastRenderedPageBreak/>
        <w:t>SOMMAIRE</w:t>
      </w:r>
    </w:p>
    <w:p w:rsidR="005650E7" w:rsidRDefault="00861B79">
      <w:pPr>
        <w:shd w:val="clear" w:color="auto" w:fill="FFFFFF"/>
        <w:spacing w:before="619"/>
      </w:pPr>
      <w:r>
        <w:rPr>
          <w:color w:val="000000"/>
          <w:sz w:val="30"/>
          <w:szCs w:val="30"/>
        </w:rPr>
        <w:t xml:space="preserve">TITRE </w:t>
      </w:r>
      <w:r>
        <w:rPr>
          <w:color w:val="000000"/>
          <w:sz w:val="30"/>
          <w:szCs w:val="30"/>
          <w:lang w:val="en-US"/>
        </w:rPr>
        <w:t xml:space="preserve">I </w:t>
      </w:r>
      <w:r>
        <w:rPr>
          <w:color w:val="000000"/>
          <w:sz w:val="30"/>
          <w:szCs w:val="30"/>
        </w:rPr>
        <w:t>: Cahier des Clauses Administratives Particuli</w:t>
      </w:r>
      <w:r>
        <w:rPr>
          <w:rFonts w:eastAsia="Times New Roman"/>
          <w:color w:val="000000"/>
          <w:sz w:val="30"/>
          <w:szCs w:val="30"/>
        </w:rPr>
        <w:t>ères (CCAP)</w:t>
      </w:r>
    </w:p>
    <w:p w:rsidR="005650E7" w:rsidRDefault="00861B79">
      <w:pPr>
        <w:shd w:val="clear" w:color="auto" w:fill="FFFFFF"/>
        <w:spacing w:before="715"/>
        <w:ind w:left="5"/>
      </w:pPr>
      <w:r>
        <w:rPr>
          <w:color w:val="000000"/>
          <w:sz w:val="30"/>
          <w:szCs w:val="30"/>
        </w:rPr>
        <w:t xml:space="preserve">TITRE </w:t>
      </w:r>
      <w:r>
        <w:rPr>
          <w:color w:val="000000"/>
          <w:sz w:val="30"/>
          <w:szCs w:val="30"/>
          <w:lang w:val="en-US"/>
        </w:rPr>
        <w:t xml:space="preserve">11 </w:t>
      </w:r>
      <w:r>
        <w:rPr>
          <w:color w:val="000000"/>
          <w:sz w:val="30"/>
          <w:szCs w:val="30"/>
        </w:rPr>
        <w:t>: Cahier des Clauses Techniques Particuli</w:t>
      </w:r>
      <w:r>
        <w:rPr>
          <w:rFonts w:eastAsia="Times New Roman"/>
          <w:color w:val="000000"/>
          <w:sz w:val="30"/>
          <w:szCs w:val="30"/>
        </w:rPr>
        <w:t>ères (CCTP)</w:t>
      </w:r>
    </w:p>
    <w:p w:rsidR="005650E7" w:rsidRDefault="00861B79">
      <w:pPr>
        <w:shd w:val="clear" w:color="auto" w:fill="FFFFFF"/>
        <w:spacing w:before="691"/>
      </w:pPr>
      <w:r>
        <w:rPr>
          <w:color w:val="000000"/>
          <w:spacing w:val="1"/>
          <w:sz w:val="30"/>
          <w:szCs w:val="30"/>
        </w:rPr>
        <w:t xml:space="preserve">Titre </w:t>
      </w:r>
      <w:r>
        <w:rPr>
          <w:color w:val="000000"/>
          <w:spacing w:val="1"/>
          <w:sz w:val="30"/>
          <w:szCs w:val="30"/>
          <w:lang w:val="en-US"/>
        </w:rPr>
        <w:t xml:space="preserve">III </w:t>
      </w:r>
      <w:r>
        <w:rPr>
          <w:color w:val="000000"/>
          <w:spacing w:val="1"/>
          <w:sz w:val="30"/>
          <w:szCs w:val="30"/>
        </w:rPr>
        <w:t>: Bordereau des Prix Unitaires (BPU)</w:t>
      </w:r>
    </w:p>
    <w:p w:rsidR="005650E7" w:rsidRDefault="00861B79">
      <w:pPr>
        <w:shd w:val="clear" w:color="auto" w:fill="FFFFFF"/>
        <w:spacing w:before="696"/>
        <w:ind w:left="5"/>
      </w:pPr>
      <w:r>
        <w:rPr>
          <w:color w:val="000000"/>
          <w:sz w:val="30"/>
          <w:szCs w:val="30"/>
        </w:rPr>
        <w:t xml:space="preserve">TITRE </w:t>
      </w:r>
      <w:r>
        <w:rPr>
          <w:color w:val="000000"/>
          <w:sz w:val="30"/>
          <w:szCs w:val="30"/>
          <w:lang w:val="en-US"/>
        </w:rPr>
        <w:t xml:space="preserve">I V </w:t>
      </w:r>
      <w:r>
        <w:rPr>
          <w:color w:val="000000"/>
          <w:sz w:val="30"/>
          <w:szCs w:val="30"/>
        </w:rPr>
        <w:t>: Devis Estimatif (DE)</w:t>
      </w:r>
    </w:p>
    <w:p w:rsidR="005650E7" w:rsidRDefault="00861B79">
      <w:pPr>
        <w:shd w:val="clear" w:color="auto" w:fill="FFFFFF"/>
        <w:spacing w:before="701"/>
        <w:ind w:left="10"/>
      </w:pPr>
      <w:r>
        <w:rPr>
          <w:color w:val="000000"/>
          <w:spacing w:val="1"/>
          <w:sz w:val="30"/>
          <w:szCs w:val="30"/>
        </w:rPr>
        <w:t xml:space="preserve">TITRE </w:t>
      </w:r>
      <w:r>
        <w:rPr>
          <w:color w:val="000000"/>
          <w:spacing w:val="1"/>
          <w:sz w:val="30"/>
          <w:szCs w:val="30"/>
          <w:lang w:val="en-US"/>
        </w:rPr>
        <w:t xml:space="preserve">V </w:t>
      </w:r>
      <w:r>
        <w:rPr>
          <w:color w:val="000000"/>
          <w:spacing w:val="1"/>
          <w:sz w:val="30"/>
          <w:szCs w:val="30"/>
        </w:rPr>
        <w:t>: Dispositions g</w:t>
      </w:r>
      <w:r>
        <w:rPr>
          <w:rFonts w:eastAsia="Times New Roman"/>
          <w:color w:val="000000"/>
          <w:spacing w:val="1"/>
          <w:sz w:val="30"/>
          <w:szCs w:val="30"/>
        </w:rPr>
        <w:t>énérales relatives aux Clauses</w:t>
      </w:r>
    </w:p>
    <w:p w:rsidR="005650E7" w:rsidRDefault="00861B79">
      <w:pPr>
        <w:shd w:val="clear" w:color="auto" w:fill="FFFFFF"/>
        <w:spacing w:before="696"/>
        <w:ind w:left="10"/>
      </w:pPr>
      <w:r>
        <w:rPr>
          <w:color w:val="000000"/>
          <w:spacing w:val="-1"/>
          <w:sz w:val="30"/>
          <w:szCs w:val="30"/>
        </w:rPr>
        <w:t>environnementales</w:t>
      </w:r>
    </w:p>
    <w:p w:rsidR="005650E7" w:rsidRDefault="005650E7" w:rsidP="00C95309">
      <w:pPr>
        <w:shd w:val="clear" w:color="auto" w:fill="FFFFFF"/>
        <w:spacing w:before="7224"/>
        <w:jc w:val="right"/>
        <w:sectPr w:rsidR="005650E7">
          <w:pgSz w:w="11909" w:h="16834"/>
          <w:pgMar w:top="1399" w:right="986" w:bottom="360" w:left="1736" w:header="720" w:footer="720" w:gutter="0"/>
          <w:cols w:space="60"/>
          <w:noEndnote/>
        </w:sectPr>
      </w:pPr>
    </w:p>
    <w:p w:rsidR="005650E7" w:rsidRPr="00C95309" w:rsidRDefault="00861B79">
      <w:pPr>
        <w:shd w:val="clear" w:color="auto" w:fill="FFFFFF"/>
        <w:rPr>
          <w:b/>
        </w:rPr>
      </w:pPr>
      <w:r w:rsidRPr="00C95309">
        <w:rPr>
          <w:b/>
          <w:color w:val="323232"/>
          <w:spacing w:val="-2"/>
          <w:sz w:val="28"/>
          <w:szCs w:val="28"/>
        </w:rPr>
        <w:lastRenderedPageBreak/>
        <w:t xml:space="preserve">TITRE </w:t>
      </w:r>
      <w:r w:rsidRPr="00C95309">
        <w:rPr>
          <w:b/>
          <w:color w:val="323232"/>
          <w:spacing w:val="-2"/>
          <w:sz w:val="28"/>
          <w:szCs w:val="28"/>
          <w:lang w:val="en-US"/>
        </w:rPr>
        <w:t xml:space="preserve">V </w:t>
      </w:r>
      <w:r w:rsidRPr="00C95309">
        <w:rPr>
          <w:b/>
          <w:color w:val="323232"/>
          <w:spacing w:val="-2"/>
          <w:sz w:val="28"/>
          <w:szCs w:val="28"/>
        </w:rPr>
        <w:t>- DISPOSITIONS GENERALES RELATIVES AUX CLAUSES</w:t>
      </w:r>
    </w:p>
    <w:p w:rsidR="005650E7" w:rsidRPr="00C95309" w:rsidRDefault="00861B79">
      <w:pPr>
        <w:shd w:val="clear" w:color="auto" w:fill="FFFFFF"/>
        <w:ind w:left="2678"/>
        <w:rPr>
          <w:b/>
        </w:rPr>
      </w:pPr>
      <w:r w:rsidRPr="00C95309">
        <w:rPr>
          <w:b/>
          <w:color w:val="323232"/>
          <w:spacing w:val="-1"/>
          <w:sz w:val="28"/>
          <w:szCs w:val="28"/>
        </w:rPr>
        <w:t>ENVIRONNEMENTALES</w:t>
      </w:r>
    </w:p>
    <w:p w:rsidR="005650E7" w:rsidRDefault="00861B79">
      <w:pPr>
        <w:shd w:val="clear" w:color="auto" w:fill="FFFFFF"/>
        <w:spacing w:before="413" w:line="274" w:lineRule="exact"/>
        <w:ind w:left="67" w:right="38" w:firstLine="542"/>
        <w:jc w:val="both"/>
      </w:pPr>
      <w:r>
        <w:rPr>
          <w:color w:val="000000"/>
          <w:spacing w:val="2"/>
          <w:sz w:val="22"/>
          <w:szCs w:val="22"/>
        </w:rPr>
        <w:t xml:space="preserve">Pour assurer la protection de l'environnement, l'Entrepreneur devra se conformer aux lois de </w:t>
      </w:r>
      <w:r>
        <w:rPr>
          <w:color w:val="000000"/>
          <w:spacing w:val="4"/>
          <w:sz w:val="22"/>
          <w:szCs w:val="22"/>
        </w:rPr>
        <w:t>protection de l'environnement notamment :</w:t>
      </w:r>
    </w:p>
    <w:p w:rsidR="005650E7" w:rsidRDefault="00861B79">
      <w:pPr>
        <w:shd w:val="clear" w:color="auto" w:fill="FFFFFF"/>
        <w:tabs>
          <w:tab w:val="left" w:pos="768"/>
        </w:tabs>
        <w:spacing w:before="302" w:line="254" w:lineRule="exact"/>
        <w:ind w:left="432"/>
      </w:pPr>
      <w:r>
        <w:rPr>
          <w:color w:val="000000"/>
          <w:spacing w:val="-17"/>
        </w:rPr>
        <w:t>1-</w:t>
      </w:r>
      <w:r>
        <w:rPr>
          <w:color w:val="000000"/>
        </w:rPr>
        <w:tab/>
        <w:t>SECURITE :</w:t>
      </w:r>
    </w:p>
    <w:p w:rsidR="005650E7" w:rsidRDefault="00861B79">
      <w:pPr>
        <w:shd w:val="clear" w:color="auto" w:fill="FFFFFF"/>
        <w:spacing w:line="254" w:lineRule="exact"/>
        <w:ind w:left="67" w:right="38" w:firstLine="542"/>
        <w:jc w:val="both"/>
      </w:pPr>
      <w:r>
        <w:rPr>
          <w:color w:val="000000"/>
          <w:spacing w:val="1"/>
          <w:sz w:val="22"/>
          <w:szCs w:val="22"/>
        </w:rPr>
        <w:t>L'Entrepreneur doit mettre en place une signalisation ad</w:t>
      </w:r>
      <w:r>
        <w:rPr>
          <w:rFonts w:eastAsia="Times New Roman"/>
          <w:color w:val="000000"/>
          <w:spacing w:val="1"/>
          <w:sz w:val="22"/>
          <w:szCs w:val="22"/>
        </w:rPr>
        <w:t xml:space="preserve">équate du chantier. A cet effet, il doit </w:t>
      </w:r>
      <w:r>
        <w:rPr>
          <w:rFonts w:eastAsia="Times New Roman"/>
          <w:color w:val="000000"/>
          <w:spacing w:val="3"/>
          <w:sz w:val="22"/>
          <w:szCs w:val="22"/>
        </w:rPr>
        <w:t>veiller à la sécurité du chantier et signaler tous les travaux adéquatement.</w:t>
      </w:r>
    </w:p>
    <w:p w:rsidR="005650E7" w:rsidRDefault="00861B79">
      <w:pPr>
        <w:shd w:val="clear" w:color="auto" w:fill="FFFFFF"/>
        <w:tabs>
          <w:tab w:val="left" w:pos="830"/>
        </w:tabs>
        <w:spacing w:before="331"/>
        <w:ind w:left="422"/>
      </w:pPr>
      <w:r>
        <w:rPr>
          <w:color w:val="000000"/>
          <w:spacing w:val="-16"/>
          <w:sz w:val="22"/>
          <w:szCs w:val="22"/>
        </w:rPr>
        <w:t>2-</w:t>
      </w:r>
      <w:r>
        <w:rPr>
          <w:color w:val="000000"/>
          <w:sz w:val="22"/>
          <w:szCs w:val="22"/>
        </w:rPr>
        <w:tab/>
      </w:r>
      <w:r>
        <w:rPr>
          <w:color w:val="000000"/>
          <w:spacing w:val="-13"/>
          <w:sz w:val="22"/>
          <w:szCs w:val="22"/>
        </w:rPr>
        <w:t>PRODUITS ISSUS DES TRAVAUX</w:t>
      </w:r>
      <w:r w:rsidR="009E7254">
        <w:rPr>
          <w:color w:val="000000"/>
          <w:spacing w:val="-13"/>
          <w:sz w:val="22"/>
          <w:szCs w:val="22"/>
        </w:rPr>
        <w:t xml:space="preserve"> </w:t>
      </w:r>
      <w:r>
        <w:rPr>
          <w:color w:val="000000"/>
          <w:spacing w:val="-13"/>
          <w:sz w:val="22"/>
          <w:szCs w:val="22"/>
        </w:rPr>
        <w:t>(DECHETS) :</w:t>
      </w:r>
    </w:p>
    <w:p w:rsidR="005650E7" w:rsidRDefault="00861B79" w:rsidP="005712FD">
      <w:pPr>
        <w:numPr>
          <w:ilvl w:val="0"/>
          <w:numId w:val="32"/>
        </w:numPr>
        <w:shd w:val="clear" w:color="auto" w:fill="FFFFFF"/>
        <w:tabs>
          <w:tab w:val="left" w:pos="1306"/>
        </w:tabs>
        <w:spacing w:line="264" w:lineRule="exact"/>
        <w:ind w:left="1306" w:hanging="336"/>
        <w:rPr>
          <w:rFonts w:eastAsia="Times New Roman"/>
          <w:color w:val="000000"/>
          <w:sz w:val="22"/>
          <w:szCs w:val="22"/>
        </w:rPr>
      </w:pPr>
      <w:r>
        <w:rPr>
          <w:rFonts w:eastAsia="Times New Roman"/>
          <w:color w:val="000000"/>
          <w:spacing w:val="4"/>
          <w:sz w:val="22"/>
          <w:szCs w:val="22"/>
        </w:rPr>
        <w:t>II est formellement interdit de brûler les déchets ou de mettre le feu de brousse pour</w:t>
      </w:r>
      <w:r>
        <w:rPr>
          <w:rFonts w:eastAsia="Times New Roman"/>
          <w:color w:val="000000"/>
          <w:spacing w:val="4"/>
          <w:sz w:val="22"/>
          <w:szCs w:val="22"/>
        </w:rPr>
        <w:br/>
      </w:r>
      <w:r>
        <w:rPr>
          <w:rFonts w:eastAsia="Times New Roman"/>
          <w:color w:val="000000"/>
          <w:spacing w:val="3"/>
          <w:sz w:val="22"/>
          <w:szCs w:val="22"/>
        </w:rPr>
        <w:t>prétendre effectuer une tache quelle que soit sa nature ;</w:t>
      </w:r>
    </w:p>
    <w:p w:rsidR="005650E7" w:rsidRDefault="00861B79" w:rsidP="005712FD">
      <w:pPr>
        <w:numPr>
          <w:ilvl w:val="0"/>
          <w:numId w:val="32"/>
        </w:numPr>
        <w:shd w:val="clear" w:color="auto" w:fill="FFFFFF"/>
        <w:tabs>
          <w:tab w:val="left" w:pos="1306"/>
        </w:tabs>
        <w:spacing w:before="106" w:line="264" w:lineRule="exact"/>
        <w:ind w:left="1306" w:hanging="336"/>
        <w:rPr>
          <w:rFonts w:eastAsia="Times New Roman"/>
          <w:color w:val="000000"/>
          <w:sz w:val="22"/>
          <w:szCs w:val="22"/>
        </w:rPr>
      </w:pPr>
      <w:r>
        <w:rPr>
          <w:rFonts w:eastAsia="Times New Roman"/>
          <w:color w:val="000000"/>
          <w:spacing w:val="5"/>
          <w:sz w:val="22"/>
          <w:szCs w:val="22"/>
        </w:rPr>
        <w:t>Tous les déchets doivent être évacués en des li</w:t>
      </w:r>
      <w:r w:rsidR="00C95309">
        <w:rPr>
          <w:rFonts w:eastAsia="Times New Roman"/>
          <w:color w:val="000000"/>
          <w:spacing w:val="5"/>
          <w:sz w:val="22"/>
          <w:szCs w:val="22"/>
        </w:rPr>
        <w:t>eux de dépôts choisis par l’Ingénieur</w:t>
      </w:r>
      <w:r>
        <w:rPr>
          <w:rFonts w:eastAsia="Times New Roman"/>
          <w:color w:val="000000"/>
          <w:spacing w:val="5"/>
          <w:sz w:val="22"/>
          <w:szCs w:val="22"/>
        </w:rPr>
        <w:br/>
      </w:r>
      <w:r>
        <w:rPr>
          <w:rFonts w:eastAsia="Times New Roman"/>
          <w:color w:val="000000"/>
          <w:spacing w:val="4"/>
          <w:sz w:val="22"/>
          <w:szCs w:val="22"/>
        </w:rPr>
        <w:t>de manière à ne pas gêner l'écoulement libre des eaux ;</w:t>
      </w:r>
    </w:p>
    <w:p w:rsidR="005650E7" w:rsidRDefault="00861B79" w:rsidP="005712FD">
      <w:pPr>
        <w:numPr>
          <w:ilvl w:val="0"/>
          <w:numId w:val="32"/>
        </w:numPr>
        <w:shd w:val="clear" w:color="auto" w:fill="FFFFFF"/>
        <w:tabs>
          <w:tab w:val="left" w:pos="1306"/>
        </w:tabs>
        <w:spacing w:before="125"/>
        <w:ind w:left="970"/>
        <w:rPr>
          <w:rFonts w:eastAsia="Times New Roman"/>
          <w:color w:val="000000"/>
          <w:sz w:val="22"/>
          <w:szCs w:val="22"/>
        </w:rPr>
      </w:pPr>
      <w:r>
        <w:rPr>
          <w:rFonts w:eastAsia="Times New Roman"/>
          <w:color w:val="000000"/>
          <w:spacing w:val="4"/>
          <w:sz w:val="22"/>
          <w:szCs w:val="22"/>
        </w:rPr>
        <w:t>L'Entrepreneur devra enlever et évacuer les déchets au fur et à mesure ;</w:t>
      </w:r>
    </w:p>
    <w:p w:rsidR="005650E7" w:rsidRDefault="00861B79" w:rsidP="005712FD">
      <w:pPr>
        <w:numPr>
          <w:ilvl w:val="0"/>
          <w:numId w:val="32"/>
        </w:numPr>
        <w:shd w:val="clear" w:color="auto" w:fill="FFFFFF"/>
        <w:tabs>
          <w:tab w:val="left" w:pos="1306"/>
        </w:tabs>
        <w:spacing w:before="120"/>
        <w:ind w:left="970"/>
        <w:rPr>
          <w:rFonts w:eastAsia="Times New Roman"/>
          <w:color w:val="000000"/>
          <w:sz w:val="22"/>
          <w:szCs w:val="22"/>
        </w:rPr>
      </w:pPr>
      <w:r>
        <w:rPr>
          <w:rFonts w:eastAsia="Times New Roman"/>
          <w:color w:val="000000"/>
          <w:spacing w:val="4"/>
          <w:sz w:val="22"/>
          <w:szCs w:val="22"/>
        </w:rPr>
        <w:t>Aucun déchet ne doit être jeté dans l'eau.</w:t>
      </w:r>
    </w:p>
    <w:p w:rsidR="005650E7" w:rsidRDefault="00861B79">
      <w:pPr>
        <w:shd w:val="clear" w:color="auto" w:fill="FFFFFF"/>
        <w:spacing w:before="130" w:line="250" w:lineRule="exact"/>
        <w:ind w:left="82" w:right="24" w:firstLine="538"/>
        <w:jc w:val="both"/>
      </w:pPr>
      <w:r>
        <w:rPr>
          <w:color w:val="000000"/>
          <w:spacing w:val="2"/>
          <w:sz w:val="22"/>
          <w:szCs w:val="22"/>
        </w:rPr>
        <w:t>Toutefois, s'il s'av</w:t>
      </w:r>
      <w:r>
        <w:rPr>
          <w:rFonts w:eastAsia="Times New Roman"/>
          <w:color w:val="000000"/>
          <w:spacing w:val="2"/>
          <w:sz w:val="22"/>
          <w:szCs w:val="22"/>
        </w:rPr>
        <w:t xml:space="preserve">ère nécessaire, les déchets de désherbage peuvent être brûlés dans les lieux </w:t>
      </w:r>
      <w:r>
        <w:rPr>
          <w:rFonts w:eastAsia="Times New Roman"/>
          <w:color w:val="000000"/>
          <w:spacing w:val="5"/>
          <w:sz w:val="22"/>
          <w:szCs w:val="22"/>
        </w:rPr>
        <w:t>de dépôts après l'accord de l'Ingénieur.</w:t>
      </w:r>
    </w:p>
    <w:p w:rsidR="005650E7" w:rsidRDefault="00861B79">
      <w:pPr>
        <w:shd w:val="clear" w:color="auto" w:fill="FFFFFF"/>
        <w:tabs>
          <w:tab w:val="left" w:pos="830"/>
        </w:tabs>
        <w:spacing w:before="326"/>
        <w:ind w:left="422"/>
      </w:pPr>
      <w:r>
        <w:rPr>
          <w:color w:val="000000"/>
          <w:spacing w:val="-9"/>
        </w:rPr>
        <w:t>3-</w:t>
      </w:r>
      <w:r>
        <w:rPr>
          <w:color w:val="000000"/>
        </w:rPr>
        <w:tab/>
      </w:r>
      <w:r>
        <w:rPr>
          <w:color w:val="000000"/>
          <w:spacing w:val="2"/>
        </w:rPr>
        <w:t>LUTTE CONTRE L'EROSION :</w:t>
      </w:r>
    </w:p>
    <w:p w:rsidR="005650E7" w:rsidRDefault="00861B79">
      <w:pPr>
        <w:shd w:val="clear" w:color="auto" w:fill="FFFFFF"/>
        <w:ind w:left="619"/>
      </w:pPr>
      <w:r>
        <w:rPr>
          <w:color w:val="000000"/>
          <w:spacing w:val="4"/>
          <w:sz w:val="22"/>
          <w:szCs w:val="22"/>
        </w:rPr>
        <w:t xml:space="preserve">L'Entrepreneur devra </w:t>
      </w:r>
      <w:r>
        <w:rPr>
          <w:rFonts w:eastAsia="Times New Roman"/>
          <w:color w:val="000000"/>
          <w:spacing w:val="4"/>
          <w:sz w:val="22"/>
          <w:szCs w:val="22"/>
        </w:rPr>
        <w:t>éviter de déraciner les herbes et les arbustes.</w:t>
      </w:r>
    </w:p>
    <w:p w:rsidR="005650E7" w:rsidRDefault="00861B79">
      <w:pPr>
        <w:shd w:val="clear" w:color="auto" w:fill="FFFFFF"/>
        <w:tabs>
          <w:tab w:val="left" w:pos="830"/>
        </w:tabs>
        <w:spacing w:before="326"/>
        <w:ind w:left="422"/>
      </w:pPr>
      <w:r>
        <w:rPr>
          <w:color w:val="000000"/>
          <w:spacing w:val="-9"/>
        </w:rPr>
        <w:t>4-</w:t>
      </w:r>
      <w:r>
        <w:rPr>
          <w:color w:val="000000"/>
        </w:rPr>
        <w:tab/>
      </w:r>
      <w:r>
        <w:rPr>
          <w:color w:val="000000"/>
          <w:spacing w:val="1"/>
        </w:rPr>
        <w:t>SENSIBILISATION DU PERSONNEL DE L'ENTREPRISE :</w:t>
      </w:r>
    </w:p>
    <w:p w:rsidR="005650E7" w:rsidRDefault="00861B79">
      <w:pPr>
        <w:shd w:val="clear" w:color="auto" w:fill="FFFFFF"/>
        <w:spacing w:before="379"/>
        <w:ind w:left="624"/>
      </w:pPr>
      <w:r>
        <w:rPr>
          <w:color w:val="000000"/>
          <w:spacing w:val="4"/>
          <w:sz w:val="22"/>
          <w:szCs w:val="22"/>
        </w:rPr>
        <w:t>L'Entrepreneur devra sensibiliser son personnel sur :</w:t>
      </w:r>
    </w:p>
    <w:p w:rsidR="005650E7" w:rsidRDefault="00861B79" w:rsidP="005712FD">
      <w:pPr>
        <w:numPr>
          <w:ilvl w:val="0"/>
          <w:numId w:val="33"/>
        </w:numPr>
        <w:shd w:val="clear" w:color="auto" w:fill="FFFFFF"/>
        <w:tabs>
          <w:tab w:val="left" w:pos="1306"/>
        </w:tabs>
        <w:spacing w:before="144"/>
        <w:ind w:left="974"/>
        <w:rPr>
          <w:rFonts w:eastAsia="Times New Roman"/>
          <w:color w:val="000000"/>
          <w:sz w:val="22"/>
          <w:szCs w:val="22"/>
        </w:rPr>
      </w:pPr>
      <w:r>
        <w:rPr>
          <w:rFonts w:eastAsia="Times New Roman"/>
          <w:color w:val="000000"/>
          <w:spacing w:val="5"/>
          <w:sz w:val="22"/>
          <w:szCs w:val="22"/>
        </w:rPr>
        <w:t>L'importance de la protection de l'environnement ;</w:t>
      </w:r>
    </w:p>
    <w:p w:rsidR="005650E7" w:rsidRDefault="00861B79" w:rsidP="005712FD">
      <w:pPr>
        <w:numPr>
          <w:ilvl w:val="0"/>
          <w:numId w:val="34"/>
        </w:numPr>
        <w:shd w:val="clear" w:color="auto" w:fill="FFFFFF"/>
        <w:tabs>
          <w:tab w:val="left" w:pos="1306"/>
        </w:tabs>
        <w:spacing w:before="139" w:line="254" w:lineRule="exact"/>
        <w:ind w:left="1306" w:hanging="331"/>
        <w:rPr>
          <w:rFonts w:eastAsia="Times New Roman"/>
          <w:color w:val="000000"/>
          <w:sz w:val="22"/>
          <w:szCs w:val="22"/>
        </w:rPr>
      </w:pPr>
      <w:r>
        <w:rPr>
          <w:rFonts w:eastAsia="Times New Roman"/>
          <w:color w:val="000000"/>
          <w:spacing w:val="9"/>
          <w:sz w:val="22"/>
          <w:szCs w:val="22"/>
        </w:rPr>
        <w:t>Le respect des us et coutumes des populations de la région où sont effectués les</w:t>
      </w:r>
      <w:r>
        <w:rPr>
          <w:rFonts w:eastAsia="Times New Roman"/>
          <w:color w:val="000000"/>
          <w:spacing w:val="9"/>
          <w:sz w:val="22"/>
          <w:szCs w:val="22"/>
        </w:rPr>
        <w:br/>
      </w:r>
      <w:r>
        <w:rPr>
          <w:rFonts w:eastAsia="Times New Roman"/>
          <w:color w:val="000000"/>
          <w:spacing w:val="1"/>
          <w:sz w:val="22"/>
          <w:szCs w:val="22"/>
        </w:rPr>
        <w:t>travaux.</w:t>
      </w:r>
    </w:p>
    <w:p w:rsidR="005650E7" w:rsidRDefault="00861B79">
      <w:pPr>
        <w:shd w:val="clear" w:color="auto" w:fill="FFFFFF"/>
        <w:spacing w:before="331" w:line="259" w:lineRule="exact"/>
        <w:ind w:left="82" w:right="19" w:firstLine="523"/>
        <w:jc w:val="both"/>
      </w:pPr>
      <w:r w:rsidRPr="00C95309">
        <w:rPr>
          <w:b/>
          <w:color w:val="000000"/>
          <w:spacing w:val="13"/>
          <w:sz w:val="22"/>
          <w:szCs w:val="22"/>
        </w:rPr>
        <w:t>ATTENTION</w:t>
      </w:r>
      <w:r>
        <w:rPr>
          <w:color w:val="000000"/>
          <w:spacing w:val="13"/>
          <w:sz w:val="22"/>
          <w:szCs w:val="22"/>
        </w:rPr>
        <w:t xml:space="preserve"> : Le non-respect par l'Entrepreneur de ces lois de protection de </w:t>
      </w:r>
      <w:r>
        <w:rPr>
          <w:color w:val="000000"/>
          <w:spacing w:val="5"/>
          <w:sz w:val="22"/>
          <w:szCs w:val="22"/>
        </w:rPr>
        <w:t>l'environnement en g</w:t>
      </w:r>
      <w:r>
        <w:rPr>
          <w:rFonts w:eastAsia="Times New Roman"/>
          <w:color w:val="000000"/>
          <w:spacing w:val="5"/>
          <w:sz w:val="22"/>
          <w:szCs w:val="22"/>
        </w:rPr>
        <w:t xml:space="preserve">énéral et des prescriptions ci-dessus en particulier lors de l'exécution des </w:t>
      </w:r>
      <w:r>
        <w:rPr>
          <w:rFonts w:eastAsia="Times New Roman"/>
          <w:color w:val="000000"/>
          <w:spacing w:val="3"/>
          <w:sz w:val="22"/>
          <w:szCs w:val="22"/>
        </w:rPr>
        <w:t xml:space="preserve">travaux l'expose à des sanctions prévues par les articles 79, 82 et 83 de la loi cadre N°96/12 du 5 </w:t>
      </w:r>
      <w:r>
        <w:rPr>
          <w:rFonts w:eastAsia="Times New Roman"/>
          <w:color w:val="000000"/>
          <w:spacing w:val="2"/>
          <w:sz w:val="22"/>
          <w:szCs w:val="22"/>
        </w:rPr>
        <w:t>août 1996.</w:t>
      </w:r>
    </w:p>
    <w:p w:rsidR="005650E7" w:rsidRDefault="00861B79">
      <w:pPr>
        <w:shd w:val="clear" w:color="auto" w:fill="FFFFFF"/>
        <w:spacing w:before="346" w:line="254" w:lineRule="exact"/>
        <w:ind w:left="82" w:right="14" w:firstLine="538"/>
        <w:jc w:val="both"/>
      </w:pPr>
      <w:r w:rsidRPr="00C95309">
        <w:rPr>
          <w:b/>
          <w:color w:val="000000"/>
          <w:spacing w:val="1"/>
          <w:sz w:val="22"/>
          <w:szCs w:val="22"/>
        </w:rPr>
        <w:t>EN OUTRE</w:t>
      </w:r>
      <w:r>
        <w:rPr>
          <w:color w:val="000000"/>
          <w:spacing w:val="1"/>
          <w:sz w:val="22"/>
          <w:szCs w:val="22"/>
        </w:rPr>
        <w:t xml:space="preserve"> : Toute infraction par l'Entrepreneur </w:t>
      </w:r>
      <w:r>
        <w:rPr>
          <w:rFonts w:eastAsia="Times New Roman"/>
          <w:color w:val="000000"/>
          <w:spacing w:val="1"/>
          <w:sz w:val="22"/>
          <w:szCs w:val="22"/>
        </w:rPr>
        <w:t xml:space="preserve">à la loi N° 96/12 du 5 août 1996 notamment </w:t>
      </w:r>
      <w:r>
        <w:rPr>
          <w:rFonts w:eastAsia="Times New Roman"/>
          <w:color w:val="000000"/>
          <w:spacing w:val="2"/>
          <w:sz w:val="22"/>
          <w:szCs w:val="22"/>
        </w:rPr>
        <w:t xml:space="preserve">aux prescriptions 1 à 4 ci-dessus lors de ses travaux entraînera l'exclusion de son entreprise pour la </w:t>
      </w:r>
      <w:r>
        <w:rPr>
          <w:rFonts w:eastAsia="Times New Roman"/>
          <w:color w:val="000000"/>
          <w:spacing w:val="5"/>
          <w:sz w:val="22"/>
          <w:szCs w:val="22"/>
        </w:rPr>
        <w:t xml:space="preserve">période </w:t>
      </w:r>
      <w:r w:rsidR="009E7254">
        <w:rPr>
          <w:rFonts w:eastAsia="Times New Roman"/>
          <w:color w:val="000000"/>
          <w:spacing w:val="5"/>
          <w:sz w:val="22"/>
          <w:szCs w:val="22"/>
        </w:rPr>
        <w:t>d’l (</w:t>
      </w:r>
      <w:r>
        <w:rPr>
          <w:rFonts w:eastAsia="Times New Roman"/>
          <w:color w:val="000000"/>
          <w:spacing w:val="5"/>
          <w:sz w:val="22"/>
          <w:szCs w:val="22"/>
        </w:rPr>
        <w:t>un) an du droit de soumissionner.</w:t>
      </w:r>
    </w:p>
    <w:p w:rsidR="005650E7" w:rsidRDefault="00861B79" w:rsidP="006851FE">
      <w:pPr>
        <w:shd w:val="clear" w:color="auto" w:fill="FFFFFF"/>
        <w:spacing w:before="106" w:line="274" w:lineRule="exact"/>
        <w:ind w:left="82" w:right="5" w:firstLine="547"/>
        <w:jc w:val="both"/>
      </w:pPr>
      <w:r>
        <w:rPr>
          <w:color w:val="000000"/>
          <w:spacing w:val="3"/>
          <w:sz w:val="22"/>
          <w:szCs w:val="22"/>
        </w:rPr>
        <w:t>Toute infraction aux prescriptions d</w:t>
      </w:r>
      <w:r>
        <w:rPr>
          <w:rFonts w:eastAsia="Times New Roman"/>
          <w:color w:val="000000"/>
          <w:spacing w:val="3"/>
          <w:sz w:val="22"/>
          <w:szCs w:val="22"/>
        </w:rPr>
        <w:t xml:space="preserve">ûment notifiée à l'Entrepreneur par l'Ingénieur doit être </w:t>
      </w:r>
      <w:r>
        <w:rPr>
          <w:rFonts w:eastAsia="Times New Roman"/>
          <w:color w:val="000000"/>
          <w:spacing w:val="-5"/>
          <w:sz w:val="24"/>
          <w:szCs w:val="24"/>
        </w:rPr>
        <w:t xml:space="preserve">redressée dans les délais impartis. La reprise des travaux ou les travaux supplémentaires découlant </w:t>
      </w:r>
      <w:r>
        <w:rPr>
          <w:rFonts w:eastAsia="Times New Roman"/>
          <w:color w:val="000000"/>
          <w:spacing w:val="-4"/>
          <w:sz w:val="24"/>
          <w:szCs w:val="24"/>
        </w:rPr>
        <w:t>du non-respect des clauses est à la charge de l'Entrepreneur.</w:t>
      </w:r>
    </w:p>
    <w:p w:rsidR="005650E7" w:rsidRDefault="005650E7">
      <w:pPr>
        <w:shd w:val="clear" w:color="auto" w:fill="FFFFFF"/>
        <w:spacing w:before="2803"/>
        <w:jc w:val="right"/>
        <w:sectPr w:rsidR="005650E7">
          <w:pgSz w:w="11909" w:h="16834"/>
          <w:pgMar w:top="773" w:right="995" w:bottom="360" w:left="1784" w:header="720" w:footer="720" w:gutter="0"/>
          <w:cols w:space="60"/>
          <w:noEndnote/>
        </w:sectPr>
      </w:pPr>
    </w:p>
    <w:p w:rsidR="005650E7" w:rsidRPr="00BD32EB" w:rsidRDefault="00861B79" w:rsidP="00BD32EB">
      <w:pPr>
        <w:shd w:val="clear" w:color="auto" w:fill="FFFFFF"/>
        <w:tabs>
          <w:tab w:val="left" w:leader="dot" w:pos="912"/>
          <w:tab w:val="left" w:leader="underscore" w:pos="5602"/>
        </w:tabs>
        <w:jc w:val="both"/>
        <w:rPr>
          <w:b/>
        </w:rPr>
      </w:pPr>
      <w:r>
        <w:rPr>
          <w:color w:val="000000"/>
          <w:spacing w:val="-9"/>
          <w:sz w:val="22"/>
          <w:szCs w:val="22"/>
        </w:rPr>
        <w:lastRenderedPageBreak/>
        <w:t>Page</w:t>
      </w:r>
      <w:r>
        <w:rPr>
          <w:color w:val="000000"/>
          <w:sz w:val="22"/>
          <w:szCs w:val="22"/>
        </w:rPr>
        <w:tab/>
      </w:r>
      <w:r>
        <w:rPr>
          <w:color w:val="000000"/>
          <w:spacing w:val="-2"/>
          <w:sz w:val="22"/>
          <w:szCs w:val="22"/>
        </w:rPr>
        <w:t>Et derni</w:t>
      </w:r>
      <w:r>
        <w:rPr>
          <w:rFonts w:eastAsia="Times New Roman"/>
          <w:color w:val="000000"/>
          <w:spacing w:val="-2"/>
          <w:sz w:val="22"/>
          <w:szCs w:val="22"/>
        </w:rPr>
        <w:t xml:space="preserve">ère de la </w:t>
      </w:r>
      <w:r w:rsidRPr="00BD32EB">
        <w:rPr>
          <w:rFonts w:eastAsia="Times New Roman"/>
          <w:b/>
          <w:color w:val="303030"/>
          <w:spacing w:val="-2"/>
          <w:sz w:val="22"/>
          <w:szCs w:val="22"/>
        </w:rPr>
        <w:t xml:space="preserve">LETTRE COMMANDE </w:t>
      </w:r>
      <w:r w:rsidRPr="00BD32EB">
        <w:rPr>
          <w:rFonts w:eastAsia="Times New Roman"/>
          <w:b/>
          <w:color w:val="000000"/>
          <w:spacing w:val="-2"/>
          <w:sz w:val="22"/>
          <w:szCs w:val="22"/>
        </w:rPr>
        <w:t>N°</w:t>
      </w:r>
      <w:r w:rsidRPr="00BD32EB">
        <w:rPr>
          <w:rFonts w:eastAsia="Times New Roman"/>
          <w:b/>
          <w:color w:val="000000"/>
          <w:sz w:val="22"/>
          <w:szCs w:val="22"/>
        </w:rPr>
        <w:tab/>
      </w:r>
      <w:r w:rsidR="009E7254">
        <w:rPr>
          <w:rFonts w:eastAsia="Times New Roman"/>
          <w:b/>
          <w:color w:val="303030"/>
          <w:spacing w:val="-1"/>
          <w:sz w:val="22"/>
          <w:szCs w:val="22"/>
        </w:rPr>
        <w:t>/LC/C/DOUMAINTANG/SG/</w:t>
      </w:r>
      <w:r w:rsidR="001016CC">
        <w:rPr>
          <w:rFonts w:eastAsia="Times New Roman"/>
          <w:b/>
          <w:color w:val="303030"/>
          <w:spacing w:val="-1"/>
          <w:sz w:val="22"/>
          <w:szCs w:val="22"/>
        </w:rPr>
        <w:t>CIPMP/2021</w:t>
      </w:r>
    </w:p>
    <w:p w:rsidR="005650E7" w:rsidRPr="00BD32EB" w:rsidRDefault="00861B79" w:rsidP="00BD32EB">
      <w:pPr>
        <w:shd w:val="clear" w:color="auto" w:fill="FFFFFF"/>
        <w:tabs>
          <w:tab w:val="left" w:leader="underscore" w:pos="5165"/>
        </w:tabs>
        <w:spacing w:line="302" w:lineRule="exact"/>
        <w:ind w:left="427"/>
        <w:jc w:val="both"/>
        <w:rPr>
          <w:b/>
        </w:rPr>
      </w:pPr>
      <w:r w:rsidRPr="00BD32EB">
        <w:rPr>
          <w:b/>
          <w:color w:val="000000"/>
          <w:sz w:val="22"/>
          <w:szCs w:val="22"/>
        </w:rPr>
        <w:t>Pass</w:t>
      </w:r>
      <w:r w:rsidRPr="00BD32EB">
        <w:rPr>
          <w:rFonts w:eastAsia="Times New Roman"/>
          <w:b/>
          <w:color w:val="000000"/>
          <w:sz w:val="22"/>
          <w:szCs w:val="22"/>
        </w:rPr>
        <w:t xml:space="preserve">ée après </w:t>
      </w:r>
      <w:r w:rsidRPr="00BD32EB">
        <w:rPr>
          <w:rFonts w:eastAsia="Times New Roman"/>
          <w:b/>
          <w:color w:val="303030"/>
          <w:sz w:val="22"/>
          <w:szCs w:val="22"/>
        </w:rPr>
        <w:t xml:space="preserve">Appel </w:t>
      </w:r>
      <w:r w:rsidRPr="00BD32EB">
        <w:rPr>
          <w:rFonts w:eastAsia="Times New Roman"/>
          <w:b/>
          <w:color w:val="000000"/>
          <w:sz w:val="22"/>
          <w:szCs w:val="22"/>
        </w:rPr>
        <w:t xml:space="preserve">d'Offres National Ouvert </w:t>
      </w:r>
      <w:r w:rsidRPr="00BD32EB">
        <w:rPr>
          <w:rFonts w:eastAsia="Times New Roman"/>
          <w:b/>
          <w:color w:val="303030"/>
          <w:sz w:val="22"/>
          <w:szCs w:val="22"/>
        </w:rPr>
        <w:t>N°</w:t>
      </w:r>
      <w:r w:rsidRPr="00BD32EB">
        <w:rPr>
          <w:rFonts w:eastAsia="Times New Roman"/>
          <w:b/>
          <w:color w:val="303030"/>
          <w:sz w:val="22"/>
          <w:szCs w:val="22"/>
        </w:rPr>
        <w:tab/>
      </w:r>
      <w:r w:rsidR="001016CC">
        <w:rPr>
          <w:rFonts w:eastAsia="Times New Roman"/>
          <w:b/>
          <w:color w:val="303030"/>
          <w:spacing w:val="-1"/>
          <w:sz w:val="22"/>
          <w:szCs w:val="22"/>
        </w:rPr>
        <w:t>/AONO/C.DOUMAINTANG/CIPMP/2021</w:t>
      </w:r>
      <w:r w:rsidRPr="00BD32EB">
        <w:rPr>
          <w:rFonts w:eastAsia="Times New Roman"/>
          <w:b/>
          <w:color w:val="303030"/>
          <w:spacing w:val="-1"/>
          <w:sz w:val="22"/>
          <w:szCs w:val="22"/>
        </w:rPr>
        <w:t xml:space="preserve"> du</w:t>
      </w:r>
    </w:p>
    <w:p w:rsidR="005650E7" w:rsidRPr="00BD32EB" w:rsidRDefault="00861B79" w:rsidP="00BD32EB">
      <w:pPr>
        <w:shd w:val="clear" w:color="auto" w:fill="FFFFFF"/>
        <w:tabs>
          <w:tab w:val="left" w:leader="underscore" w:pos="1392"/>
          <w:tab w:val="left" w:leader="dot" w:pos="4637"/>
        </w:tabs>
        <w:spacing w:line="302" w:lineRule="exact"/>
        <w:ind w:left="115"/>
        <w:jc w:val="both"/>
        <w:rPr>
          <w:b/>
        </w:rPr>
      </w:pPr>
      <w:r w:rsidRPr="00BD32EB">
        <w:rPr>
          <w:b/>
        </w:rPr>
        <w:tab/>
      </w:r>
      <w:proofErr w:type="gramStart"/>
      <w:r w:rsidRPr="00BD32EB">
        <w:rPr>
          <w:b/>
          <w:color w:val="000000"/>
          <w:spacing w:val="-2"/>
          <w:sz w:val="22"/>
          <w:szCs w:val="22"/>
        </w:rPr>
        <w:t>avec</w:t>
      </w:r>
      <w:proofErr w:type="gramEnd"/>
      <w:r w:rsidRPr="00BD32EB">
        <w:rPr>
          <w:b/>
          <w:color w:val="000000"/>
          <w:spacing w:val="-2"/>
          <w:sz w:val="22"/>
          <w:szCs w:val="22"/>
        </w:rPr>
        <w:t xml:space="preserve"> 1' ETABLISSEMENT</w:t>
      </w:r>
      <w:r w:rsidRPr="00BD32EB">
        <w:rPr>
          <w:b/>
          <w:color w:val="000000"/>
          <w:sz w:val="22"/>
          <w:szCs w:val="22"/>
        </w:rPr>
        <w:tab/>
      </w:r>
      <w:r w:rsidRPr="00BD32EB">
        <w:rPr>
          <w:b/>
          <w:color w:val="303030"/>
          <w:spacing w:val="10"/>
          <w:sz w:val="22"/>
          <w:szCs w:val="22"/>
        </w:rPr>
        <w:t>POUR LES TRAVAUX D'ECLAIRAGE PUBLIC</w:t>
      </w:r>
    </w:p>
    <w:p w:rsidR="005650E7" w:rsidRPr="00BD32EB" w:rsidRDefault="00861B79" w:rsidP="00BD32EB">
      <w:pPr>
        <w:shd w:val="clear" w:color="auto" w:fill="FFFFFF"/>
        <w:spacing w:line="302" w:lineRule="exact"/>
        <w:ind w:left="154"/>
        <w:jc w:val="both"/>
        <w:rPr>
          <w:b/>
        </w:rPr>
      </w:pPr>
      <w:r w:rsidRPr="00BD32EB">
        <w:rPr>
          <w:b/>
          <w:color w:val="303030"/>
          <w:spacing w:val="10"/>
          <w:sz w:val="22"/>
          <w:szCs w:val="22"/>
        </w:rPr>
        <w:t xml:space="preserve">DANS CERTAINES LOCALITES DE LA COMMUNE DE DOUMAINTANG </w:t>
      </w:r>
      <w:r w:rsidR="006851FE">
        <w:rPr>
          <w:b/>
          <w:color w:val="303030"/>
          <w:spacing w:val="10"/>
          <w:sz w:val="22"/>
          <w:szCs w:val="22"/>
        </w:rPr>
        <w:t>PAR</w:t>
      </w:r>
      <w:r w:rsidRPr="00BD32EB">
        <w:rPr>
          <w:b/>
          <w:color w:val="303030"/>
          <w:spacing w:val="10"/>
          <w:sz w:val="22"/>
          <w:szCs w:val="22"/>
        </w:rPr>
        <w:t xml:space="preserve"> </w:t>
      </w:r>
      <w:r w:rsidR="006E7E65">
        <w:rPr>
          <w:b/>
          <w:color w:val="303030"/>
          <w:spacing w:val="10"/>
          <w:sz w:val="22"/>
          <w:szCs w:val="22"/>
        </w:rPr>
        <w:t>TRENTE</w:t>
      </w:r>
      <w:r w:rsidRPr="00BD32EB">
        <w:rPr>
          <w:b/>
          <w:color w:val="303030"/>
          <w:spacing w:val="10"/>
          <w:sz w:val="22"/>
          <w:szCs w:val="22"/>
        </w:rPr>
        <w:t xml:space="preserve"> </w:t>
      </w:r>
      <w:r w:rsidRPr="00BD32EB">
        <w:rPr>
          <w:b/>
          <w:color w:val="000000"/>
          <w:spacing w:val="10"/>
          <w:sz w:val="22"/>
          <w:szCs w:val="22"/>
        </w:rPr>
        <w:t>(</w:t>
      </w:r>
      <w:r w:rsidR="006E7E65">
        <w:rPr>
          <w:b/>
          <w:color w:val="000000"/>
          <w:spacing w:val="10"/>
          <w:sz w:val="22"/>
          <w:szCs w:val="22"/>
        </w:rPr>
        <w:t>30</w:t>
      </w:r>
      <w:r w:rsidRPr="00BD32EB">
        <w:rPr>
          <w:b/>
          <w:color w:val="000000"/>
          <w:spacing w:val="10"/>
          <w:sz w:val="22"/>
          <w:szCs w:val="22"/>
        </w:rPr>
        <w:t xml:space="preserve">) </w:t>
      </w:r>
      <w:r w:rsidRPr="00BD32EB">
        <w:rPr>
          <w:b/>
          <w:color w:val="303030"/>
          <w:spacing w:val="10"/>
          <w:sz w:val="22"/>
          <w:szCs w:val="22"/>
        </w:rPr>
        <w:t xml:space="preserve">LAMPADAIRES SOLAIRES, DEPARTEMENT DU HAUT-NYONG, REGION </w:t>
      </w:r>
      <w:r w:rsidRPr="00BD32EB">
        <w:rPr>
          <w:b/>
          <w:color w:val="000000"/>
          <w:spacing w:val="10"/>
          <w:sz w:val="22"/>
          <w:szCs w:val="22"/>
        </w:rPr>
        <w:t xml:space="preserve">DE </w:t>
      </w:r>
      <w:r w:rsidRPr="00BD32EB">
        <w:rPr>
          <w:b/>
          <w:color w:val="303030"/>
          <w:spacing w:val="10"/>
          <w:sz w:val="22"/>
          <w:szCs w:val="22"/>
        </w:rPr>
        <w:t>L'EST</w:t>
      </w:r>
    </w:p>
    <w:p w:rsidR="005650E7" w:rsidRDefault="00861B79">
      <w:pPr>
        <w:shd w:val="clear" w:color="auto" w:fill="FFFFFF"/>
        <w:spacing w:before="869"/>
        <w:ind w:left="10"/>
      </w:pPr>
      <w:r>
        <w:rPr>
          <w:color w:val="303030"/>
          <w:spacing w:val="8"/>
          <w:sz w:val="22"/>
          <w:szCs w:val="22"/>
        </w:rPr>
        <w:t>D</w:t>
      </w:r>
      <w:r>
        <w:rPr>
          <w:rFonts w:eastAsia="Times New Roman"/>
          <w:color w:val="303030"/>
          <w:spacing w:val="8"/>
          <w:sz w:val="22"/>
          <w:szCs w:val="22"/>
        </w:rPr>
        <w:t xml:space="preserve">élai </w:t>
      </w:r>
      <w:r>
        <w:rPr>
          <w:rFonts w:eastAsia="Times New Roman"/>
          <w:color w:val="000000"/>
          <w:spacing w:val="8"/>
          <w:sz w:val="22"/>
          <w:szCs w:val="22"/>
        </w:rPr>
        <w:t xml:space="preserve">d'exécution </w:t>
      </w:r>
      <w:r w:rsidR="009E7254">
        <w:rPr>
          <w:rFonts w:eastAsia="Times New Roman"/>
          <w:color w:val="000000"/>
          <w:spacing w:val="8"/>
          <w:sz w:val="22"/>
          <w:szCs w:val="22"/>
        </w:rPr>
        <w:t>: _</w:t>
      </w:r>
      <w:r w:rsidR="00A83040">
        <w:rPr>
          <w:rFonts w:eastAsia="Times New Roman"/>
          <w:color w:val="000000"/>
          <w:spacing w:val="8"/>
          <w:sz w:val="22"/>
          <w:szCs w:val="22"/>
        </w:rPr>
        <w:t>_______________________________</w:t>
      </w:r>
    </w:p>
    <w:p w:rsidR="005650E7" w:rsidRDefault="00861B79">
      <w:pPr>
        <w:shd w:val="clear" w:color="auto" w:fill="FFFFFF"/>
        <w:spacing w:before="206"/>
        <w:ind w:left="360"/>
      </w:pPr>
      <w:r>
        <w:rPr>
          <w:b/>
          <w:bCs/>
          <w:color w:val="000000"/>
          <w:spacing w:val="-6"/>
        </w:rPr>
        <w:t>Montant du March</w:t>
      </w:r>
      <w:r>
        <w:rPr>
          <w:rFonts w:eastAsia="Times New Roman"/>
          <w:b/>
          <w:bCs/>
          <w:color w:val="000000"/>
          <w:spacing w:val="-6"/>
        </w:rPr>
        <w:t xml:space="preserve">é en F CFA </w:t>
      </w:r>
      <w:r>
        <w:rPr>
          <w:rFonts w:eastAsia="Times New Roman"/>
          <w:color w:val="000000"/>
          <w:spacing w:val="-6"/>
        </w:rPr>
        <w:t>:</w:t>
      </w:r>
    </w:p>
    <w:p w:rsidR="005650E7" w:rsidRDefault="005650E7">
      <w:pPr>
        <w:spacing w:after="178" w:line="1" w:lineRule="exact"/>
        <w:rPr>
          <w:sz w:val="2"/>
          <w:szCs w:val="2"/>
        </w:rPr>
      </w:pPr>
    </w:p>
    <w:tbl>
      <w:tblPr>
        <w:tblW w:w="0" w:type="auto"/>
        <w:tblInd w:w="2317" w:type="dxa"/>
        <w:tblLayout w:type="fixed"/>
        <w:tblCellMar>
          <w:left w:w="40" w:type="dxa"/>
          <w:right w:w="40" w:type="dxa"/>
        </w:tblCellMar>
        <w:tblLook w:val="0000" w:firstRow="0" w:lastRow="0" w:firstColumn="0" w:lastColumn="0" w:noHBand="0" w:noVBand="0"/>
      </w:tblPr>
      <w:tblGrid>
        <w:gridCol w:w="3542"/>
        <w:gridCol w:w="1354"/>
      </w:tblGrid>
      <w:tr w:rsidR="005650E7" w:rsidTr="00A83040">
        <w:trPr>
          <w:trHeight w:hRule="exact" w:val="384"/>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8"/>
              </w:rPr>
              <w:t>T.T.C</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rsidTr="00A83040">
        <w:trPr>
          <w:trHeight w:hRule="exact" w:val="384"/>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8"/>
              </w:rPr>
              <w:t>H.T.V.A</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rsidTr="00A83040">
        <w:trPr>
          <w:trHeight w:hRule="exact" w:val="374"/>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3"/>
              </w:rPr>
              <w:t>T.V.A = (19,25%) HT</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rsidTr="00A83040">
        <w:trPr>
          <w:trHeight w:hRule="exact" w:val="394"/>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6"/>
              </w:rPr>
              <w:t>A.I.R (2,2%ou 5,5 %)</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r w:rsidR="005650E7" w:rsidTr="00A83040">
        <w:trPr>
          <w:trHeight w:hRule="exact" w:val="413"/>
        </w:trPr>
        <w:tc>
          <w:tcPr>
            <w:tcW w:w="3542" w:type="dxa"/>
            <w:tcBorders>
              <w:top w:val="single" w:sz="6" w:space="0" w:color="auto"/>
              <w:left w:val="single" w:sz="6" w:space="0" w:color="auto"/>
              <w:bottom w:val="single" w:sz="6" w:space="0" w:color="auto"/>
              <w:right w:val="single" w:sz="6" w:space="0" w:color="auto"/>
            </w:tcBorders>
            <w:shd w:val="clear" w:color="auto" w:fill="FFFFFF"/>
          </w:tcPr>
          <w:p w:rsidR="005650E7" w:rsidRDefault="00861B79">
            <w:pPr>
              <w:shd w:val="clear" w:color="auto" w:fill="FFFFFF"/>
              <w:ind w:left="5"/>
            </w:pPr>
            <w:r>
              <w:rPr>
                <w:color w:val="000000"/>
                <w:spacing w:val="-6"/>
              </w:rPr>
              <w:t xml:space="preserve">Net </w:t>
            </w:r>
            <w:r>
              <w:rPr>
                <w:rFonts w:eastAsia="Times New Roman"/>
                <w:color w:val="000000"/>
                <w:spacing w:val="-6"/>
              </w:rPr>
              <w:t>à mandater</w:t>
            </w:r>
          </w:p>
        </w:tc>
        <w:tc>
          <w:tcPr>
            <w:tcW w:w="1354" w:type="dxa"/>
            <w:tcBorders>
              <w:top w:val="single" w:sz="6" w:space="0" w:color="auto"/>
              <w:left w:val="single" w:sz="6" w:space="0" w:color="auto"/>
              <w:bottom w:val="single" w:sz="6" w:space="0" w:color="auto"/>
              <w:right w:val="single" w:sz="6" w:space="0" w:color="auto"/>
            </w:tcBorders>
            <w:shd w:val="clear" w:color="auto" w:fill="FFFFFF"/>
          </w:tcPr>
          <w:p w:rsidR="005650E7" w:rsidRDefault="005650E7">
            <w:pPr>
              <w:shd w:val="clear" w:color="auto" w:fill="FFFFFF"/>
            </w:pPr>
          </w:p>
        </w:tc>
      </w:tr>
    </w:tbl>
    <w:p w:rsidR="00A83040" w:rsidRDefault="00A83040">
      <w:pPr>
        <w:shd w:val="clear" w:color="auto" w:fill="FFFFFF"/>
        <w:spacing w:before="14"/>
        <w:ind w:left="4315"/>
        <w:rPr>
          <w:color w:val="000000"/>
          <w:spacing w:val="2"/>
          <w:sz w:val="22"/>
          <w:szCs w:val="22"/>
        </w:rPr>
      </w:pPr>
    </w:p>
    <w:p w:rsidR="00A83040" w:rsidRDefault="00A83040">
      <w:pPr>
        <w:shd w:val="clear" w:color="auto" w:fill="FFFFFF"/>
        <w:spacing w:before="14"/>
        <w:ind w:left="4315"/>
        <w:rPr>
          <w:color w:val="000000"/>
          <w:spacing w:val="2"/>
          <w:sz w:val="22"/>
          <w:szCs w:val="22"/>
        </w:rPr>
      </w:pPr>
    </w:p>
    <w:tbl>
      <w:tblPr>
        <w:tblStyle w:val="Grilledutableau"/>
        <w:tblW w:w="9923" w:type="dxa"/>
        <w:tblInd w:w="137" w:type="dxa"/>
        <w:tblLook w:val="04A0" w:firstRow="1" w:lastRow="0" w:firstColumn="1" w:lastColumn="0" w:noHBand="0" w:noVBand="1"/>
      </w:tblPr>
      <w:tblGrid>
        <w:gridCol w:w="9923"/>
      </w:tblGrid>
      <w:tr w:rsidR="00A83040" w:rsidTr="00A83040">
        <w:tc>
          <w:tcPr>
            <w:tcW w:w="9923" w:type="dxa"/>
          </w:tcPr>
          <w:p w:rsidR="00A83040" w:rsidRPr="00A83040" w:rsidRDefault="00A83040" w:rsidP="00A83040">
            <w:pPr>
              <w:spacing w:before="14"/>
              <w:jc w:val="center"/>
              <w:rPr>
                <w:b/>
                <w:color w:val="000000"/>
                <w:spacing w:val="2"/>
                <w:sz w:val="22"/>
                <w:szCs w:val="22"/>
              </w:rPr>
            </w:pPr>
            <w:r w:rsidRPr="00A83040">
              <w:rPr>
                <w:b/>
                <w:color w:val="000000"/>
                <w:spacing w:val="2"/>
                <w:sz w:val="22"/>
                <w:szCs w:val="22"/>
              </w:rPr>
              <w:t>LUE ET ACCEPTEE</w:t>
            </w:r>
          </w:p>
          <w:p w:rsidR="00A83040" w:rsidRPr="00A83040" w:rsidRDefault="00A83040" w:rsidP="00A83040">
            <w:pPr>
              <w:spacing w:before="14"/>
              <w:jc w:val="center"/>
              <w:rPr>
                <w:b/>
                <w:color w:val="000000"/>
                <w:spacing w:val="2"/>
                <w:sz w:val="22"/>
                <w:szCs w:val="22"/>
              </w:rPr>
            </w:pPr>
            <w:r w:rsidRPr="00A83040">
              <w:rPr>
                <w:b/>
                <w:color w:val="000000"/>
                <w:spacing w:val="2"/>
                <w:sz w:val="22"/>
                <w:szCs w:val="22"/>
              </w:rPr>
              <w:t>PAR L’ENTREPRENEUR</w:t>
            </w: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rsidP="00A83040">
            <w:pPr>
              <w:spacing w:before="14"/>
              <w:jc w:val="center"/>
              <w:rPr>
                <w:color w:val="000000"/>
                <w:spacing w:val="2"/>
                <w:sz w:val="22"/>
                <w:szCs w:val="22"/>
              </w:rPr>
            </w:pPr>
            <w:r>
              <w:rPr>
                <w:color w:val="000000"/>
                <w:spacing w:val="2"/>
                <w:sz w:val="22"/>
                <w:szCs w:val="22"/>
              </w:rPr>
              <w:t>DOUMAINTANG, le……………………….</w:t>
            </w:r>
          </w:p>
        </w:tc>
      </w:tr>
      <w:tr w:rsidR="00A83040" w:rsidTr="00A83040">
        <w:tc>
          <w:tcPr>
            <w:tcW w:w="9923" w:type="dxa"/>
          </w:tcPr>
          <w:p w:rsidR="00A83040" w:rsidRPr="00A83040" w:rsidRDefault="00A83040">
            <w:pPr>
              <w:spacing w:before="14"/>
              <w:rPr>
                <w:color w:val="000000"/>
                <w:spacing w:val="2"/>
                <w:sz w:val="12"/>
                <w:szCs w:val="22"/>
              </w:rPr>
            </w:pPr>
          </w:p>
          <w:p w:rsidR="00A83040" w:rsidRPr="00A83040" w:rsidRDefault="00A83040" w:rsidP="00A83040">
            <w:pPr>
              <w:spacing w:before="14"/>
              <w:jc w:val="center"/>
              <w:rPr>
                <w:b/>
                <w:color w:val="000000"/>
                <w:spacing w:val="2"/>
                <w:sz w:val="22"/>
                <w:szCs w:val="22"/>
              </w:rPr>
            </w:pPr>
            <w:r>
              <w:rPr>
                <w:b/>
                <w:color w:val="000000"/>
                <w:spacing w:val="2"/>
                <w:sz w:val="22"/>
                <w:szCs w:val="22"/>
              </w:rPr>
              <w:t>MAIRE DE LA COMMUNE DE DOUMAINTANG</w:t>
            </w:r>
          </w:p>
          <w:p w:rsidR="00A83040" w:rsidRPr="00A83040" w:rsidRDefault="00A83040" w:rsidP="00A83040">
            <w:pPr>
              <w:spacing w:before="14"/>
              <w:jc w:val="center"/>
              <w:rPr>
                <w:b/>
                <w:color w:val="000000"/>
                <w:spacing w:val="2"/>
                <w:sz w:val="22"/>
                <w:szCs w:val="22"/>
              </w:rPr>
            </w:pPr>
            <w:r>
              <w:rPr>
                <w:b/>
                <w:color w:val="000000"/>
                <w:spacing w:val="2"/>
                <w:sz w:val="22"/>
                <w:szCs w:val="22"/>
              </w:rPr>
              <w:t>AUTORITE CONTRACTANTE</w:t>
            </w: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rsidP="00A83040">
            <w:pPr>
              <w:spacing w:before="14"/>
              <w:jc w:val="center"/>
              <w:rPr>
                <w:color w:val="000000"/>
                <w:spacing w:val="2"/>
                <w:sz w:val="22"/>
                <w:szCs w:val="22"/>
              </w:rPr>
            </w:pPr>
            <w:r>
              <w:rPr>
                <w:color w:val="000000"/>
                <w:spacing w:val="2"/>
                <w:sz w:val="22"/>
                <w:szCs w:val="22"/>
              </w:rPr>
              <w:t>DOUMAINTANG, le……………………….</w:t>
            </w:r>
          </w:p>
        </w:tc>
      </w:tr>
      <w:tr w:rsidR="00A83040" w:rsidTr="00A83040">
        <w:tc>
          <w:tcPr>
            <w:tcW w:w="9923" w:type="dxa"/>
          </w:tcPr>
          <w:p w:rsidR="00A83040" w:rsidRDefault="00A83040" w:rsidP="00A83040">
            <w:pPr>
              <w:shd w:val="clear" w:color="auto" w:fill="FFFFFF"/>
              <w:spacing w:before="14"/>
              <w:ind w:left="4315"/>
            </w:pPr>
            <w:r>
              <w:rPr>
                <w:color w:val="000000"/>
                <w:spacing w:val="2"/>
                <w:sz w:val="22"/>
                <w:szCs w:val="22"/>
              </w:rPr>
              <w:t>Enregistrement</w:t>
            </w: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p w:rsidR="00A83040" w:rsidRDefault="00A83040">
            <w:pPr>
              <w:spacing w:before="14"/>
              <w:rPr>
                <w:color w:val="000000"/>
                <w:spacing w:val="2"/>
                <w:sz w:val="22"/>
                <w:szCs w:val="22"/>
              </w:rPr>
            </w:pPr>
          </w:p>
        </w:tc>
      </w:tr>
    </w:tbl>
    <w:p w:rsidR="005650E7" w:rsidRDefault="005650E7" w:rsidP="00A83040">
      <w:pPr>
        <w:shd w:val="clear" w:color="auto" w:fill="FFFFFF"/>
        <w:spacing w:before="3614"/>
        <w:sectPr w:rsidR="005650E7" w:rsidSect="00BD32EB">
          <w:pgSz w:w="11909" w:h="16834"/>
          <w:pgMar w:top="775" w:right="852" w:bottom="360" w:left="1184" w:header="720" w:footer="720" w:gutter="0"/>
          <w:cols w:space="60"/>
          <w:noEndnote/>
        </w:sectPr>
      </w:pPr>
    </w:p>
    <w:p w:rsidR="005F7FB0" w:rsidRDefault="00E13A9D">
      <w:pPr>
        <w:widowControl/>
        <w:autoSpaceDE/>
        <w:autoSpaceDN/>
        <w:adjustRightInd/>
        <w:spacing w:after="160" w:line="259" w:lineRule="auto"/>
        <w:rPr>
          <w:color w:val="000000"/>
          <w:spacing w:val="9"/>
          <w:sz w:val="26"/>
          <w:szCs w:val="26"/>
        </w:rPr>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73952" behindDoc="0" locked="0" layoutInCell="1" allowOverlap="1">
                <wp:simplePos x="0" y="0"/>
                <wp:positionH relativeFrom="column">
                  <wp:posOffset>-137795</wp:posOffset>
                </wp:positionH>
                <wp:positionV relativeFrom="paragraph">
                  <wp:posOffset>3691255</wp:posOffset>
                </wp:positionV>
                <wp:extent cx="6443980" cy="560705"/>
                <wp:effectExtent l="0" t="0" r="0" b="0"/>
                <wp:wrapNone/>
                <wp:docPr id="44" name="Zone de texte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5F7FB0">
                            <w:pPr>
                              <w:jc w:val="center"/>
                              <w:rPr>
                                <w:rFonts w:eastAsiaTheme="minorHAnsi"/>
                                <w:b/>
                                <w:sz w:val="40"/>
                                <w:lang w:eastAsia="en-US"/>
                              </w:rPr>
                            </w:pPr>
                            <w:r w:rsidRPr="005B5491">
                              <w:rPr>
                                <w:b/>
                                <w:sz w:val="40"/>
                              </w:rPr>
                              <w:t>Pièce N°</w:t>
                            </w:r>
                            <w:r>
                              <w:rPr>
                                <w:b/>
                                <w:sz w:val="40"/>
                              </w:rPr>
                              <w:t>10</w:t>
                            </w:r>
                            <w:r w:rsidRPr="005B5491">
                              <w:rPr>
                                <w:b/>
                                <w:sz w:val="40"/>
                              </w:rPr>
                              <w:t xml:space="preserve"> : </w:t>
                            </w:r>
                            <w:r>
                              <w:rPr>
                                <w:b/>
                                <w:sz w:val="40"/>
                              </w:rPr>
                              <w:t>FORMULAIRES ET MODELES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4" o:spid="_x0000_s1041" type="#_x0000_t202" style="position:absolute;margin-left:-10.85pt;margin-top:290.65pt;width:507.4pt;height:44.15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" fillcolor="#d9d9d9" strokeweight=".5pt">
                <v:path arrowok="t"/>
                <v:textbox>
                  <w:txbxContent>
                    <w:p w:rsidR="007478BB" w:rsidRPr="005B5491" w:rsidRDefault="007478BB" w:rsidP="005F7FB0">
                      <w:pPr>
                        <w:jc w:val="center"/>
                        <w:rPr>
                          <w:rFonts w:eastAsiaTheme="minorHAnsi"/>
                          <w:b/>
                          <w:sz w:val="40"/>
                          <w:lang w:eastAsia="en-US"/>
                        </w:rPr>
                      </w:pPr>
                      <w:r w:rsidRPr="005B5491">
                        <w:rPr>
                          <w:b/>
                          <w:sz w:val="40"/>
                        </w:rPr>
                        <w:t>Pièce N°</w:t>
                      </w:r>
                      <w:r>
                        <w:rPr>
                          <w:b/>
                          <w:sz w:val="40"/>
                        </w:rPr>
                        <w:t>10</w:t>
                      </w:r>
                      <w:r w:rsidRPr="005B5491">
                        <w:rPr>
                          <w:b/>
                          <w:sz w:val="40"/>
                        </w:rPr>
                        <w:t xml:space="preserve"> : </w:t>
                      </w:r>
                      <w:r>
                        <w:rPr>
                          <w:b/>
                          <w:sz w:val="40"/>
                        </w:rPr>
                        <w:t>FORMULAIRES ET MODELES</w:t>
                      </w:r>
                    </w:p>
                  </w:txbxContent>
                </v:textbox>
              </v:shape>
            </w:pict>
          </mc:Fallback>
        </mc:AlternateContent>
      </w:r>
      <w:r w:rsidR="005F7FB0">
        <w:rPr>
          <w:color w:val="000000"/>
          <w:spacing w:val="9"/>
          <w:sz w:val="26"/>
          <w:szCs w:val="26"/>
        </w:rPr>
        <w:br w:type="page"/>
      </w:r>
    </w:p>
    <w:p w:rsidR="005F7FB0" w:rsidRDefault="005F7FB0">
      <w:pPr>
        <w:shd w:val="clear" w:color="auto" w:fill="FFFFFF"/>
        <w:spacing w:line="293" w:lineRule="exact"/>
        <w:ind w:left="3158" w:right="3283"/>
        <w:jc w:val="center"/>
        <w:rPr>
          <w:b/>
          <w:color w:val="000000"/>
          <w:spacing w:val="9"/>
          <w:sz w:val="26"/>
          <w:szCs w:val="26"/>
        </w:rPr>
      </w:pPr>
    </w:p>
    <w:p w:rsidR="005F7FB0" w:rsidRDefault="00861B79">
      <w:pPr>
        <w:shd w:val="clear" w:color="auto" w:fill="FFFFFF"/>
        <w:spacing w:line="293" w:lineRule="exact"/>
        <w:ind w:left="3158" w:right="3283"/>
        <w:jc w:val="center"/>
        <w:rPr>
          <w:rFonts w:eastAsia="Times New Roman"/>
          <w:b/>
          <w:color w:val="000000"/>
          <w:spacing w:val="9"/>
          <w:sz w:val="26"/>
          <w:szCs w:val="26"/>
        </w:rPr>
      </w:pPr>
      <w:r w:rsidRPr="005F7FB0">
        <w:rPr>
          <w:b/>
          <w:color w:val="000000"/>
          <w:spacing w:val="9"/>
          <w:sz w:val="26"/>
          <w:szCs w:val="26"/>
        </w:rPr>
        <w:t xml:space="preserve">Annexe </w:t>
      </w:r>
      <w:proofErr w:type="spellStart"/>
      <w:r w:rsidRPr="005F7FB0">
        <w:rPr>
          <w:b/>
          <w:color w:val="000000"/>
          <w:spacing w:val="9"/>
          <w:sz w:val="26"/>
          <w:szCs w:val="26"/>
        </w:rPr>
        <w:t>N</w:t>
      </w:r>
      <w:r w:rsidRPr="005F7FB0">
        <w:rPr>
          <w:rFonts w:eastAsia="Times New Roman"/>
          <w:b/>
          <w:color w:val="000000"/>
          <w:spacing w:val="9"/>
          <w:sz w:val="26"/>
          <w:szCs w:val="26"/>
        </w:rPr>
        <w:t>°l</w:t>
      </w:r>
      <w:proofErr w:type="spellEnd"/>
    </w:p>
    <w:p w:rsidR="005650E7" w:rsidRPr="005F7FB0" w:rsidRDefault="00861B79" w:rsidP="005F7FB0">
      <w:pPr>
        <w:shd w:val="clear" w:color="auto" w:fill="FFFFFF"/>
        <w:spacing w:line="293" w:lineRule="exact"/>
        <w:ind w:left="3158" w:right="2746"/>
        <w:jc w:val="center"/>
        <w:rPr>
          <w:b/>
        </w:rPr>
      </w:pPr>
      <w:r w:rsidRPr="005F7FB0">
        <w:rPr>
          <w:rFonts w:eastAsia="Times New Roman"/>
          <w:b/>
          <w:i/>
          <w:iCs/>
          <w:color w:val="000000"/>
          <w:sz w:val="28"/>
          <w:szCs w:val="28"/>
        </w:rPr>
        <w:t>MODELEDE SOUMISSION</w:t>
      </w:r>
    </w:p>
    <w:p w:rsidR="005650E7" w:rsidRDefault="00861B79">
      <w:pPr>
        <w:shd w:val="clear" w:color="auto" w:fill="FFFFFF"/>
        <w:tabs>
          <w:tab w:val="left" w:leader="dot" w:pos="7258"/>
        </w:tabs>
        <w:spacing w:before="168" w:line="259" w:lineRule="exact"/>
        <w:ind w:left="1272"/>
      </w:pPr>
      <w:r>
        <w:rPr>
          <w:color w:val="000000"/>
          <w:spacing w:val="8"/>
          <w:sz w:val="22"/>
          <w:szCs w:val="22"/>
        </w:rPr>
        <w:t>Je soussign</w:t>
      </w:r>
      <w:r>
        <w:rPr>
          <w:rFonts w:eastAsia="Times New Roman"/>
          <w:color w:val="000000"/>
          <w:spacing w:val="8"/>
          <w:sz w:val="22"/>
          <w:szCs w:val="22"/>
        </w:rPr>
        <w:t>é</w:t>
      </w:r>
      <w:r>
        <w:rPr>
          <w:rFonts w:eastAsia="Times New Roman"/>
          <w:color w:val="000000"/>
          <w:sz w:val="22"/>
          <w:szCs w:val="22"/>
        </w:rPr>
        <w:tab/>
      </w:r>
      <w:r>
        <w:rPr>
          <w:rFonts w:eastAsia="Times New Roman"/>
          <w:color w:val="000000"/>
          <w:spacing w:val="8"/>
          <w:sz w:val="22"/>
          <w:szCs w:val="22"/>
        </w:rPr>
        <w:t>(Indiquer</w:t>
      </w:r>
      <w:r w:rsidR="009E7254">
        <w:rPr>
          <w:rFonts w:eastAsia="Times New Roman"/>
          <w:color w:val="000000"/>
          <w:spacing w:val="8"/>
          <w:sz w:val="22"/>
          <w:szCs w:val="22"/>
        </w:rPr>
        <w:t xml:space="preserve"> </w:t>
      </w:r>
      <w:r>
        <w:rPr>
          <w:rFonts w:eastAsia="Times New Roman"/>
          <w:color w:val="000000"/>
          <w:spacing w:val="8"/>
          <w:sz w:val="22"/>
          <w:szCs w:val="22"/>
        </w:rPr>
        <w:t>le nom et</w:t>
      </w:r>
      <w:r w:rsidR="009E7254">
        <w:rPr>
          <w:rFonts w:eastAsia="Times New Roman"/>
          <w:color w:val="000000"/>
          <w:spacing w:val="8"/>
          <w:sz w:val="22"/>
          <w:szCs w:val="22"/>
        </w:rPr>
        <w:t xml:space="preserve"> </w:t>
      </w:r>
      <w:r>
        <w:rPr>
          <w:rFonts w:eastAsia="Times New Roman"/>
          <w:color w:val="000000"/>
          <w:spacing w:val="8"/>
          <w:sz w:val="22"/>
          <w:szCs w:val="22"/>
        </w:rPr>
        <w:t>la</w:t>
      </w:r>
    </w:p>
    <w:p w:rsidR="005650E7" w:rsidRDefault="00861B79">
      <w:pPr>
        <w:shd w:val="clear" w:color="auto" w:fill="FFFFFF"/>
        <w:tabs>
          <w:tab w:val="left" w:leader="underscore" w:pos="8933"/>
        </w:tabs>
        <w:spacing w:line="259" w:lineRule="exact"/>
        <w:ind w:left="418"/>
      </w:pPr>
      <w:proofErr w:type="gramStart"/>
      <w:r>
        <w:rPr>
          <w:color w:val="000000"/>
          <w:spacing w:val="4"/>
          <w:sz w:val="22"/>
          <w:szCs w:val="22"/>
        </w:rPr>
        <w:t>qualit</w:t>
      </w:r>
      <w:r>
        <w:rPr>
          <w:rFonts w:eastAsia="Times New Roman"/>
          <w:color w:val="000000"/>
          <w:spacing w:val="4"/>
          <w:sz w:val="22"/>
          <w:szCs w:val="22"/>
        </w:rPr>
        <w:t>é</w:t>
      </w:r>
      <w:proofErr w:type="gramEnd"/>
      <w:r>
        <w:rPr>
          <w:rFonts w:eastAsia="Times New Roman"/>
          <w:color w:val="000000"/>
          <w:spacing w:val="4"/>
          <w:sz w:val="22"/>
          <w:szCs w:val="22"/>
        </w:rPr>
        <w:t xml:space="preserve"> du signataire) Représentant la société, l'Entreprise</w:t>
      </w:r>
      <w:r>
        <w:rPr>
          <w:rFonts w:eastAsia="Times New Roman"/>
          <w:color w:val="000000"/>
          <w:sz w:val="22"/>
          <w:szCs w:val="22"/>
        </w:rPr>
        <w:tab/>
      </w:r>
      <w:r>
        <w:rPr>
          <w:rFonts w:eastAsia="Times New Roman"/>
          <w:color w:val="000000"/>
          <w:spacing w:val="3"/>
          <w:sz w:val="22"/>
          <w:szCs w:val="22"/>
        </w:rPr>
        <w:t>dont le</w:t>
      </w:r>
    </w:p>
    <w:p w:rsidR="005650E7" w:rsidRDefault="00861B79">
      <w:pPr>
        <w:shd w:val="clear" w:color="auto" w:fill="FFFFFF"/>
        <w:tabs>
          <w:tab w:val="left" w:leader="underscore" w:pos="3571"/>
          <w:tab w:val="left" w:leader="underscore" w:pos="8938"/>
        </w:tabs>
        <w:spacing w:line="259" w:lineRule="exact"/>
        <w:ind w:left="422"/>
      </w:pPr>
      <w:proofErr w:type="gramStart"/>
      <w:r>
        <w:rPr>
          <w:color w:val="000000"/>
          <w:spacing w:val="5"/>
          <w:sz w:val="22"/>
          <w:szCs w:val="22"/>
        </w:rPr>
        <w:t>si</w:t>
      </w:r>
      <w:r>
        <w:rPr>
          <w:rFonts w:eastAsia="Times New Roman"/>
          <w:color w:val="000000"/>
          <w:spacing w:val="5"/>
          <w:sz w:val="22"/>
          <w:szCs w:val="22"/>
        </w:rPr>
        <w:t>ège</w:t>
      </w:r>
      <w:proofErr w:type="gramEnd"/>
      <w:r>
        <w:rPr>
          <w:rFonts w:eastAsia="Times New Roman"/>
          <w:color w:val="000000"/>
          <w:spacing w:val="5"/>
          <w:sz w:val="22"/>
          <w:szCs w:val="22"/>
        </w:rPr>
        <w:t xml:space="preserve"> social est à</w:t>
      </w:r>
      <w:r>
        <w:rPr>
          <w:rFonts w:eastAsia="Times New Roman"/>
          <w:color w:val="000000"/>
          <w:sz w:val="22"/>
          <w:szCs w:val="22"/>
        </w:rPr>
        <w:tab/>
      </w:r>
      <w:r>
        <w:rPr>
          <w:rFonts w:eastAsia="Times New Roman"/>
          <w:color w:val="000000"/>
          <w:spacing w:val="4"/>
          <w:sz w:val="22"/>
          <w:szCs w:val="22"/>
        </w:rPr>
        <w:t>___ inscrite au registre de commerce de</w:t>
      </w:r>
      <w:r>
        <w:rPr>
          <w:rFonts w:eastAsia="Times New Roman"/>
          <w:color w:val="000000"/>
          <w:sz w:val="22"/>
          <w:szCs w:val="22"/>
        </w:rPr>
        <w:tab/>
      </w:r>
      <w:r>
        <w:rPr>
          <w:rFonts w:eastAsia="Times New Roman"/>
          <w:color w:val="000000"/>
          <w:spacing w:val="1"/>
          <w:sz w:val="22"/>
          <w:szCs w:val="22"/>
        </w:rPr>
        <w:t>sous le</w:t>
      </w:r>
    </w:p>
    <w:p w:rsidR="005650E7" w:rsidRDefault="00861B79">
      <w:pPr>
        <w:shd w:val="clear" w:color="auto" w:fill="FFFFFF"/>
        <w:tabs>
          <w:tab w:val="left" w:leader="underscore" w:pos="3302"/>
        </w:tabs>
        <w:spacing w:before="10"/>
        <w:ind w:left="413"/>
      </w:pPr>
      <w:r>
        <w:rPr>
          <w:color w:val="000000"/>
          <w:spacing w:val="-3"/>
          <w:sz w:val="22"/>
          <w:szCs w:val="22"/>
        </w:rPr>
        <w:t>N</w:t>
      </w:r>
      <w:r>
        <w:rPr>
          <w:rFonts w:eastAsia="Times New Roman"/>
          <w:color w:val="000000"/>
          <w:spacing w:val="-3"/>
          <w:sz w:val="22"/>
          <w:szCs w:val="22"/>
        </w:rPr>
        <w:t>°</w:t>
      </w:r>
      <w:r>
        <w:rPr>
          <w:rFonts w:eastAsia="Times New Roman"/>
          <w:color w:val="000000"/>
          <w:sz w:val="22"/>
          <w:szCs w:val="22"/>
        </w:rPr>
        <w:tab/>
      </w:r>
    </w:p>
    <w:p w:rsidR="005650E7" w:rsidRDefault="00861B79">
      <w:pPr>
        <w:shd w:val="clear" w:color="auto" w:fill="FFFFFF"/>
        <w:spacing w:before="216"/>
        <w:ind w:left="82"/>
      </w:pPr>
      <w:r>
        <w:rPr>
          <w:color w:val="000000"/>
          <w:spacing w:val="4"/>
          <w:sz w:val="22"/>
          <w:szCs w:val="22"/>
        </w:rPr>
        <w:t>Apr</w:t>
      </w:r>
      <w:r>
        <w:rPr>
          <w:rFonts w:eastAsia="Times New Roman"/>
          <w:color w:val="000000"/>
          <w:spacing w:val="4"/>
          <w:sz w:val="22"/>
          <w:szCs w:val="22"/>
        </w:rPr>
        <w:t>ès avoir pris connaissance de toutes les pièces figurant ou mentionnées au Dossier d'Appel d'Otites</w:t>
      </w:r>
    </w:p>
    <w:p w:rsidR="005650E7" w:rsidRDefault="00861B79">
      <w:pPr>
        <w:shd w:val="clear" w:color="auto" w:fill="FFFFFF"/>
        <w:tabs>
          <w:tab w:val="left" w:leader="underscore" w:pos="2285"/>
          <w:tab w:val="left" w:leader="underscore" w:pos="7958"/>
        </w:tabs>
        <w:spacing w:before="14" w:line="283" w:lineRule="exact"/>
        <w:ind w:left="34"/>
      </w:pPr>
      <w:r>
        <w:rPr>
          <w:color w:val="000000"/>
          <w:spacing w:val="2"/>
          <w:sz w:val="22"/>
          <w:szCs w:val="22"/>
        </w:rPr>
        <w:t>National Ouvert N</w:t>
      </w:r>
      <w:r>
        <w:rPr>
          <w:rFonts w:eastAsia="Times New Roman"/>
          <w:color w:val="000000"/>
          <w:spacing w:val="2"/>
          <w:sz w:val="22"/>
          <w:szCs w:val="22"/>
        </w:rPr>
        <w:t>°</w:t>
      </w:r>
      <w:r>
        <w:rPr>
          <w:rFonts w:eastAsia="Times New Roman"/>
          <w:color w:val="000000"/>
          <w:sz w:val="22"/>
          <w:szCs w:val="22"/>
        </w:rPr>
        <w:tab/>
      </w:r>
      <w:r>
        <w:rPr>
          <w:rFonts w:eastAsia="Times New Roman"/>
          <w:color w:val="000000"/>
          <w:w w:val="94"/>
          <w:sz w:val="22"/>
          <w:szCs w:val="22"/>
        </w:rPr>
        <w:t xml:space="preserve">/ </w:t>
      </w:r>
      <w:r w:rsidR="009E7254">
        <w:rPr>
          <w:rFonts w:eastAsia="Times New Roman"/>
          <w:b/>
          <w:bCs/>
          <w:color w:val="000000"/>
          <w:w w:val="94"/>
          <w:sz w:val="22"/>
          <w:szCs w:val="22"/>
        </w:rPr>
        <w:t>AONO/C/D</w:t>
      </w:r>
      <w:r w:rsidR="001016CC">
        <w:rPr>
          <w:rFonts w:eastAsia="Times New Roman"/>
          <w:b/>
          <w:bCs/>
          <w:color w:val="000000"/>
          <w:w w:val="94"/>
          <w:sz w:val="22"/>
          <w:szCs w:val="22"/>
        </w:rPr>
        <w:t>OUMAINTANG /</w:t>
      </w:r>
      <w:r w:rsidR="009E7254">
        <w:rPr>
          <w:rFonts w:eastAsia="Times New Roman"/>
          <w:b/>
          <w:bCs/>
          <w:color w:val="000000"/>
          <w:w w:val="94"/>
          <w:sz w:val="22"/>
          <w:szCs w:val="22"/>
        </w:rPr>
        <w:t>SG/</w:t>
      </w:r>
      <w:r w:rsidR="001016CC">
        <w:rPr>
          <w:rFonts w:eastAsia="Times New Roman"/>
          <w:b/>
          <w:bCs/>
          <w:color w:val="000000"/>
          <w:w w:val="94"/>
          <w:sz w:val="22"/>
          <w:szCs w:val="22"/>
        </w:rPr>
        <w:t>CIPMP/2021</w:t>
      </w:r>
      <w:r>
        <w:rPr>
          <w:rFonts w:eastAsia="Times New Roman"/>
          <w:color w:val="000000"/>
          <w:w w:val="94"/>
          <w:sz w:val="22"/>
          <w:szCs w:val="22"/>
        </w:rPr>
        <w:t>du</w:t>
      </w:r>
      <w:r>
        <w:rPr>
          <w:rFonts w:eastAsia="Times New Roman"/>
          <w:color w:val="000000"/>
          <w:sz w:val="22"/>
          <w:szCs w:val="22"/>
        </w:rPr>
        <w:tab/>
      </w:r>
      <w:r>
        <w:rPr>
          <w:rFonts w:eastAsia="Times New Roman"/>
          <w:b/>
          <w:bCs/>
          <w:color w:val="000000"/>
          <w:spacing w:val="-1"/>
          <w:w w:val="94"/>
          <w:sz w:val="22"/>
          <w:szCs w:val="22"/>
        </w:rPr>
        <w:t>LES TRAVAUX</w:t>
      </w:r>
    </w:p>
    <w:p w:rsidR="005650E7" w:rsidRDefault="00861B79">
      <w:pPr>
        <w:shd w:val="clear" w:color="auto" w:fill="FFFFFF"/>
        <w:spacing w:line="283" w:lineRule="exact"/>
        <w:ind w:firstLine="72"/>
      </w:pPr>
      <w:r>
        <w:rPr>
          <w:b/>
          <w:bCs/>
          <w:color w:val="000000"/>
          <w:w w:val="94"/>
          <w:sz w:val="22"/>
          <w:szCs w:val="22"/>
        </w:rPr>
        <w:t xml:space="preserve">D'ECLAIRAGE PUBLIC DANS CERTAINES LOCALITES DE LA COMMUNE DE DOUMAINTANG </w:t>
      </w:r>
      <w:r w:rsidR="006851FE">
        <w:rPr>
          <w:b/>
          <w:bCs/>
          <w:color w:val="000000"/>
          <w:w w:val="94"/>
          <w:sz w:val="22"/>
          <w:szCs w:val="22"/>
        </w:rPr>
        <w:t>PAR</w:t>
      </w:r>
      <w:r>
        <w:rPr>
          <w:b/>
          <w:bCs/>
          <w:color w:val="000000"/>
          <w:w w:val="94"/>
          <w:sz w:val="22"/>
          <w:szCs w:val="22"/>
        </w:rPr>
        <w:t xml:space="preserve"> </w:t>
      </w:r>
      <w:r w:rsidR="006E7E65">
        <w:rPr>
          <w:b/>
          <w:bCs/>
          <w:color w:val="000000"/>
          <w:w w:val="94"/>
          <w:sz w:val="22"/>
          <w:szCs w:val="22"/>
        </w:rPr>
        <w:t>TRENTE</w:t>
      </w:r>
      <w:r>
        <w:rPr>
          <w:b/>
          <w:bCs/>
          <w:color w:val="000000"/>
          <w:w w:val="94"/>
          <w:sz w:val="22"/>
          <w:szCs w:val="22"/>
        </w:rPr>
        <w:t xml:space="preserve"> (</w:t>
      </w:r>
      <w:r w:rsidR="006E7E65">
        <w:rPr>
          <w:b/>
          <w:bCs/>
          <w:color w:val="000000"/>
          <w:w w:val="94"/>
          <w:sz w:val="22"/>
          <w:szCs w:val="22"/>
        </w:rPr>
        <w:t>30</w:t>
      </w:r>
      <w:r>
        <w:rPr>
          <w:b/>
          <w:bCs/>
          <w:color w:val="000000"/>
          <w:w w:val="94"/>
          <w:sz w:val="22"/>
          <w:szCs w:val="22"/>
        </w:rPr>
        <w:t>) LAMPADAIRES SOLAIRES, DEPARTEMENT DU HAUT-NYONG, REGION DE</w:t>
      </w:r>
    </w:p>
    <w:p w:rsidR="005650E7" w:rsidRDefault="00861B79">
      <w:pPr>
        <w:shd w:val="clear" w:color="auto" w:fill="FFFFFF"/>
        <w:spacing w:before="10"/>
        <w:ind w:right="82"/>
        <w:jc w:val="center"/>
      </w:pPr>
      <w:r>
        <w:rPr>
          <w:b/>
          <w:bCs/>
          <w:color w:val="000000"/>
          <w:spacing w:val="1"/>
          <w:w w:val="94"/>
          <w:sz w:val="22"/>
          <w:szCs w:val="22"/>
        </w:rPr>
        <w:t>L'EST</w:t>
      </w:r>
    </w:p>
    <w:p w:rsidR="005650E7" w:rsidRDefault="00861B79">
      <w:pPr>
        <w:shd w:val="clear" w:color="auto" w:fill="FFFFFF"/>
        <w:tabs>
          <w:tab w:val="left" w:leader="dot" w:pos="8366"/>
        </w:tabs>
        <w:spacing w:before="336"/>
        <w:ind w:left="1291"/>
      </w:pPr>
      <w:proofErr w:type="gramStart"/>
      <w:r>
        <w:rPr>
          <w:color w:val="000000"/>
          <w:spacing w:val="14"/>
          <w:sz w:val="22"/>
          <w:szCs w:val="22"/>
        </w:rPr>
        <w:t>y</w:t>
      </w:r>
      <w:proofErr w:type="gramEnd"/>
      <w:r>
        <w:rPr>
          <w:color w:val="000000"/>
          <w:spacing w:val="14"/>
          <w:sz w:val="22"/>
          <w:szCs w:val="22"/>
        </w:rPr>
        <w:t xml:space="preserve"> compris</w:t>
      </w:r>
      <w:r w:rsidR="009E7254">
        <w:rPr>
          <w:color w:val="000000"/>
          <w:spacing w:val="14"/>
          <w:sz w:val="22"/>
          <w:szCs w:val="22"/>
        </w:rPr>
        <w:t xml:space="preserve"> </w:t>
      </w:r>
      <w:r>
        <w:rPr>
          <w:color w:val="000000"/>
          <w:spacing w:val="14"/>
          <w:sz w:val="22"/>
          <w:szCs w:val="22"/>
        </w:rPr>
        <w:t xml:space="preserve">l'(es) additif (s) relatif </w:t>
      </w:r>
      <w:r>
        <w:rPr>
          <w:rFonts w:eastAsia="Times New Roman"/>
          <w:color w:val="000000"/>
          <w:spacing w:val="14"/>
          <w:sz w:val="22"/>
          <w:szCs w:val="22"/>
        </w:rPr>
        <w:t xml:space="preserve">à </w:t>
      </w:r>
      <w:r>
        <w:rPr>
          <w:rFonts w:eastAsia="Times New Roman"/>
          <w:i/>
          <w:iCs/>
          <w:color w:val="000000"/>
          <w:spacing w:val="14"/>
          <w:sz w:val="22"/>
          <w:szCs w:val="22"/>
        </w:rPr>
        <w:t>la construction</w:t>
      </w:r>
      <w:r w:rsidR="009E7254">
        <w:rPr>
          <w:rFonts w:eastAsia="Times New Roman"/>
          <w:i/>
          <w:iCs/>
          <w:color w:val="000000"/>
          <w:spacing w:val="14"/>
          <w:sz w:val="22"/>
          <w:szCs w:val="22"/>
        </w:rPr>
        <w:t xml:space="preserve"> </w:t>
      </w:r>
      <w:r>
        <w:rPr>
          <w:rFonts w:eastAsia="Times New Roman"/>
          <w:i/>
          <w:iCs/>
          <w:color w:val="000000"/>
          <w:spacing w:val="14"/>
          <w:sz w:val="22"/>
          <w:szCs w:val="22"/>
        </w:rPr>
        <w:t>de</w:t>
      </w:r>
      <w:r>
        <w:rPr>
          <w:rFonts w:eastAsia="Times New Roman"/>
          <w:i/>
          <w:iCs/>
          <w:color w:val="000000"/>
          <w:sz w:val="22"/>
          <w:szCs w:val="22"/>
        </w:rPr>
        <w:tab/>
      </w:r>
      <w:r>
        <w:rPr>
          <w:rFonts w:eastAsia="Times New Roman"/>
          <w:color w:val="000000"/>
          <w:spacing w:val="6"/>
          <w:sz w:val="22"/>
          <w:szCs w:val="22"/>
        </w:rPr>
        <w:t>Après</w:t>
      </w:r>
      <w:r w:rsidR="009E7254">
        <w:rPr>
          <w:rFonts w:eastAsia="Times New Roman"/>
          <w:color w:val="000000"/>
          <w:spacing w:val="6"/>
          <w:sz w:val="22"/>
          <w:szCs w:val="22"/>
        </w:rPr>
        <w:t xml:space="preserve"> </w:t>
      </w:r>
      <w:r>
        <w:rPr>
          <w:rFonts w:eastAsia="Times New Roman"/>
          <w:color w:val="000000"/>
          <w:spacing w:val="6"/>
          <w:sz w:val="22"/>
          <w:szCs w:val="22"/>
        </w:rPr>
        <w:t>m'être</w:t>
      </w:r>
    </w:p>
    <w:p w:rsidR="005650E7" w:rsidRDefault="00861B79">
      <w:pPr>
        <w:shd w:val="clear" w:color="auto" w:fill="FFFFFF"/>
        <w:spacing w:line="264" w:lineRule="exact"/>
        <w:ind w:left="437"/>
      </w:pPr>
      <w:proofErr w:type="gramStart"/>
      <w:r>
        <w:rPr>
          <w:color w:val="000000"/>
          <w:spacing w:val="5"/>
          <w:sz w:val="22"/>
          <w:szCs w:val="22"/>
        </w:rPr>
        <w:t>personnellement</w:t>
      </w:r>
      <w:proofErr w:type="gramEnd"/>
      <w:r>
        <w:rPr>
          <w:color w:val="000000"/>
          <w:spacing w:val="5"/>
          <w:sz w:val="22"/>
          <w:szCs w:val="22"/>
        </w:rPr>
        <w:t xml:space="preserve"> rendu compte de la situation des lieux apr</w:t>
      </w:r>
      <w:r>
        <w:rPr>
          <w:rFonts w:eastAsia="Times New Roman"/>
          <w:color w:val="000000"/>
          <w:spacing w:val="5"/>
          <w:sz w:val="22"/>
          <w:szCs w:val="22"/>
        </w:rPr>
        <w:t xml:space="preserve">ès avoir apprécié à mon point de vue et </w:t>
      </w:r>
      <w:r>
        <w:rPr>
          <w:rFonts w:eastAsia="Times New Roman"/>
          <w:color w:val="000000"/>
          <w:spacing w:val="3"/>
          <w:sz w:val="22"/>
          <w:szCs w:val="22"/>
        </w:rPr>
        <w:t>sous ma responsabilité, la nature et la difficulté des travaux à effectuer.</w:t>
      </w:r>
    </w:p>
    <w:p w:rsidR="005650E7" w:rsidRDefault="005F7FB0">
      <w:pPr>
        <w:shd w:val="clear" w:color="auto" w:fill="FFFFFF"/>
        <w:spacing w:before="235" w:line="254" w:lineRule="exact"/>
        <w:ind w:left="1315"/>
        <w:jc w:val="both"/>
      </w:pPr>
      <w:r>
        <w:rPr>
          <w:color w:val="000000"/>
          <w:spacing w:val="2"/>
          <w:sz w:val="22"/>
          <w:szCs w:val="22"/>
        </w:rPr>
        <w:t>-</w:t>
      </w:r>
      <w:r w:rsidR="00861B79">
        <w:rPr>
          <w:color w:val="000000"/>
          <w:spacing w:val="2"/>
          <w:sz w:val="22"/>
          <w:szCs w:val="22"/>
        </w:rPr>
        <w:t>Remets rev</w:t>
      </w:r>
      <w:r w:rsidR="00861B79">
        <w:rPr>
          <w:rFonts w:eastAsia="Times New Roman"/>
          <w:color w:val="000000"/>
          <w:spacing w:val="2"/>
          <w:sz w:val="22"/>
          <w:szCs w:val="22"/>
        </w:rPr>
        <w:t xml:space="preserve">êtus de ma signature, le Bordereau des Prix Unitaires ainsi que le devis estimatif </w:t>
      </w:r>
      <w:r w:rsidR="00861B79">
        <w:rPr>
          <w:rFonts w:eastAsia="Times New Roman"/>
          <w:color w:val="000000"/>
          <w:spacing w:val="3"/>
          <w:sz w:val="22"/>
          <w:szCs w:val="22"/>
        </w:rPr>
        <w:t>établis conformément aux cadres figurant dans le Dossier d'Appel d'Offres.</w:t>
      </w:r>
    </w:p>
    <w:p w:rsidR="005650E7" w:rsidRDefault="005F7FB0">
      <w:pPr>
        <w:shd w:val="clear" w:color="auto" w:fill="FFFFFF"/>
        <w:tabs>
          <w:tab w:val="left" w:pos="2549"/>
          <w:tab w:val="left" w:pos="3773"/>
          <w:tab w:val="left" w:pos="5395"/>
          <w:tab w:val="left" w:pos="6413"/>
          <w:tab w:val="left" w:pos="8016"/>
          <w:tab w:val="left" w:pos="9106"/>
        </w:tabs>
        <w:spacing w:before="226" w:line="259" w:lineRule="exact"/>
        <w:ind w:left="1315" w:right="34"/>
        <w:jc w:val="both"/>
      </w:pPr>
      <w:r>
        <w:rPr>
          <w:color w:val="000000"/>
          <w:spacing w:val="3"/>
          <w:sz w:val="22"/>
          <w:szCs w:val="22"/>
        </w:rPr>
        <w:t>-</w:t>
      </w:r>
      <w:proofErr w:type="spellStart"/>
      <w:r w:rsidR="00861B79">
        <w:rPr>
          <w:color w:val="000000"/>
          <w:spacing w:val="3"/>
          <w:sz w:val="22"/>
          <w:szCs w:val="22"/>
        </w:rPr>
        <w:t>Me</w:t>
      </w:r>
      <w:proofErr w:type="spellEnd"/>
      <w:r w:rsidR="00861B79">
        <w:rPr>
          <w:color w:val="000000"/>
          <w:spacing w:val="3"/>
          <w:sz w:val="22"/>
          <w:szCs w:val="22"/>
        </w:rPr>
        <w:t xml:space="preserve"> soumets et m'engage </w:t>
      </w:r>
      <w:r w:rsidR="00861B79">
        <w:rPr>
          <w:rFonts w:eastAsia="Times New Roman"/>
          <w:color w:val="000000"/>
          <w:spacing w:val="3"/>
          <w:sz w:val="22"/>
          <w:szCs w:val="22"/>
        </w:rPr>
        <w:t>à exécuter les travaux conformément au Dossier d'Appel d'Offres</w:t>
      </w:r>
      <w:r w:rsidR="00861B79">
        <w:rPr>
          <w:rFonts w:eastAsia="Times New Roman"/>
          <w:color w:val="000000"/>
          <w:spacing w:val="3"/>
          <w:sz w:val="22"/>
          <w:szCs w:val="22"/>
        </w:rPr>
        <w:br/>
      </w:r>
      <w:r w:rsidR="00861B79">
        <w:rPr>
          <w:rFonts w:eastAsia="Times New Roman"/>
          <w:color w:val="000000"/>
          <w:spacing w:val="5"/>
          <w:sz w:val="22"/>
          <w:szCs w:val="22"/>
        </w:rPr>
        <w:t>moyennant les prix que j'ai établis moi-même pour chaque nature de l'ouvrage, lesquels</w:t>
      </w:r>
      <w:r w:rsidR="00861B79">
        <w:rPr>
          <w:rFonts w:eastAsia="Times New Roman"/>
          <w:color w:val="000000"/>
          <w:spacing w:val="5"/>
          <w:sz w:val="22"/>
          <w:szCs w:val="22"/>
        </w:rPr>
        <w:br/>
      </w:r>
      <w:r w:rsidR="00861B79">
        <w:rPr>
          <w:rFonts w:eastAsia="Times New Roman"/>
          <w:color w:val="000000"/>
          <w:spacing w:val="2"/>
          <w:sz w:val="22"/>
          <w:szCs w:val="22"/>
        </w:rPr>
        <w:t>prix</w:t>
      </w:r>
      <w:r w:rsidR="00861B79">
        <w:rPr>
          <w:rFonts w:eastAsia="Times New Roman"/>
          <w:color w:val="000000"/>
          <w:sz w:val="22"/>
          <w:szCs w:val="22"/>
        </w:rPr>
        <w:tab/>
      </w:r>
      <w:r w:rsidR="00861B79">
        <w:rPr>
          <w:rFonts w:eastAsia="Times New Roman"/>
          <w:color w:val="000000"/>
          <w:spacing w:val="-2"/>
          <w:sz w:val="22"/>
          <w:szCs w:val="22"/>
        </w:rPr>
        <w:t>font</w:t>
      </w:r>
      <w:r w:rsidR="00861B79">
        <w:rPr>
          <w:rFonts w:eastAsia="Times New Roman"/>
          <w:color w:val="000000"/>
          <w:sz w:val="22"/>
          <w:szCs w:val="22"/>
        </w:rPr>
        <w:tab/>
        <w:t>ressortir</w:t>
      </w:r>
      <w:r w:rsidR="00861B79">
        <w:rPr>
          <w:rFonts w:eastAsia="Times New Roman"/>
          <w:color w:val="000000"/>
          <w:sz w:val="22"/>
          <w:szCs w:val="22"/>
        </w:rPr>
        <w:tab/>
      </w:r>
      <w:r w:rsidR="00861B79">
        <w:rPr>
          <w:rFonts w:eastAsia="Times New Roman"/>
          <w:color w:val="000000"/>
          <w:spacing w:val="-16"/>
          <w:sz w:val="22"/>
          <w:szCs w:val="22"/>
        </w:rPr>
        <w:t>le</w:t>
      </w:r>
      <w:r w:rsidR="00861B79">
        <w:rPr>
          <w:rFonts w:eastAsia="Times New Roman"/>
          <w:color w:val="000000"/>
          <w:sz w:val="22"/>
          <w:szCs w:val="22"/>
        </w:rPr>
        <w:tab/>
      </w:r>
      <w:r w:rsidR="00861B79">
        <w:rPr>
          <w:rFonts w:eastAsia="Times New Roman"/>
          <w:color w:val="000000"/>
          <w:spacing w:val="-1"/>
          <w:sz w:val="22"/>
          <w:szCs w:val="22"/>
        </w:rPr>
        <w:t>montant</w:t>
      </w:r>
      <w:r w:rsidR="00861B79">
        <w:rPr>
          <w:rFonts w:eastAsia="Times New Roman"/>
          <w:color w:val="000000"/>
          <w:sz w:val="22"/>
          <w:szCs w:val="22"/>
        </w:rPr>
        <w:tab/>
      </w:r>
      <w:r w:rsidR="00861B79">
        <w:rPr>
          <w:rFonts w:eastAsia="Times New Roman"/>
          <w:color w:val="000000"/>
          <w:spacing w:val="-6"/>
          <w:sz w:val="22"/>
          <w:szCs w:val="22"/>
        </w:rPr>
        <w:t>de</w:t>
      </w:r>
      <w:r w:rsidR="00861B79">
        <w:rPr>
          <w:rFonts w:eastAsia="Times New Roman"/>
          <w:color w:val="000000"/>
          <w:sz w:val="22"/>
          <w:szCs w:val="22"/>
        </w:rPr>
        <w:tab/>
      </w:r>
      <w:r w:rsidR="00861B79">
        <w:rPr>
          <w:rFonts w:eastAsia="Times New Roman"/>
          <w:color w:val="000000"/>
          <w:spacing w:val="2"/>
          <w:sz w:val="22"/>
          <w:szCs w:val="22"/>
        </w:rPr>
        <w:t>l'offre</w:t>
      </w:r>
    </w:p>
    <w:p w:rsidR="005650E7" w:rsidRDefault="00861B79">
      <w:pPr>
        <w:shd w:val="clear" w:color="auto" w:fill="FFFFFF"/>
        <w:tabs>
          <w:tab w:val="left" w:leader="dot" w:pos="6547"/>
        </w:tabs>
        <w:spacing w:before="5" w:line="259" w:lineRule="exact"/>
        <w:ind w:left="1315"/>
      </w:pPr>
      <w:proofErr w:type="gramStart"/>
      <w:r>
        <w:rPr>
          <w:rFonts w:ascii="Arial" w:eastAsia="Times New Roman" w:hAnsi="Arial"/>
          <w:b/>
          <w:bCs/>
          <w:color w:val="000000"/>
          <w:sz w:val="18"/>
          <w:szCs w:val="18"/>
        </w:rPr>
        <w:t>à</w:t>
      </w:r>
      <w:proofErr w:type="gramEnd"/>
      <w:r>
        <w:rPr>
          <w:rFonts w:ascii="Arial" w:eastAsia="Times New Roman" w:hAnsi="Arial"/>
          <w:b/>
          <w:bCs/>
          <w:color w:val="000000"/>
          <w:sz w:val="18"/>
          <w:szCs w:val="18"/>
        </w:rPr>
        <w:tab/>
      </w:r>
    </w:p>
    <w:p w:rsidR="005650E7" w:rsidRDefault="00861B79">
      <w:pPr>
        <w:shd w:val="clear" w:color="auto" w:fill="FFFFFF"/>
        <w:tabs>
          <w:tab w:val="left" w:pos="6523"/>
        </w:tabs>
        <w:spacing w:line="259" w:lineRule="exact"/>
        <w:ind w:left="1320"/>
      </w:pPr>
      <w:r>
        <w:rPr>
          <w:color w:val="000000"/>
          <w:spacing w:val="-1"/>
          <w:sz w:val="22"/>
          <w:szCs w:val="22"/>
        </w:rPr>
        <w:t>(</w:t>
      </w:r>
      <w:proofErr w:type="gramStart"/>
      <w:r>
        <w:rPr>
          <w:color w:val="000000"/>
          <w:spacing w:val="-1"/>
          <w:sz w:val="22"/>
          <w:szCs w:val="22"/>
        </w:rPr>
        <w:t>en</w:t>
      </w:r>
      <w:proofErr w:type="gramEnd"/>
      <w:r w:rsidR="009E7254">
        <w:rPr>
          <w:color w:val="000000"/>
          <w:spacing w:val="-1"/>
          <w:sz w:val="22"/>
          <w:szCs w:val="22"/>
        </w:rPr>
        <w:t xml:space="preserve"> </w:t>
      </w:r>
      <w:r>
        <w:rPr>
          <w:color w:val="000000"/>
          <w:spacing w:val="-1"/>
          <w:sz w:val="22"/>
          <w:szCs w:val="22"/>
        </w:rPr>
        <w:t>chiffres</w:t>
      </w:r>
      <w:r w:rsidR="009E7254">
        <w:rPr>
          <w:color w:val="000000"/>
          <w:spacing w:val="-1"/>
          <w:sz w:val="22"/>
          <w:szCs w:val="22"/>
        </w:rPr>
        <w:t xml:space="preserve"> </w:t>
      </w:r>
      <w:r>
        <w:rPr>
          <w:color w:val="000000"/>
          <w:spacing w:val="-1"/>
          <w:sz w:val="22"/>
          <w:szCs w:val="22"/>
        </w:rPr>
        <w:t>et</w:t>
      </w:r>
      <w:r w:rsidR="009E7254">
        <w:rPr>
          <w:color w:val="000000"/>
          <w:spacing w:val="-1"/>
          <w:sz w:val="22"/>
          <w:szCs w:val="22"/>
        </w:rPr>
        <w:t xml:space="preserve"> </w:t>
      </w:r>
      <w:r>
        <w:rPr>
          <w:color w:val="000000"/>
          <w:spacing w:val="-1"/>
          <w:sz w:val="22"/>
          <w:szCs w:val="22"/>
        </w:rPr>
        <w:t>en</w:t>
      </w:r>
      <w:r w:rsidR="009E7254">
        <w:rPr>
          <w:color w:val="000000"/>
          <w:spacing w:val="-1"/>
          <w:sz w:val="22"/>
          <w:szCs w:val="22"/>
        </w:rPr>
        <w:t xml:space="preserve"> </w:t>
      </w:r>
      <w:r>
        <w:rPr>
          <w:color w:val="000000"/>
          <w:spacing w:val="-1"/>
          <w:sz w:val="22"/>
          <w:szCs w:val="22"/>
        </w:rPr>
        <w:t>lettres)Francs</w:t>
      </w:r>
      <w:r>
        <w:rPr>
          <w:color w:val="000000"/>
          <w:sz w:val="22"/>
          <w:szCs w:val="22"/>
        </w:rPr>
        <w:tab/>
      </w:r>
      <w:r>
        <w:rPr>
          <w:color w:val="000000"/>
          <w:spacing w:val="-1"/>
          <w:sz w:val="22"/>
          <w:szCs w:val="22"/>
        </w:rPr>
        <w:t>CFA</w:t>
      </w:r>
      <w:r w:rsidR="009E7254">
        <w:rPr>
          <w:color w:val="000000"/>
          <w:spacing w:val="-1"/>
          <w:sz w:val="22"/>
          <w:szCs w:val="22"/>
        </w:rPr>
        <w:t xml:space="preserve"> </w:t>
      </w:r>
      <w:r>
        <w:rPr>
          <w:color w:val="000000"/>
          <w:spacing w:val="-1"/>
          <w:sz w:val="22"/>
          <w:szCs w:val="22"/>
        </w:rPr>
        <w:t>Hors</w:t>
      </w:r>
      <w:r w:rsidR="009E7254">
        <w:rPr>
          <w:color w:val="000000"/>
          <w:spacing w:val="-1"/>
          <w:sz w:val="22"/>
          <w:szCs w:val="22"/>
        </w:rPr>
        <w:t xml:space="preserve"> </w:t>
      </w:r>
      <w:r>
        <w:rPr>
          <w:color w:val="000000"/>
          <w:spacing w:val="-1"/>
          <w:sz w:val="22"/>
          <w:szCs w:val="22"/>
        </w:rPr>
        <w:t>TVA,</w:t>
      </w:r>
      <w:r w:rsidR="009E7254">
        <w:rPr>
          <w:color w:val="000000"/>
          <w:spacing w:val="-1"/>
          <w:sz w:val="22"/>
          <w:szCs w:val="22"/>
        </w:rPr>
        <w:t xml:space="preserve"> </w:t>
      </w:r>
      <w:r>
        <w:rPr>
          <w:color w:val="000000"/>
          <w:spacing w:val="-1"/>
          <w:sz w:val="22"/>
          <w:szCs w:val="22"/>
        </w:rPr>
        <w:t>et</w:t>
      </w:r>
      <w:r w:rsidR="009E7254">
        <w:rPr>
          <w:color w:val="000000"/>
          <w:spacing w:val="-1"/>
          <w:sz w:val="22"/>
          <w:szCs w:val="22"/>
        </w:rPr>
        <w:t xml:space="preserve"> </w:t>
      </w:r>
      <w:r>
        <w:rPr>
          <w:rFonts w:eastAsia="Times New Roman"/>
          <w:color w:val="000000"/>
          <w:spacing w:val="-1"/>
          <w:sz w:val="22"/>
          <w:szCs w:val="22"/>
        </w:rPr>
        <w:t>à</w:t>
      </w:r>
    </w:p>
    <w:p w:rsidR="005650E7" w:rsidRDefault="00861B79">
      <w:pPr>
        <w:shd w:val="clear" w:color="auto" w:fill="FFFFFF"/>
        <w:tabs>
          <w:tab w:val="left" w:leader="dot" w:pos="4493"/>
        </w:tabs>
        <w:spacing w:before="5" w:line="259" w:lineRule="exact"/>
        <w:ind w:left="1339"/>
      </w:pPr>
      <w:r>
        <w:tab/>
      </w:r>
      <w:r>
        <w:rPr>
          <w:color w:val="000000"/>
          <w:spacing w:val="5"/>
          <w:sz w:val="22"/>
          <w:szCs w:val="22"/>
        </w:rPr>
        <w:t>Francs CFA Toutes Taxes Comprises, (en chiffres et en</w:t>
      </w:r>
    </w:p>
    <w:p w:rsidR="005650E7" w:rsidRDefault="00861B79">
      <w:pPr>
        <w:shd w:val="clear" w:color="auto" w:fill="FFFFFF"/>
        <w:tabs>
          <w:tab w:val="left" w:pos="3101"/>
        </w:tabs>
        <w:spacing w:line="259" w:lineRule="exact"/>
        <w:ind w:left="1320"/>
      </w:pPr>
      <w:proofErr w:type="gramStart"/>
      <w:r>
        <w:rPr>
          <w:color w:val="000000"/>
          <w:spacing w:val="1"/>
          <w:sz w:val="22"/>
          <w:szCs w:val="22"/>
        </w:rPr>
        <w:t>lettres</w:t>
      </w:r>
      <w:proofErr w:type="gramEnd"/>
      <w:r>
        <w:rPr>
          <w:color w:val="000000"/>
          <w:spacing w:val="1"/>
          <w:sz w:val="22"/>
          <w:szCs w:val="22"/>
        </w:rPr>
        <w:t>)</w:t>
      </w:r>
    </w:p>
    <w:p w:rsidR="005650E7" w:rsidRDefault="005F7FB0" w:rsidP="005F7FB0">
      <w:pPr>
        <w:shd w:val="clear" w:color="auto" w:fill="FFFFFF"/>
        <w:tabs>
          <w:tab w:val="left" w:leader="underscore" w:pos="7109"/>
        </w:tabs>
        <w:spacing w:before="230"/>
      </w:pPr>
      <w:r>
        <w:rPr>
          <w:color w:val="000000"/>
          <w:spacing w:val="2"/>
          <w:sz w:val="22"/>
          <w:szCs w:val="22"/>
        </w:rPr>
        <w:t xml:space="preserve">            -</w:t>
      </w:r>
      <w:r w:rsidR="00861B79" w:rsidRPr="005F7FB0">
        <w:rPr>
          <w:color w:val="000000"/>
          <w:spacing w:val="2"/>
          <w:sz w:val="22"/>
          <w:szCs w:val="22"/>
        </w:rPr>
        <w:t xml:space="preserve">M'engage </w:t>
      </w:r>
      <w:r w:rsidR="00861B79" w:rsidRPr="005F7FB0">
        <w:rPr>
          <w:rFonts w:eastAsia="Times New Roman"/>
          <w:color w:val="000000"/>
          <w:spacing w:val="2"/>
          <w:sz w:val="22"/>
          <w:szCs w:val="22"/>
        </w:rPr>
        <w:t>à exécuter les travaux dans un délai de</w:t>
      </w:r>
      <w:r w:rsidR="00861B79" w:rsidRPr="005F7FB0">
        <w:rPr>
          <w:rFonts w:eastAsia="Times New Roman"/>
          <w:color w:val="000000"/>
          <w:sz w:val="22"/>
          <w:szCs w:val="22"/>
        </w:rPr>
        <w:tab/>
      </w:r>
      <w:r w:rsidR="00861B79" w:rsidRPr="005F7FB0">
        <w:rPr>
          <w:rFonts w:eastAsia="Times New Roman"/>
          <w:color w:val="000000"/>
          <w:spacing w:val="-1"/>
          <w:sz w:val="22"/>
          <w:szCs w:val="22"/>
        </w:rPr>
        <w:t>mois</w:t>
      </w:r>
    </w:p>
    <w:p w:rsidR="005650E7" w:rsidRDefault="005F7FB0">
      <w:pPr>
        <w:shd w:val="clear" w:color="auto" w:fill="FFFFFF"/>
        <w:spacing w:before="211" w:line="278" w:lineRule="exact"/>
        <w:ind w:left="1325" w:right="10"/>
        <w:jc w:val="both"/>
      </w:pPr>
      <w:r>
        <w:rPr>
          <w:color w:val="000000"/>
          <w:spacing w:val="4"/>
          <w:sz w:val="22"/>
          <w:szCs w:val="22"/>
        </w:rPr>
        <w:t>-</w:t>
      </w:r>
      <w:r w:rsidR="00861B79">
        <w:rPr>
          <w:color w:val="000000"/>
          <w:spacing w:val="4"/>
          <w:sz w:val="22"/>
          <w:szCs w:val="22"/>
        </w:rPr>
        <w:t xml:space="preserve">M'engage en outre </w:t>
      </w:r>
      <w:r w:rsidR="00861B79">
        <w:rPr>
          <w:rFonts w:eastAsia="Times New Roman"/>
          <w:color w:val="000000"/>
          <w:spacing w:val="4"/>
          <w:sz w:val="22"/>
          <w:szCs w:val="22"/>
        </w:rPr>
        <w:t xml:space="preserve">à maintenir mon offre dans un délai de quatre-vingt-dix (90) jours à </w:t>
      </w:r>
      <w:r w:rsidR="00861B79">
        <w:rPr>
          <w:rFonts w:eastAsia="Times New Roman"/>
          <w:color w:val="000000"/>
          <w:spacing w:val="3"/>
          <w:sz w:val="22"/>
          <w:szCs w:val="22"/>
        </w:rPr>
        <w:t>compter de la date limite de remise des offres.</w:t>
      </w:r>
    </w:p>
    <w:p w:rsidR="005650E7" w:rsidRDefault="00861B79">
      <w:pPr>
        <w:shd w:val="clear" w:color="auto" w:fill="FFFFFF"/>
        <w:spacing w:before="211"/>
        <w:ind w:left="1330"/>
      </w:pPr>
      <w:r>
        <w:rPr>
          <w:color w:val="000000"/>
          <w:spacing w:val="2"/>
          <w:sz w:val="22"/>
          <w:szCs w:val="22"/>
        </w:rPr>
        <w:t>Le Chef Service du March</w:t>
      </w:r>
      <w:r>
        <w:rPr>
          <w:rFonts w:eastAsia="Times New Roman"/>
          <w:color w:val="000000"/>
          <w:spacing w:val="2"/>
          <w:sz w:val="22"/>
          <w:szCs w:val="22"/>
        </w:rPr>
        <w:t>é se libérera des sommes dues par lui au titre de la présente lettre</w:t>
      </w:r>
    </w:p>
    <w:p w:rsidR="005650E7" w:rsidRDefault="00861B79">
      <w:pPr>
        <w:shd w:val="clear" w:color="auto" w:fill="FFFFFF"/>
        <w:tabs>
          <w:tab w:val="left" w:leader="underscore" w:pos="7781"/>
        </w:tabs>
        <w:spacing w:before="19"/>
        <w:ind w:left="446"/>
      </w:pPr>
      <w:proofErr w:type="gramStart"/>
      <w:r>
        <w:rPr>
          <w:color w:val="000000"/>
          <w:spacing w:val="2"/>
          <w:sz w:val="22"/>
          <w:szCs w:val="22"/>
        </w:rPr>
        <w:t>commande</w:t>
      </w:r>
      <w:proofErr w:type="gramEnd"/>
      <w:r w:rsidR="009E7254">
        <w:rPr>
          <w:color w:val="000000"/>
          <w:spacing w:val="2"/>
          <w:sz w:val="22"/>
          <w:szCs w:val="22"/>
        </w:rPr>
        <w:t xml:space="preserve"> </w:t>
      </w:r>
      <w:r>
        <w:rPr>
          <w:color w:val="000000"/>
          <w:spacing w:val="2"/>
          <w:sz w:val="22"/>
          <w:szCs w:val="22"/>
        </w:rPr>
        <w:t>en</w:t>
      </w:r>
      <w:r w:rsidR="009E7254">
        <w:rPr>
          <w:color w:val="000000"/>
          <w:spacing w:val="2"/>
          <w:sz w:val="22"/>
          <w:szCs w:val="22"/>
        </w:rPr>
        <w:t xml:space="preserve"> </w:t>
      </w:r>
      <w:r>
        <w:rPr>
          <w:color w:val="000000"/>
          <w:spacing w:val="2"/>
          <w:sz w:val="22"/>
          <w:szCs w:val="22"/>
        </w:rPr>
        <w:t>faisant</w:t>
      </w:r>
      <w:r w:rsidR="009E7254">
        <w:rPr>
          <w:color w:val="000000"/>
          <w:spacing w:val="2"/>
          <w:sz w:val="22"/>
          <w:szCs w:val="22"/>
        </w:rPr>
        <w:t xml:space="preserve"> </w:t>
      </w:r>
      <w:r>
        <w:rPr>
          <w:color w:val="000000"/>
          <w:spacing w:val="2"/>
          <w:sz w:val="22"/>
          <w:szCs w:val="22"/>
        </w:rPr>
        <w:t>donner</w:t>
      </w:r>
      <w:r w:rsidR="009E7254">
        <w:rPr>
          <w:color w:val="000000"/>
          <w:spacing w:val="2"/>
          <w:sz w:val="22"/>
          <w:szCs w:val="22"/>
        </w:rPr>
        <w:t xml:space="preserve"> </w:t>
      </w:r>
      <w:r>
        <w:rPr>
          <w:color w:val="000000"/>
          <w:spacing w:val="2"/>
          <w:sz w:val="22"/>
          <w:szCs w:val="22"/>
        </w:rPr>
        <w:t>cr</w:t>
      </w:r>
      <w:r>
        <w:rPr>
          <w:rFonts w:eastAsia="Times New Roman"/>
          <w:color w:val="000000"/>
          <w:spacing w:val="2"/>
          <w:sz w:val="22"/>
          <w:szCs w:val="22"/>
        </w:rPr>
        <w:t>édit</w:t>
      </w:r>
      <w:r w:rsidR="009E7254">
        <w:rPr>
          <w:rFonts w:eastAsia="Times New Roman"/>
          <w:color w:val="000000"/>
          <w:spacing w:val="2"/>
          <w:sz w:val="22"/>
          <w:szCs w:val="22"/>
        </w:rPr>
        <w:t xml:space="preserve"> </w:t>
      </w:r>
      <w:r>
        <w:rPr>
          <w:rFonts w:eastAsia="Times New Roman"/>
          <w:color w:val="000000"/>
          <w:spacing w:val="2"/>
          <w:sz w:val="22"/>
          <w:szCs w:val="22"/>
        </w:rPr>
        <w:t>au</w:t>
      </w:r>
      <w:r w:rsidR="009E7254">
        <w:rPr>
          <w:rFonts w:eastAsia="Times New Roman"/>
          <w:color w:val="000000"/>
          <w:spacing w:val="2"/>
          <w:sz w:val="22"/>
          <w:szCs w:val="22"/>
        </w:rPr>
        <w:t xml:space="preserve"> </w:t>
      </w:r>
      <w:r>
        <w:rPr>
          <w:rFonts w:eastAsia="Times New Roman"/>
          <w:color w:val="000000"/>
          <w:spacing w:val="2"/>
          <w:sz w:val="22"/>
          <w:szCs w:val="22"/>
        </w:rPr>
        <w:t>compte</w:t>
      </w:r>
      <w:r w:rsidR="009E7254">
        <w:rPr>
          <w:rFonts w:eastAsia="Times New Roman"/>
          <w:color w:val="000000"/>
          <w:spacing w:val="2"/>
          <w:sz w:val="22"/>
          <w:szCs w:val="22"/>
        </w:rPr>
        <w:t xml:space="preserve"> </w:t>
      </w:r>
      <w:r>
        <w:rPr>
          <w:rFonts w:eastAsia="Times New Roman"/>
          <w:color w:val="000000"/>
          <w:spacing w:val="2"/>
          <w:sz w:val="22"/>
          <w:szCs w:val="22"/>
        </w:rPr>
        <w:t>N°</w:t>
      </w:r>
      <w:r>
        <w:rPr>
          <w:rFonts w:eastAsia="Times New Roman"/>
          <w:color w:val="000000"/>
          <w:sz w:val="22"/>
          <w:szCs w:val="22"/>
        </w:rPr>
        <w:tab/>
      </w:r>
      <w:r>
        <w:rPr>
          <w:rFonts w:eastAsia="Times New Roman"/>
          <w:color w:val="000000"/>
          <w:spacing w:val="3"/>
          <w:sz w:val="22"/>
          <w:szCs w:val="22"/>
        </w:rPr>
        <w:t>ouvert</w:t>
      </w:r>
      <w:r w:rsidR="009E7254">
        <w:rPr>
          <w:rFonts w:eastAsia="Times New Roman"/>
          <w:color w:val="000000"/>
          <w:spacing w:val="3"/>
          <w:sz w:val="22"/>
          <w:szCs w:val="22"/>
        </w:rPr>
        <w:t xml:space="preserve"> </w:t>
      </w:r>
      <w:r>
        <w:rPr>
          <w:rFonts w:eastAsia="Times New Roman"/>
          <w:color w:val="000000"/>
          <w:spacing w:val="3"/>
          <w:sz w:val="22"/>
          <w:szCs w:val="22"/>
        </w:rPr>
        <w:t>au</w:t>
      </w:r>
      <w:r w:rsidR="009E7254">
        <w:rPr>
          <w:rFonts w:eastAsia="Times New Roman"/>
          <w:color w:val="000000"/>
          <w:spacing w:val="3"/>
          <w:sz w:val="22"/>
          <w:szCs w:val="22"/>
        </w:rPr>
        <w:t xml:space="preserve"> </w:t>
      </w:r>
      <w:r>
        <w:rPr>
          <w:rFonts w:eastAsia="Times New Roman"/>
          <w:color w:val="000000"/>
          <w:spacing w:val="3"/>
          <w:sz w:val="22"/>
          <w:szCs w:val="22"/>
        </w:rPr>
        <w:t>nom</w:t>
      </w:r>
    </w:p>
    <w:p w:rsidR="005650E7" w:rsidRDefault="00861B79">
      <w:pPr>
        <w:shd w:val="clear" w:color="auto" w:fill="FFFFFF"/>
        <w:tabs>
          <w:tab w:val="left" w:leader="underscore" w:pos="2616"/>
          <w:tab w:val="left" w:leader="underscore" w:pos="5971"/>
          <w:tab w:val="left" w:leader="underscore" w:pos="8741"/>
        </w:tabs>
        <w:ind w:left="446"/>
      </w:pPr>
      <w:proofErr w:type="gramStart"/>
      <w:r>
        <w:rPr>
          <w:color w:val="000000"/>
          <w:sz w:val="22"/>
          <w:szCs w:val="22"/>
        </w:rPr>
        <w:t>de</w:t>
      </w:r>
      <w:proofErr w:type="gramEnd"/>
      <w:r>
        <w:rPr>
          <w:color w:val="000000"/>
          <w:sz w:val="22"/>
          <w:szCs w:val="22"/>
        </w:rPr>
        <w:tab/>
      </w:r>
      <w:r>
        <w:rPr>
          <w:color w:val="000000"/>
          <w:spacing w:val="3"/>
          <w:sz w:val="22"/>
          <w:szCs w:val="22"/>
        </w:rPr>
        <w:t>aupr</w:t>
      </w:r>
      <w:r>
        <w:rPr>
          <w:rFonts w:eastAsia="Times New Roman"/>
          <w:color w:val="000000"/>
          <w:spacing w:val="3"/>
          <w:sz w:val="22"/>
          <w:szCs w:val="22"/>
        </w:rPr>
        <w:t>ès de la banque</w:t>
      </w:r>
      <w:r>
        <w:rPr>
          <w:rFonts w:eastAsia="Times New Roman"/>
          <w:color w:val="000000"/>
          <w:sz w:val="22"/>
          <w:szCs w:val="22"/>
        </w:rPr>
        <w:tab/>
      </w:r>
      <w:r>
        <w:rPr>
          <w:rFonts w:eastAsia="Times New Roman"/>
          <w:color w:val="000000"/>
          <w:spacing w:val="2"/>
          <w:sz w:val="22"/>
          <w:szCs w:val="22"/>
        </w:rPr>
        <w:t>Agence :</w:t>
      </w:r>
      <w:r>
        <w:rPr>
          <w:rFonts w:eastAsia="Times New Roman"/>
          <w:color w:val="000000"/>
          <w:sz w:val="22"/>
          <w:szCs w:val="22"/>
        </w:rPr>
        <w:tab/>
      </w:r>
    </w:p>
    <w:p w:rsidR="005650E7" w:rsidRDefault="00861B79">
      <w:pPr>
        <w:shd w:val="clear" w:color="auto" w:fill="FFFFFF"/>
        <w:spacing w:before="226" w:line="269" w:lineRule="exact"/>
        <w:ind w:left="451" w:firstLine="874"/>
      </w:pPr>
      <w:r>
        <w:rPr>
          <w:color w:val="000000"/>
          <w:spacing w:val="4"/>
          <w:sz w:val="22"/>
          <w:szCs w:val="22"/>
        </w:rPr>
        <w:t>Avant signature du March</w:t>
      </w:r>
      <w:r>
        <w:rPr>
          <w:rFonts w:eastAsia="Times New Roman"/>
          <w:color w:val="000000"/>
          <w:spacing w:val="4"/>
          <w:sz w:val="22"/>
          <w:szCs w:val="22"/>
        </w:rPr>
        <w:t xml:space="preserve">é, la présente soumission acceptée par vous vaudra engagement </w:t>
      </w:r>
      <w:r>
        <w:rPr>
          <w:rFonts w:eastAsia="Times New Roman"/>
          <w:color w:val="000000"/>
          <w:spacing w:val="3"/>
          <w:sz w:val="22"/>
          <w:szCs w:val="22"/>
        </w:rPr>
        <w:t>entre nous.</w:t>
      </w:r>
    </w:p>
    <w:p w:rsidR="005650E7" w:rsidRDefault="00861B79">
      <w:pPr>
        <w:shd w:val="clear" w:color="auto" w:fill="FFFFFF"/>
        <w:tabs>
          <w:tab w:val="left" w:leader="underscore" w:pos="6667"/>
          <w:tab w:val="left" w:leader="underscore" w:pos="8189"/>
        </w:tabs>
        <w:spacing w:before="197"/>
        <w:ind w:left="4853"/>
      </w:pPr>
      <w:r>
        <w:rPr>
          <w:color w:val="000000"/>
          <w:spacing w:val="-12"/>
          <w:sz w:val="22"/>
          <w:szCs w:val="22"/>
        </w:rPr>
        <w:t xml:space="preserve">Fait </w:t>
      </w:r>
      <w:r>
        <w:rPr>
          <w:rFonts w:eastAsia="Times New Roman"/>
          <w:color w:val="000000"/>
          <w:spacing w:val="-12"/>
          <w:sz w:val="22"/>
          <w:szCs w:val="22"/>
        </w:rPr>
        <w:t>à</w:t>
      </w:r>
      <w:r>
        <w:rPr>
          <w:rFonts w:eastAsia="Times New Roman"/>
          <w:color w:val="000000"/>
          <w:sz w:val="22"/>
          <w:szCs w:val="22"/>
        </w:rPr>
        <w:tab/>
      </w:r>
      <w:r>
        <w:rPr>
          <w:rFonts w:eastAsia="Times New Roman"/>
          <w:color w:val="000000"/>
          <w:spacing w:val="-12"/>
          <w:sz w:val="22"/>
          <w:szCs w:val="22"/>
        </w:rPr>
        <w:t>, le</w:t>
      </w:r>
      <w:r>
        <w:rPr>
          <w:rFonts w:eastAsia="Times New Roman"/>
          <w:color w:val="000000"/>
          <w:sz w:val="22"/>
          <w:szCs w:val="22"/>
        </w:rPr>
        <w:tab/>
      </w:r>
    </w:p>
    <w:p w:rsidR="005650E7" w:rsidRDefault="00861B79">
      <w:pPr>
        <w:shd w:val="clear" w:color="auto" w:fill="FFFFFF"/>
        <w:tabs>
          <w:tab w:val="left" w:leader="underscore" w:pos="8582"/>
        </w:tabs>
        <w:spacing w:before="72"/>
        <w:ind w:left="5390"/>
      </w:pPr>
      <w:r>
        <w:rPr>
          <w:color w:val="000000"/>
          <w:spacing w:val="-13"/>
          <w:sz w:val="22"/>
          <w:szCs w:val="22"/>
        </w:rPr>
        <w:t>Signature de</w:t>
      </w:r>
      <w:r>
        <w:rPr>
          <w:color w:val="000000"/>
          <w:sz w:val="22"/>
          <w:szCs w:val="22"/>
        </w:rPr>
        <w:tab/>
      </w:r>
    </w:p>
    <w:p w:rsidR="005650E7" w:rsidRDefault="00861B79">
      <w:pPr>
        <w:shd w:val="clear" w:color="auto" w:fill="FFFFFF"/>
        <w:tabs>
          <w:tab w:val="left" w:leader="underscore" w:pos="7598"/>
        </w:tabs>
        <w:spacing w:before="96"/>
        <w:ind w:left="5674"/>
      </w:pPr>
      <w:r>
        <w:rPr>
          <w:i/>
          <w:iCs/>
          <w:color w:val="000000"/>
          <w:spacing w:val="4"/>
          <w:sz w:val="18"/>
          <w:szCs w:val="18"/>
        </w:rPr>
        <w:t>En qualit</w:t>
      </w:r>
      <w:r>
        <w:rPr>
          <w:rFonts w:eastAsia="Times New Roman"/>
          <w:i/>
          <w:iCs/>
          <w:color w:val="000000"/>
          <w:spacing w:val="4"/>
          <w:sz w:val="18"/>
          <w:szCs w:val="18"/>
        </w:rPr>
        <w:t>é de</w:t>
      </w:r>
      <w:r>
        <w:rPr>
          <w:rFonts w:eastAsia="Times New Roman"/>
          <w:i/>
          <w:iCs/>
          <w:color w:val="000000"/>
          <w:sz w:val="18"/>
          <w:szCs w:val="18"/>
        </w:rPr>
        <w:tab/>
      </w:r>
    </w:p>
    <w:p w:rsidR="005650E7" w:rsidRDefault="00861B79">
      <w:pPr>
        <w:shd w:val="clear" w:color="auto" w:fill="FFFFFF"/>
        <w:spacing w:before="77" w:line="250" w:lineRule="exact"/>
        <w:ind w:left="5390"/>
      </w:pPr>
      <w:r>
        <w:rPr>
          <w:i/>
          <w:iCs/>
          <w:color w:val="000000"/>
          <w:spacing w:val="2"/>
          <w:sz w:val="18"/>
          <w:szCs w:val="18"/>
        </w:rPr>
        <w:t>D</w:t>
      </w:r>
      <w:r>
        <w:rPr>
          <w:rFonts w:eastAsia="Times New Roman"/>
          <w:i/>
          <w:iCs/>
          <w:color w:val="000000"/>
          <w:spacing w:val="2"/>
          <w:sz w:val="18"/>
          <w:szCs w:val="18"/>
        </w:rPr>
        <w:t xml:space="preserve">ûment autorisé à signer les soumissions pour et au nom </w:t>
      </w:r>
      <w:r>
        <w:rPr>
          <w:rFonts w:eastAsia="Times New Roman"/>
          <w:i/>
          <w:iCs/>
          <w:color w:val="000000"/>
          <w:spacing w:val="-4"/>
          <w:sz w:val="18"/>
          <w:szCs w:val="18"/>
        </w:rPr>
        <w:t>de (9)</w:t>
      </w:r>
    </w:p>
    <w:p w:rsidR="005650E7" w:rsidRDefault="00861B79">
      <w:pPr>
        <w:shd w:val="clear" w:color="auto" w:fill="FFFFFF"/>
        <w:spacing w:before="221" w:line="163" w:lineRule="exact"/>
        <w:ind w:left="653" w:right="6912"/>
      </w:pPr>
      <w:r>
        <w:rPr>
          <w:color w:val="000000"/>
          <w:spacing w:val="-4"/>
          <w:sz w:val="16"/>
          <w:szCs w:val="16"/>
        </w:rPr>
        <w:t>(</w:t>
      </w:r>
      <w:r w:rsidR="005F7FB0">
        <w:rPr>
          <w:color w:val="000000"/>
          <w:spacing w:val="-4"/>
          <w:sz w:val="16"/>
          <w:szCs w:val="16"/>
        </w:rPr>
        <w:t>8</w:t>
      </w:r>
      <w:r>
        <w:rPr>
          <w:color w:val="000000"/>
          <w:spacing w:val="-4"/>
          <w:sz w:val="16"/>
          <w:szCs w:val="16"/>
        </w:rPr>
        <w:t>) Supprimer la mention inutile (9) Annexer la lettre de pouvoirs</w:t>
      </w:r>
    </w:p>
    <w:p w:rsidR="005650E7" w:rsidRDefault="005650E7" w:rsidP="005F7FB0">
      <w:pPr>
        <w:shd w:val="clear" w:color="auto" w:fill="FFFFFF"/>
        <w:spacing w:before="2410"/>
        <w:ind w:left="8582"/>
        <w:sectPr w:rsidR="005650E7">
          <w:pgSz w:w="11909" w:h="16834"/>
          <w:pgMar w:top="799" w:right="976" w:bottom="360" w:left="1241" w:header="720" w:footer="720" w:gutter="0"/>
          <w:cols w:space="60"/>
          <w:noEndnote/>
        </w:sectPr>
      </w:pPr>
    </w:p>
    <w:p w:rsidR="00502B22" w:rsidRDefault="00861B79">
      <w:pPr>
        <w:shd w:val="clear" w:color="auto" w:fill="FFFFFF"/>
        <w:spacing w:line="610" w:lineRule="exact"/>
        <w:ind w:left="2309" w:right="2371"/>
        <w:jc w:val="center"/>
        <w:rPr>
          <w:rFonts w:eastAsia="Times New Roman"/>
          <w:i/>
          <w:iCs/>
          <w:color w:val="000000"/>
          <w:spacing w:val="2"/>
          <w:sz w:val="28"/>
          <w:szCs w:val="28"/>
        </w:rPr>
      </w:pPr>
      <w:r>
        <w:rPr>
          <w:i/>
          <w:iCs/>
          <w:color w:val="000000"/>
          <w:spacing w:val="2"/>
          <w:sz w:val="28"/>
          <w:szCs w:val="28"/>
        </w:rPr>
        <w:lastRenderedPageBreak/>
        <w:t>Annexe N</w:t>
      </w:r>
      <w:r>
        <w:rPr>
          <w:rFonts w:eastAsia="Times New Roman"/>
          <w:i/>
          <w:iCs/>
          <w:color w:val="000000"/>
          <w:spacing w:val="2"/>
          <w:sz w:val="28"/>
          <w:szCs w:val="28"/>
        </w:rPr>
        <w:t xml:space="preserve">°2 </w:t>
      </w:r>
    </w:p>
    <w:p w:rsidR="005650E7" w:rsidRDefault="00861B79">
      <w:pPr>
        <w:shd w:val="clear" w:color="auto" w:fill="FFFFFF"/>
        <w:spacing w:line="610" w:lineRule="exact"/>
        <w:ind w:left="2309" w:right="2371"/>
        <w:jc w:val="center"/>
      </w:pPr>
      <w:r>
        <w:rPr>
          <w:rFonts w:eastAsia="Times New Roman"/>
          <w:i/>
          <w:iCs/>
          <w:color w:val="000000"/>
          <w:spacing w:val="-3"/>
          <w:sz w:val="28"/>
          <w:szCs w:val="28"/>
        </w:rPr>
        <w:t>MODELE DE CA UTION DE SOUMISSION</w:t>
      </w:r>
    </w:p>
    <w:p w:rsidR="005650E7" w:rsidRDefault="00861B79">
      <w:pPr>
        <w:shd w:val="clear" w:color="auto" w:fill="FFFFFF"/>
        <w:spacing w:before="101"/>
        <w:ind w:left="653"/>
      </w:pPr>
      <w:r>
        <w:rPr>
          <w:color w:val="000000"/>
          <w:spacing w:val="-2"/>
        </w:rPr>
        <w:t>Adress</w:t>
      </w:r>
      <w:r>
        <w:rPr>
          <w:rFonts w:eastAsia="Times New Roman"/>
          <w:color w:val="000000"/>
          <w:spacing w:val="-2"/>
        </w:rPr>
        <w:t>ée à Monsieur : MAIRE DE LA COMMUNE DE DOUMAINTANG</w:t>
      </w:r>
    </w:p>
    <w:p w:rsidR="005650E7" w:rsidRPr="006851FE" w:rsidRDefault="00861B79">
      <w:pPr>
        <w:shd w:val="clear" w:color="auto" w:fill="FFFFFF"/>
        <w:tabs>
          <w:tab w:val="left" w:leader="underscore" w:pos="4200"/>
        </w:tabs>
        <w:spacing w:before="346"/>
        <w:ind w:left="120"/>
        <w:rPr>
          <w:b/>
          <w:bCs/>
          <w:color w:val="000000"/>
          <w:w w:val="94"/>
          <w:sz w:val="22"/>
          <w:szCs w:val="22"/>
        </w:rPr>
      </w:pPr>
      <w:r w:rsidRPr="006851FE">
        <w:rPr>
          <w:b/>
          <w:bCs/>
          <w:color w:val="000000"/>
          <w:w w:val="94"/>
          <w:sz w:val="22"/>
          <w:szCs w:val="22"/>
        </w:rPr>
        <w:t>Attendu que l'Entreprise</w:t>
      </w:r>
      <w:r w:rsidRPr="006851FE">
        <w:rPr>
          <w:b/>
          <w:bCs/>
          <w:color w:val="000000"/>
          <w:w w:val="94"/>
          <w:sz w:val="22"/>
          <w:szCs w:val="22"/>
        </w:rPr>
        <w:tab/>
        <w:t xml:space="preserve">, ci-dessous </w:t>
      </w:r>
      <w:r w:rsidR="00674BEE">
        <w:rPr>
          <w:b/>
          <w:bCs/>
          <w:color w:val="000000"/>
          <w:w w:val="94"/>
          <w:sz w:val="22"/>
          <w:szCs w:val="22"/>
        </w:rPr>
        <w:t>désignée " le Soumissionnaire "</w:t>
      </w:r>
      <w:r w:rsidRPr="006851FE">
        <w:rPr>
          <w:b/>
          <w:bCs/>
          <w:color w:val="000000"/>
          <w:w w:val="94"/>
          <w:sz w:val="22"/>
          <w:szCs w:val="22"/>
        </w:rPr>
        <w:t xml:space="preserve"> a soumis son</w:t>
      </w:r>
    </w:p>
    <w:p w:rsidR="005650E7" w:rsidRPr="006851FE" w:rsidRDefault="00861B79">
      <w:pPr>
        <w:shd w:val="clear" w:color="auto" w:fill="FFFFFF"/>
        <w:tabs>
          <w:tab w:val="left" w:leader="underscore" w:pos="3394"/>
        </w:tabs>
        <w:spacing w:before="48"/>
        <w:ind w:left="408"/>
        <w:rPr>
          <w:b/>
          <w:bCs/>
          <w:color w:val="000000"/>
          <w:w w:val="94"/>
          <w:sz w:val="22"/>
          <w:szCs w:val="22"/>
        </w:rPr>
      </w:pPr>
      <w:proofErr w:type="gramStart"/>
      <w:r w:rsidRPr="006851FE">
        <w:rPr>
          <w:b/>
          <w:bCs/>
          <w:color w:val="000000"/>
          <w:w w:val="94"/>
          <w:sz w:val="22"/>
          <w:szCs w:val="22"/>
        </w:rPr>
        <w:t>offre</w:t>
      </w:r>
      <w:proofErr w:type="gramEnd"/>
      <w:r w:rsidRPr="006851FE">
        <w:rPr>
          <w:b/>
          <w:bCs/>
          <w:color w:val="000000"/>
          <w:w w:val="94"/>
          <w:sz w:val="22"/>
          <w:szCs w:val="22"/>
        </w:rPr>
        <w:t xml:space="preserve"> en date du</w:t>
      </w:r>
      <w:r w:rsidRPr="006851FE">
        <w:rPr>
          <w:b/>
          <w:bCs/>
          <w:color w:val="000000"/>
          <w:w w:val="94"/>
          <w:sz w:val="22"/>
          <w:szCs w:val="22"/>
        </w:rPr>
        <w:tab/>
        <w:t>pour LES TRAVAUX D'ECLAIRAGE PUBLFC DANS CERTAINES</w:t>
      </w:r>
    </w:p>
    <w:p w:rsidR="005650E7" w:rsidRPr="006851FE" w:rsidRDefault="00861B79">
      <w:pPr>
        <w:shd w:val="clear" w:color="auto" w:fill="FFFFFF"/>
        <w:spacing w:before="24"/>
        <w:ind w:left="298"/>
        <w:rPr>
          <w:b/>
          <w:bCs/>
          <w:color w:val="000000"/>
          <w:w w:val="94"/>
          <w:sz w:val="22"/>
          <w:szCs w:val="22"/>
        </w:rPr>
      </w:pPr>
      <w:r w:rsidRPr="006851FE">
        <w:rPr>
          <w:b/>
          <w:bCs/>
          <w:color w:val="000000"/>
          <w:w w:val="94"/>
          <w:sz w:val="22"/>
          <w:szCs w:val="22"/>
        </w:rPr>
        <w:t xml:space="preserve">LOCALITES DE LA COMMUNE DE DOUMAINTANG </w:t>
      </w:r>
      <w:r w:rsidR="006851FE">
        <w:rPr>
          <w:b/>
          <w:bCs/>
          <w:color w:val="000000"/>
          <w:w w:val="94"/>
          <w:sz w:val="22"/>
          <w:szCs w:val="22"/>
        </w:rPr>
        <w:t>PAR</w:t>
      </w:r>
      <w:r w:rsidRPr="006851FE">
        <w:rPr>
          <w:b/>
          <w:bCs/>
          <w:color w:val="000000"/>
          <w:w w:val="94"/>
          <w:sz w:val="22"/>
          <w:szCs w:val="22"/>
        </w:rPr>
        <w:t xml:space="preserve"> </w:t>
      </w:r>
      <w:r w:rsidR="0007704F">
        <w:rPr>
          <w:b/>
          <w:bCs/>
          <w:color w:val="000000"/>
          <w:w w:val="94"/>
          <w:sz w:val="22"/>
          <w:szCs w:val="22"/>
        </w:rPr>
        <w:t>TRENTE</w:t>
      </w:r>
      <w:r w:rsidRPr="006851FE">
        <w:rPr>
          <w:b/>
          <w:bCs/>
          <w:color w:val="000000"/>
          <w:w w:val="94"/>
          <w:sz w:val="22"/>
          <w:szCs w:val="22"/>
        </w:rPr>
        <w:t xml:space="preserve"> (</w:t>
      </w:r>
      <w:r w:rsidR="0007704F">
        <w:rPr>
          <w:b/>
          <w:bCs/>
          <w:color w:val="000000"/>
          <w:w w:val="94"/>
          <w:sz w:val="22"/>
          <w:szCs w:val="22"/>
        </w:rPr>
        <w:t>30</w:t>
      </w:r>
      <w:r w:rsidRPr="006851FE">
        <w:rPr>
          <w:b/>
          <w:bCs/>
          <w:color w:val="000000"/>
          <w:w w:val="94"/>
          <w:sz w:val="22"/>
          <w:szCs w:val="22"/>
        </w:rPr>
        <w:t>) LAMPADAIRES SOLAIRES.</w:t>
      </w:r>
    </w:p>
    <w:p w:rsidR="005650E7" w:rsidRDefault="00861B79">
      <w:pPr>
        <w:shd w:val="clear" w:color="auto" w:fill="FFFFFF"/>
        <w:spacing w:before="5"/>
        <w:ind w:right="43"/>
        <w:jc w:val="center"/>
      </w:pPr>
      <w:r>
        <w:rPr>
          <w:color w:val="000000"/>
          <w:spacing w:val="-11"/>
          <w:sz w:val="22"/>
          <w:szCs w:val="22"/>
        </w:rPr>
        <w:t>DEPARTEMENT DU HAUT-NYONG, REGION DE LEST</w:t>
      </w:r>
    </w:p>
    <w:p w:rsidR="005650E7" w:rsidRDefault="00861B79">
      <w:pPr>
        <w:shd w:val="clear" w:color="auto" w:fill="FFFFFF"/>
        <w:tabs>
          <w:tab w:val="left" w:leader="dot" w:pos="2827"/>
        </w:tabs>
        <w:spacing w:line="302" w:lineRule="exact"/>
      </w:pPr>
      <w:proofErr w:type="gramStart"/>
      <w:r>
        <w:rPr>
          <w:color w:val="000000"/>
          <w:spacing w:val="3"/>
          <w:sz w:val="22"/>
          <w:szCs w:val="22"/>
        </w:rPr>
        <w:t>ci-dessous</w:t>
      </w:r>
      <w:proofErr w:type="gramEnd"/>
      <w:r>
        <w:rPr>
          <w:color w:val="000000"/>
          <w:spacing w:val="3"/>
          <w:sz w:val="22"/>
          <w:szCs w:val="22"/>
        </w:rPr>
        <w:t xml:space="preserve"> d</w:t>
      </w:r>
      <w:r>
        <w:rPr>
          <w:rFonts w:eastAsia="Times New Roman"/>
          <w:color w:val="000000"/>
          <w:spacing w:val="3"/>
          <w:sz w:val="22"/>
          <w:szCs w:val="22"/>
        </w:rPr>
        <w:t>ésignée "l'offre", et pour laquelle il doit joindre un cautionnement provisoire équivalent à</w:t>
      </w:r>
      <w:r>
        <w:rPr>
          <w:rFonts w:eastAsia="Times New Roman"/>
          <w:color w:val="000000"/>
          <w:spacing w:val="3"/>
          <w:sz w:val="22"/>
          <w:szCs w:val="22"/>
        </w:rPr>
        <w:br/>
      </w:r>
      <w:r>
        <w:rPr>
          <w:rFonts w:eastAsia="Times New Roman"/>
          <w:color w:val="000000"/>
          <w:sz w:val="22"/>
          <w:szCs w:val="22"/>
        </w:rPr>
        <w:tab/>
      </w:r>
      <w:r>
        <w:rPr>
          <w:rFonts w:eastAsia="Times New Roman"/>
          <w:color w:val="000000"/>
          <w:spacing w:val="8"/>
          <w:sz w:val="22"/>
          <w:szCs w:val="22"/>
        </w:rPr>
        <w:t>(En lettres) F CFA.</w:t>
      </w:r>
    </w:p>
    <w:p w:rsidR="005650E7" w:rsidRDefault="00861B79">
      <w:pPr>
        <w:shd w:val="clear" w:color="auto" w:fill="FFFFFF"/>
        <w:tabs>
          <w:tab w:val="left" w:leader="underscore" w:pos="4190"/>
        </w:tabs>
        <w:spacing w:line="302" w:lineRule="exact"/>
        <w:ind w:left="1315"/>
      </w:pPr>
      <w:r>
        <w:rPr>
          <w:color w:val="000000"/>
          <w:spacing w:val="4"/>
          <w:sz w:val="22"/>
          <w:szCs w:val="22"/>
        </w:rPr>
        <w:t>Nous</w:t>
      </w:r>
      <w:r>
        <w:rPr>
          <w:color w:val="000000"/>
          <w:sz w:val="22"/>
          <w:szCs w:val="22"/>
        </w:rPr>
        <w:tab/>
      </w:r>
      <w:r>
        <w:rPr>
          <w:color w:val="000000"/>
          <w:spacing w:val="1"/>
          <w:sz w:val="22"/>
          <w:szCs w:val="22"/>
        </w:rPr>
        <w:t>(nom</w:t>
      </w:r>
      <w:r w:rsidR="00674BEE">
        <w:rPr>
          <w:color w:val="000000"/>
          <w:spacing w:val="1"/>
          <w:sz w:val="22"/>
          <w:szCs w:val="22"/>
        </w:rPr>
        <w:t xml:space="preserve"> </w:t>
      </w:r>
      <w:r>
        <w:rPr>
          <w:color w:val="000000"/>
          <w:spacing w:val="1"/>
          <w:sz w:val="22"/>
          <w:szCs w:val="22"/>
        </w:rPr>
        <w:t>et</w:t>
      </w:r>
      <w:r w:rsidR="00674BEE">
        <w:rPr>
          <w:color w:val="000000"/>
          <w:spacing w:val="1"/>
          <w:sz w:val="22"/>
          <w:szCs w:val="22"/>
        </w:rPr>
        <w:t xml:space="preserve"> </w:t>
      </w:r>
      <w:r>
        <w:rPr>
          <w:color w:val="000000"/>
          <w:spacing w:val="1"/>
          <w:sz w:val="22"/>
          <w:szCs w:val="22"/>
        </w:rPr>
        <w:t>adresse</w:t>
      </w:r>
      <w:r w:rsidR="00674BEE">
        <w:rPr>
          <w:color w:val="000000"/>
          <w:spacing w:val="1"/>
          <w:sz w:val="22"/>
          <w:szCs w:val="22"/>
        </w:rPr>
        <w:t xml:space="preserve"> </w:t>
      </w:r>
      <w:r>
        <w:rPr>
          <w:color w:val="000000"/>
          <w:spacing w:val="1"/>
          <w:sz w:val="22"/>
          <w:szCs w:val="22"/>
        </w:rPr>
        <w:t>de</w:t>
      </w:r>
      <w:r w:rsidR="00674BEE">
        <w:rPr>
          <w:color w:val="000000"/>
          <w:spacing w:val="1"/>
          <w:sz w:val="22"/>
          <w:szCs w:val="22"/>
        </w:rPr>
        <w:t xml:space="preserve"> </w:t>
      </w:r>
      <w:r>
        <w:rPr>
          <w:color w:val="000000"/>
          <w:spacing w:val="1"/>
          <w:sz w:val="22"/>
          <w:szCs w:val="22"/>
        </w:rPr>
        <w:t>la</w:t>
      </w:r>
      <w:r w:rsidR="00674BEE">
        <w:rPr>
          <w:color w:val="000000"/>
          <w:spacing w:val="1"/>
          <w:sz w:val="22"/>
          <w:szCs w:val="22"/>
        </w:rPr>
        <w:t xml:space="preserve"> </w:t>
      </w:r>
      <w:r>
        <w:rPr>
          <w:color w:val="000000"/>
          <w:spacing w:val="1"/>
          <w:sz w:val="22"/>
          <w:szCs w:val="22"/>
        </w:rPr>
        <w:t>banque)</w:t>
      </w:r>
      <w:proofErr w:type="gramStart"/>
      <w:r>
        <w:rPr>
          <w:color w:val="000000"/>
          <w:spacing w:val="1"/>
          <w:sz w:val="22"/>
          <w:szCs w:val="22"/>
        </w:rPr>
        <w:t>,repr</w:t>
      </w:r>
      <w:r>
        <w:rPr>
          <w:rFonts w:eastAsia="Times New Roman"/>
          <w:color w:val="000000"/>
          <w:spacing w:val="1"/>
          <w:sz w:val="22"/>
          <w:szCs w:val="22"/>
        </w:rPr>
        <w:t>ésentée</w:t>
      </w:r>
      <w:proofErr w:type="gramEnd"/>
      <w:r w:rsidR="00674BEE">
        <w:rPr>
          <w:rFonts w:eastAsia="Times New Roman"/>
          <w:color w:val="000000"/>
          <w:spacing w:val="1"/>
          <w:sz w:val="22"/>
          <w:szCs w:val="22"/>
        </w:rPr>
        <w:t xml:space="preserve"> </w:t>
      </w:r>
      <w:r>
        <w:rPr>
          <w:rFonts w:eastAsia="Times New Roman"/>
          <w:color w:val="000000"/>
          <w:spacing w:val="1"/>
          <w:sz w:val="22"/>
          <w:szCs w:val="22"/>
        </w:rPr>
        <w:t>par</w:t>
      </w:r>
    </w:p>
    <w:p w:rsidR="005650E7" w:rsidRDefault="00861B79">
      <w:pPr>
        <w:shd w:val="clear" w:color="auto" w:fill="FFFFFF"/>
        <w:tabs>
          <w:tab w:val="left" w:leader="underscore" w:pos="1954"/>
        </w:tabs>
        <w:ind w:left="456"/>
      </w:pPr>
      <w:r>
        <w:tab/>
      </w:r>
      <w:r>
        <w:rPr>
          <w:color w:val="000000"/>
          <w:spacing w:val="11"/>
          <w:sz w:val="22"/>
          <w:szCs w:val="22"/>
        </w:rPr>
        <w:t>(</w:t>
      </w:r>
      <w:r w:rsidR="00502B22">
        <w:rPr>
          <w:color w:val="000000"/>
          <w:spacing w:val="11"/>
          <w:sz w:val="22"/>
          <w:szCs w:val="22"/>
        </w:rPr>
        <w:t>Noms</w:t>
      </w:r>
      <w:r>
        <w:rPr>
          <w:color w:val="000000"/>
          <w:spacing w:val="11"/>
          <w:sz w:val="22"/>
          <w:szCs w:val="22"/>
        </w:rPr>
        <w:t xml:space="preserve"> des signataires), ci-dessous d</w:t>
      </w:r>
      <w:r>
        <w:rPr>
          <w:rFonts w:eastAsia="Times New Roman"/>
          <w:color w:val="000000"/>
          <w:spacing w:val="11"/>
          <w:sz w:val="22"/>
          <w:szCs w:val="22"/>
        </w:rPr>
        <w:t>ésignée "la banque" déclarons garantir le</w:t>
      </w:r>
    </w:p>
    <w:p w:rsidR="005650E7" w:rsidRDefault="00861B79">
      <w:pPr>
        <w:shd w:val="clear" w:color="auto" w:fill="FFFFFF"/>
        <w:tabs>
          <w:tab w:val="left" w:leader="dot" w:pos="7651"/>
        </w:tabs>
        <w:spacing w:before="14"/>
        <w:ind w:left="466"/>
      </w:pPr>
      <w:proofErr w:type="gramStart"/>
      <w:r>
        <w:rPr>
          <w:color w:val="000000"/>
          <w:spacing w:val="6"/>
          <w:sz w:val="22"/>
          <w:szCs w:val="22"/>
        </w:rPr>
        <w:t>paiement</w:t>
      </w:r>
      <w:proofErr w:type="gramEnd"/>
      <w:r w:rsidR="00674BEE">
        <w:rPr>
          <w:color w:val="000000"/>
          <w:spacing w:val="6"/>
          <w:sz w:val="22"/>
          <w:szCs w:val="22"/>
        </w:rPr>
        <w:t xml:space="preserve"> </w:t>
      </w:r>
      <w:r>
        <w:rPr>
          <w:rFonts w:eastAsia="Times New Roman"/>
          <w:color w:val="000000"/>
          <w:spacing w:val="6"/>
          <w:sz w:val="22"/>
          <w:szCs w:val="22"/>
        </w:rPr>
        <w:t xml:space="preserve">à l'Autorité Contractante de la somme maximale de </w:t>
      </w:r>
      <w:r>
        <w:rPr>
          <w:rFonts w:eastAsia="Times New Roman"/>
          <w:color w:val="000000"/>
          <w:sz w:val="22"/>
          <w:szCs w:val="22"/>
        </w:rPr>
        <w:tab/>
      </w:r>
      <w:r>
        <w:rPr>
          <w:rFonts w:eastAsia="Times New Roman"/>
          <w:color w:val="000000"/>
          <w:spacing w:val="11"/>
          <w:sz w:val="22"/>
          <w:szCs w:val="22"/>
        </w:rPr>
        <w:t>(En lettres) F CFA,</w:t>
      </w:r>
    </w:p>
    <w:p w:rsidR="005650E7" w:rsidRDefault="00861B79">
      <w:pPr>
        <w:shd w:val="clear" w:color="auto" w:fill="FFFFFF"/>
        <w:spacing w:line="269" w:lineRule="exact"/>
        <w:ind w:left="466"/>
      </w:pPr>
      <w:proofErr w:type="gramStart"/>
      <w:r>
        <w:rPr>
          <w:color w:val="000000"/>
          <w:spacing w:val="5"/>
          <w:sz w:val="22"/>
          <w:szCs w:val="22"/>
        </w:rPr>
        <w:t>que</w:t>
      </w:r>
      <w:proofErr w:type="gramEnd"/>
      <w:r>
        <w:rPr>
          <w:color w:val="000000"/>
          <w:spacing w:val="5"/>
          <w:sz w:val="22"/>
          <w:szCs w:val="22"/>
        </w:rPr>
        <w:t xml:space="preserve"> la banque s'engage </w:t>
      </w:r>
      <w:r>
        <w:rPr>
          <w:rFonts w:eastAsia="Times New Roman"/>
          <w:color w:val="000000"/>
          <w:spacing w:val="5"/>
          <w:sz w:val="22"/>
          <w:szCs w:val="22"/>
        </w:rPr>
        <w:t>à régler intégralement à l'Autorité Contractante, s'</w:t>
      </w:r>
      <w:r w:rsidR="00502B22">
        <w:rPr>
          <w:rFonts w:eastAsia="Times New Roman"/>
          <w:color w:val="000000"/>
          <w:spacing w:val="5"/>
          <w:sz w:val="22"/>
          <w:szCs w:val="22"/>
        </w:rPr>
        <w:t>obligeant</w:t>
      </w:r>
      <w:r w:rsidR="00674BEE">
        <w:rPr>
          <w:rFonts w:eastAsia="Times New Roman"/>
          <w:color w:val="000000"/>
          <w:spacing w:val="5"/>
          <w:sz w:val="22"/>
          <w:szCs w:val="22"/>
        </w:rPr>
        <w:t xml:space="preserve"> </w:t>
      </w:r>
      <w:r w:rsidR="00502B22">
        <w:rPr>
          <w:rFonts w:eastAsia="Times New Roman"/>
          <w:color w:val="000000"/>
          <w:spacing w:val="5"/>
          <w:sz w:val="22"/>
          <w:szCs w:val="22"/>
        </w:rPr>
        <w:t>elle</w:t>
      </w:r>
      <w:r w:rsidR="00674BEE">
        <w:rPr>
          <w:rFonts w:eastAsia="Times New Roman"/>
          <w:color w:val="000000"/>
          <w:spacing w:val="5"/>
          <w:sz w:val="22"/>
          <w:szCs w:val="22"/>
        </w:rPr>
        <w:t>-même, s</w:t>
      </w:r>
      <w:r w:rsidR="00502B22">
        <w:rPr>
          <w:rFonts w:eastAsia="Times New Roman"/>
          <w:color w:val="000000"/>
          <w:spacing w:val="5"/>
          <w:sz w:val="22"/>
          <w:szCs w:val="22"/>
        </w:rPr>
        <w:t>es</w:t>
      </w:r>
      <w:r w:rsidR="00674BEE">
        <w:rPr>
          <w:rFonts w:eastAsia="Times New Roman"/>
          <w:color w:val="000000"/>
          <w:spacing w:val="5"/>
          <w:sz w:val="22"/>
          <w:szCs w:val="22"/>
        </w:rPr>
        <w:t xml:space="preserve"> </w:t>
      </w:r>
      <w:r>
        <w:rPr>
          <w:rFonts w:eastAsia="Times New Roman"/>
          <w:color w:val="000000"/>
          <w:spacing w:val="2"/>
          <w:sz w:val="22"/>
          <w:szCs w:val="22"/>
        </w:rPr>
        <w:t>successeurs et assignataires.</w:t>
      </w:r>
    </w:p>
    <w:p w:rsidR="005650E7" w:rsidRDefault="00861B79">
      <w:pPr>
        <w:shd w:val="clear" w:color="auto" w:fill="FFFFFF"/>
        <w:spacing w:before="221" w:line="259" w:lineRule="exact"/>
        <w:ind w:left="1330"/>
      </w:pPr>
      <w:r>
        <w:rPr>
          <w:color w:val="000000"/>
          <w:spacing w:val="3"/>
          <w:sz w:val="22"/>
          <w:szCs w:val="22"/>
        </w:rPr>
        <w:t>Les conditions de cette obligation sont les suivantes :</w:t>
      </w:r>
    </w:p>
    <w:p w:rsidR="005650E7" w:rsidRDefault="00861B79" w:rsidP="00502B22">
      <w:pPr>
        <w:pStyle w:val="Paragraphedeliste"/>
        <w:numPr>
          <w:ilvl w:val="0"/>
          <w:numId w:val="53"/>
        </w:numPr>
        <w:shd w:val="clear" w:color="auto" w:fill="FFFFFF"/>
        <w:spacing w:line="259" w:lineRule="exact"/>
        <w:ind w:right="10"/>
        <w:jc w:val="center"/>
      </w:pPr>
      <w:r w:rsidRPr="00502B22">
        <w:rPr>
          <w:color w:val="000000"/>
          <w:spacing w:val="3"/>
          <w:sz w:val="22"/>
          <w:szCs w:val="22"/>
        </w:rPr>
        <w:t>Si le soumissionnaire retire l'offre pendant la p</w:t>
      </w:r>
      <w:r w:rsidRPr="00502B22">
        <w:rPr>
          <w:rFonts w:eastAsia="Times New Roman"/>
          <w:color w:val="000000"/>
          <w:spacing w:val="3"/>
          <w:sz w:val="22"/>
          <w:szCs w:val="22"/>
        </w:rPr>
        <w:t>ériode de la validité spécifiée par lui</w:t>
      </w:r>
    </w:p>
    <w:p w:rsidR="005650E7" w:rsidRDefault="00861B79" w:rsidP="00502B22">
      <w:pPr>
        <w:shd w:val="clear" w:color="auto" w:fill="FFFFFF"/>
        <w:spacing w:before="5" w:line="259" w:lineRule="exact"/>
      </w:pPr>
      <w:proofErr w:type="gramStart"/>
      <w:r>
        <w:rPr>
          <w:color w:val="000000"/>
          <w:spacing w:val="4"/>
          <w:sz w:val="22"/>
          <w:szCs w:val="22"/>
        </w:rPr>
        <w:t>sur</w:t>
      </w:r>
      <w:proofErr w:type="gramEnd"/>
      <w:r>
        <w:rPr>
          <w:color w:val="000000"/>
          <w:spacing w:val="4"/>
          <w:sz w:val="22"/>
          <w:szCs w:val="22"/>
        </w:rPr>
        <w:t xml:space="preserve"> l'acte de soumission ;</w:t>
      </w:r>
    </w:p>
    <w:p w:rsidR="005650E7" w:rsidRDefault="00861B79" w:rsidP="00502B22">
      <w:pPr>
        <w:shd w:val="clear" w:color="auto" w:fill="FFFFFF"/>
        <w:spacing w:line="259" w:lineRule="exact"/>
      </w:pPr>
      <w:r>
        <w:rPr>
          <w:color w:val="000000"/>
          <w:spacing w:val="-2"/>
          <w:sz w:val="22"/>
          <w:szCs w:val="22"/>
        </w:rPr>
        <w:t>Ou</w:t>
      </w:r>
    </w:p>
    <w:p w:rsidR="005650E7" w:rsidRDefault="00861B79" w:rsidP="00502B22">
      <w:pPr>
        <w:pStyle w:val="Paragraphedeliste"/>
        <w:numPr>
          <w:ilvl w:val="0"/>
          <w:numId w:val="53"/>
        </w:numPr>
        <w:shd w:val="clear" w:color="auto" w:fill="FFFFFF"/>
        <w:spacing w:line="259" w:lineRule="exact"/>
        <w:ind w:right="10"/>
        <w:jc w:val="center"/>
      </w:pPr>
      <w:r w:rsidRPr="00502B22">
        <w:rPr>
          <w:color w:val="000000"/>
          <w:spacing w:val="9"/>
          <w:sz w:val="22"/>
          <w:szCs w:val="22"/>
        </w:rPr>
        <w:t>Si le soumissionnaire, s'</w:t>
      </w:r>
      <w:r w:rsidRPr="00502B22">
        <w:rPr>
          <w:rFonts w:eastAsia="Times New Roman"/>
          <w:color w:val="000000"/>
          <w:spacing w:val="9"/>
          <w:sz w:val="22"/>
          <w:szCs w:val="22"/>
        </w:rPr>
        <w:t>étant vu notifier l'attribution du 'Marché par l'</w:t>
      </w:r>
      <w:r w:rsidR="00502B22" w:rsidRPr="00502B22">
        <w:rPr>
          <w:rFonts w:eastAsia="Times New Roman"/>
          <w:color w:val="000000"/>
          <w:spacing w:val="9"/>
          <w:sz w:val="22"/>
          <w:szCs w:val="22"/>
        </w:rPr>
        <w:t>Autorité</w:t>
      </w:r>
    </w:p>
    <w:p w:rsidR="005650E7" w:rsidRDefault="00861B79">
      <w:pPr>
        <w:shd w:val="clear" w:color="auto" w:fill="FFFFFF"/>
        <w:spacing w:line="264" w:lineRule="exact"/>
        <w:ind w:left="2021"/>
      </w:pPr>
      <w:r>
        <w:rPr>
          <w:color w:val="000000"/>
          <w:spacing w:val="3"/>
          <w:sz w:val="22"/>
          <w:szCs w:val="22"/>
        </w:rPr>
        <w:t>Contractante pendant la p</w:t>
      </w:r>
      <w:r>
        <w:rPr>
          <w:rFonts w:eastAsia="Times New Roman"/>
          <w:color w:val="000000"/>
          <w:spacing w:val="3"/>
          <w:sz w:val="22"/>
          <w:szCs w:val="22"/>
        </w:rPr>
        <w:t>ériode de validité :</w:t>
      </w:r>
    </w:p>
    <w:p w:rsidR="005650E7" w:rsidRDefault="00861B79" w:rsidP="005712FD">
      <w:pPr>
        <w:numPr>
          <w:ilvl w:val="0"/>
          <w:numId w:val="35"/>
        </w:numPr>
        <w:shd w:val="clear" w:color="auto" w:fill="FFFFFF"/>
        <w:tabs>
          <w:tab w:val="left" w:pos="2837"/>
        </w:tabs>
        <w:spacing w:before="5" w:line="264" w:lineRule="exact"/>
        <w:ind w:left="2837" w:hanging="130"/>
        <w:rPr>
          <w:rFonts w:eastAsia="Times New Roman"/>
          <w:color w:val="000000"/>
          <w:sz w:val="22"/>
          <w:szCs w:val="22"/>
        </w:rPr>
      </w:pPr>
      <w:r>
        <w:rPr>
          <w:rFonts w:eastAsia="Times New Roman"/>
          <w:color w:val="000000"/>
          <w:spacing w:val="2"/>
          <w:sz w:val="22"/>
          <w:szCs w:val="22"/>
        </w:rPr>
        <w:t xml:space="preserve">Manque à signer ou refuse de signer le Marché, alors </w:t>
      </w:r>
      <w:r>
        <w:rPr>
          <w:rFonts w:eastAsia="Times New Roman"/>
          <w:color w:val="000000"/>
          <w:spacing w:val="28"/>
          <w:sz w:val="22"/>
          <w:szCs w:val="22"/>
        </w:rPr>
        <w:t>qu'il</w:t>
      </w:r>
      <w:r>
        <w:rPr>
          <w:rFonts w:eastAsia="Times New Roman"/>
          <w:color w:val="000000"/>
          <w:spacing w:val="2"/>
          <w:sz w:val="22"/>
          <w:szCs w:val="22"/>
        </w:rPr>
        <w:t xml:space="preserve"> est requis de le</w:t>
      </w:r>
      <w:r>
        <w:rPr>
          <w:rFonts w:eastAsia="Times New Roman"/>
          <w:color w:val="000000"/>
          <w:spacing w:val="2"/>
          <w:sz w:val="22"/>
          <w:szCs w:val="22"/>
        </w:rPr>
        <w:br/>
      </w:r>
      <w:r>
        <w:rPr>
          <w:rFonts w:eastAsia="Times New Roman"/>
          <w:color w:val="000000"/>
          <w:spacing w:val="-1"/>
          <w:sz w:val="22"/>
          <w:szCs w:val="22"/>
        </w:rPr>
        <w:t>faire ;</w:t>
      </w:r>
    </w:p>
    <w:p w:rsidR="005650E7" w:rsidRDefault="00861B79" w:rsidP="005712FD">
      <w:pPr>
        <w:numPr>
          <w:ilvl w:val="0"/>
          <w:numId w:val="35"/>
        </w:numPr>
        <w:shd w:val="clear" w:color="auto" w:fill="FFFFFF"/>
        <w:tabs>
          <w:tab w:val="left" w:pos="2837"/>
        </w:tabs>
        <w:spacing w:before="24" w:line="264" w:lineRule="exact"/>
        <w:ind w:left="2837" w:hanging="130"/>
        <w:rPr>
          <w:rFonts w:eastAsia="Times New Roman"/>
          <w:color w:val="000000"/>
          <w:sz w:val="22"/>
          <w:szCs w:val="22"/>
        </w:rPr>
      </w:pPr>
      <w:r>
        <w:rPr>
          <w:rFonts w:eastAsia="Times New Roman"/>
          <w:color w:val="000000"/>
          <w:spacing w:val="1"/>
          <w:sz w:val="22"/>
          <w:szCs w:val="22"/>
        </w:rPr>
        <w:t xml:space="preserve">Manque à fournir ou refuse de fournir le cautionnement définitif du </w:t>
      </w:r>
      <w:r w:rsidR="00502B22">
        <w:rPr>
          <w:rFonts w:eastAsia="Times New Roman"/>
          <w:color w:val="000000"/>
          <w:spacing w:val="1"/>
          <w:sz w:val="22"/>
          <w:szCs w:val="22"/>
        </w:rPr>
        <w:t xml:space="preserve">Marché </w:t>
      </w:r>
      <w:r>
        <w:rPr>
          <w:rFonts w:eastAsia="Times New Roman"/>
          <w:color w:val="000000"/>
          <w:spacing w:val="1"/>
          <w:sz w:val="22"/>
          <w:szCs w:val="22"/>
        </w:rPr>
        <w:br/>
      </w:r>
      <w:r>
        <w:rPr>
          <w:rFonts w:eastAsia="Times New Roman"/>
          <w:color w:val="000000"/>
          <w:spacing w:val="3"/>
          <w:sz w:val="22"/>
          <w:szCs w:val="22"/>
        </w:rPr>
        <w:t>(cautionnement définitif, comme prévu dans celui-ci).</w:t>
      </w:r>
    </w:p>
    <w:p w:rsidR="005650E7" w:rsidRDefault="00861B79">
      <w:pPr>
        <w:shd w:val="clear" w:color="auto" w:fill="FFFFFF"/>
        <w:spacing w:line="264" w:lineRule="exact"/>
        <w:ind w:left="470" w:right="24" w:firstLine="854"/>
        <w:jc w:val="both"/>
      </w:pPr>
      <w:r>
        <w:rPr>
          <w:color w:val="000000"/>
          <w:spacing w:val="9"/>
          <w:sz w:val="22"/>
          <w:szCs w:val="22"/>
        </w:rPr>
        <w:t xml:space="preserve">Nous nous engageons </w:t>
      </w:r>
      <w:r>
        <w:rPr>
          <w:rFonts w:eastAsia="Times New Roman"/>
          <w:color w:val="000000"/>
          <w:spacing w:val="9"/>
          <w:sz w:val="22"/>
          <w:szCs w:val="22"/>
        </w:rPr>
        <w:t xml:space="preserve">à payer à l'Autorité Contractante un montant allant jusqu'au </w:t>
      </w:r>
      <w:r>
        <w:rPr>
          <w:rFonts w:eastAsia="Times New Roman"/>
          <w:color w:val="000000"/>
          <w:spacing w:val="3"/>
          <w:sz w:val="22"/>
          <w:szCs w:val="22"/>
        </w:rPr>
        <w:t xml:space="preserve">maximum de la somme stipulée ci-dessus, dès réception de sa première demande écrite, sans que </w:t>
      </w:r>
      <w:r>
        <w:rPr>
          <w:rFonts w:eastAsia="Times New Roman"/>
          <w:color w:val="000000"/>
          <w:spacing w:val="1"/>
          <w:sz w:val="22"/>
          <w:szCs w:val="22"/>
        </w:rPr>
        <w:t xml:space="preserve">l'Autorité Contractante soit tenu de justifier sa demande, étant entendu toutefois que dans sa demande </w:t>
      </w:r>
      <w:r>
        <w:rPr>
          <w:rFonts w:eastAsia="Times New Roman"/>
          <w:color w:val="000000"/>
          <w:spacing w:val="2"/>
          <w:sz w:val="22"/>
          <w:szCs w:val="22"/>
        </w:rPr>
        <w:t xml:space="preserve">l'Autorité Contractante notera que le montant qu'il réclame lui est dû parce que l'une ou l'autre des </w:t>
      </w:r>
      <w:r>
        <w:rPr>
          <w:rFonts w:eastAsia="Times New Roman"/>
          <w:color w:val="000000"/>
          <w:spacing w:val="3"/>
          <w:sz w:val="22"/>
          <w:szCs w:val="22"/>
        </w:rPr>
        <w:t>conditions ci-dessus, toutes les deux, sont remplies, et qu'il spécifiera quelle(s) a(ont) joué.</w:t>
      </w:r>
    </w:p>
    <w:p w:rsidR="005650E7" w:rsidRDefault="00861B79">
      <w:pPr>
        <w:shd w:val="clear" w:color="auto" w:fill="FFFFFF"/>
        <w:spacing w:before="226" w:line="259" w:lineRule="exact"/>
        <w:ind w:left="475" w:right="10" w:firstLine="859"/>
        <w:jc w:val="both"/>
      </w:pPr>
      <w:r>
        <w:rPr>
          <w:color w:val="000000"/>
          <w:spacing w:val="1"/>
          <w:sz w:val="22"/>
          <w:szCs w:val="22"/>
        </w:rPr>
        <w:t>La pr</w:t>
      </w:r>
      <w:r>
        <w:rPr>
          <w:rFonts w:eastAsia="Times New Roman"/>
          <w:color w:val="000000"/>
          <w:spacing w:val="1"/>
          <w:sz w:val="22"/>
          <w:szCs w:val="22"/>
        </w:rPr>
        <w:t xml:space="preserve">ésente caution entre en vigueur dès sa signature et dès la date limite fixée par l'Autorité </w:t>
      </w:r>
      <w:r>
        <w:rPr>
          <w:rFonts w:eastAsia="Times New Roman"/>
          <w:color w:val="000000"/>
          <w:spacing w:val="3"/>
          <w:sz w:val="22"/>
          <w:szCs w:val="22"/>
        </w:rPr>
        <w:t xml:space="preserve">Contractante pour la remise des offres. Elle demeurera valable jusqu'au trentième jour inclus suivant </w:t>
      </w:r>
      <w:r>
        <w:rPr>
          <w:rFonts w:eastAsia="Times New Roman"/>
          <w:color w:val="000000"/>
          <w:spacing w:val="1"/>
          <w:sz w:val="22"/>
          <w:szCs w:val="22"/>
        </w:rPr>
        <w:t xml:space="preserve">la fin du délai de validité des offres. Toute demande de l'Autorité Contractante tendant à la faire jouer </w:t>
      </w:r>
      <w:r>
        <w:rPr>
          <w:rFonts w:eastAsia="Times New Roman"/>
          <w:color w:val="000000"/>
          <w:spacing w:val="3"/>
          <w:sz w:val="22"/>
          <w:szCs w:val="22"/>
        </w:rPr>
        <w:t xml:space="preserve">devra parvenu* à la banque, par lettre recommandée avec accusé de réception, avant la fin de cette </w:t>
      </w:r>
      <w:r>
        <w:rPr>
          <w:rFonts w:eastAsia="Times New Roman"/>
          <w:color w:val="000000"/>
          <w:spacing w:val="2"/>
          <w:sz w:val="22"/>
          <w:szCs w:val="22"/>
        </w:rPr>
        <w:t>période de validité.</w:t>
      </w:r>
    </w:p>
    <w:p w:rsidR="005650E7" w:rsidRDefault="00861B79">
      <w:pPr>
        <w:shd w:val="clear" w:color="auto" w:fill="FFFFFF"/>
        <w:spacing w:before="230" w:line="259" w:lineRule="exact"/>
        <w:ind w:left="475" w:right="14" w:firstLine="864"/>
        <w:jc w:val="both"/>
      </w:pPr>
      <w:r>
        <w:rPr>
          <w:color w:val="000000"/>
          <w:spacing w:val="8"/>
          <w:sz w:val="22"/>
          <w:szCs w:val="22"/>
        </w:rPr>
        <w:t>La pr</w:t>
      </w:r>
      <w:r>
        <w:rPr>
          <w:rFonts w:eastAsia="Times New Roman"/>
          <w:color w:val="000000"/>
          <w:spacing w:val="8"/>
          <w:sz w:val="22"/>
          <w:szCs w:val="22"/>
        </w:rPr>
        <w:t xml:space="preserve">ésente caution est soumise pour son interprétation et son exécution au droit </w:t>
      </w:r>
      <w:r>
        <w:rPr>
          <w:rFonts w:eastAsia="Times New Roman"/>
          <w:color w:val="000000"/>
          <w:spacing w:val="3"/>
          <w:sz w:val="22"/>
          <w:szCs w:val="22"/>
        </w:rPr>
        <w:t>camerounais. Les tribunaux du Cameroun seront compétents pour statuer sur tout ce qui concerne le présent engagement et ses suites.</w:t>
      </w:r>
    </w:p>
    <w:p w:rsidR="005650E7" w:rsidRDefault="00861B79" w:rsidP="006851FE">
      <w:pPr>
        <w:shd w:val="clear" w:color="auto" w:fill="FFFFFF"/>
        <w:tabs>
          <w:tab w:val="left" w:leader="underscore" w:pos="6667"/>
          <w:tab w:val="left" w:leader="underscore" w:pos="7834"/>
        </w:tabs>
        <w:spacing w:before="38" w:line="509" w:lineRule="exact"/>
        <w:ind w:left="4666" w:right="806" w:firstLine="850"/>
      </w:pPr>
      <w:r>
        <w:rPr>
          <w:color w:val="000000"/>
          <w:spacing w:val="-6"/>
          <w:sz w:val="24"/>
          <w:szCs w:val="24"/>
        </w:rPr>
        <w:t>Sign</w:t>
      </w:r>
      <w:r>
        <w:rPr>
          <w:rFonts w:eastAsia="Times New Roman"/>
          <w:color w:val="000000"/>
          <w:spacing w:val="-6"/>
          <w:sz w:val="24"/>
          <w:szCs w:val="24"/>
        </w:rPr>
        <w:t>é et authentifié par la banque</w:t>
      </w:r>
      <w:r>
        <w:rPr>
          <w:rFonts w:eastAsia="Times New Roman"/>
          <w:color w:val="000000"/>
          <w:spacing w:val="-6"/>
          <w:sz w:val="24"/>
          <w:szCs w:val="24"/>
        </w:rPr>
        <w:br/>
      </w:r>
      <w:r>
        <w:rPr>
          <w:rFonts w:eastAsia="Times New Roman"/>
          <w:color w:val="000000"/>
          <w:sz w:val="24"/>
          <w:szCs w:val="24"/>
        </w:rPr>
        <w:t>A</w:t>
      </w:r>
      <w:r>
        <w:rPr>
          <w:rFonts w:eastAsia="Times New Roman"/>
          <w:color w:val="000000"/>
          <w:sz w:val="24"/>
          <w:szCs w:val="24"/>
        </w:rPr>
        <w:tab/>
      </w:r>
      <w:r>
        <w:rPr>
          <w:rFonts w:eastAsia="Times New Roman"/>
          <w:color w:val="000000"/>
          <w:spacing w:val="-9"/>
          <w:sz w:val="24"/>
          <w:szCs w:val="24"/>
        </w:rPr>
        <w:t>, le</w:t>
      </w:r>
      <w:r>
        <w:rPr>
          <w:rFonts w:eastAsia="Times New Roman"/>
          <w:color w:val="000000"/>
          <w:sz w:val="24"/>
          <w:szCs w:val="24"/>
        </w:rPr>
        <w:tab/>
      </w:r>
    </w:p>
    <w:p w:rsidR="005650E7" w:rsidRDefault="005650E7">
      <w:pPr>
        <w:shd w:val="clear" w:color="auto" w:fill="FFFFFF"/>
        <w:spacing w:before="2558"/>
        <w:jc w:val="right"/>
        <w:sectPr w:rsidR="005650E7">
          <w:pgSz w:w="11909" w:h="16834"/>
          <w:pgMar w:top="587" w:right="986" w:bottom="360" w:left="1217" w:header="720" w:footer="720" w:gutter="0"/>
          <w:cols w:space="60"/>
          <w:noEndnote/>
        </w:sectPr>
      </w:pPr>
    </w:p>
    <w:p w:rsidR="00502B22" w:rsidRPr="00502B22" w:rsidRDefault="00861B79" w:rsidP="00502B22">
      <w:pPr>
        <w:shd w:val="clear" w:color="auto" w:fill="FFFFFF"/>
        <w:spacing w:line="610" w:lineRule="exact"/>
        <w:ind w:left="1181" w:right="2078" w:firstLine="1877"/>
        <w:jc w:val="center"/>
        <w:rPr>
          <w:rFonts w:eastAsia="Times New Roman"/>
          <w:b/>
          <w:color w:val="323232"/>
          <w:spacing w:val="3"/>
          <w:sz w:val="26"/>
          <w:szCs w:val="26"/>
        </w:rPr>
      </w:pPr>
      <w:r w:rsidRPr="00502B22">
        <w:rPr>
          <w:b/>
          <w:color w:val="323232"/>
          <w:spacing w:val="3"/>
          <w:sz w:val="26"/>
          <w:szCs w:val="26"/>
        </w:rPr>
        <w:lastRenderedPageBreak/>
        <w:t>Annexe N</w:t>
      </w:r>
      <w:r w:rsidRPr="00502B22">
        <w:rPr>
          <w:rFonts w:eastAsia="Times New Roman"/>
          <w:b/>
          <w:color w:val="323232"/>
          <w:spacing w:val="3"/>
          <w:sz w:val="26"/>
          <w:szCs w:val="26"/>
        </w:rPr>
        <w:t>°3</w:t>
      </w:r>
    </w:p>
    <w:p w:rsidR="005650E7" w:rsidRDefault="00502B22" w:rsidP="00502B22">
      <w:pPr>
        <w:shd w:val="clear" w:color="auto" w:fill="FFFFFF"/>
        <w:spacing w:line="610" w:lineRule="exact"/>
        <w:ind w:left="1181" w:right="2078" w:firstLine="1877"/>
        <w:jc w:val="center"/>
      </w:pPr>
      <w:r>
        <w:rPr>
          <w:rFonts w:eastAsia="Times New Roman"/>
          <w:b/>
          <w:i/>
          <w:iCs/>
          <w:color w:val="323232"/>
          <w:spacing w:val="-1"/>
          <w:sz w:val="28"/>
          <w:szCs w:val="28"/>
        </w:rPr>
        <w:t>MODELE DE CA</w:t>
      </w:r>
      <w:r w:rsidR="00861B79" w:rsidRPr="00502B22">
        <w:rPr>
          <w:rFonts w:eastAsia="Times New Roman"/>
          <w:b/>
          <w:i/>
          <w:iCs/>
          <w:color w:val="323232"/>
          <w:spacing w:val="-1"/>
          <w:sz w:val="28"/>
          <w:szCs w:val="28"/>
        </w:rPr>
        <w:t>UTIONNEMENT</w:t>
      </w:r>
      <w:r w:rsidR="00861B79">
        <w:rPr>
          <w:rFonts w:eastAsia="Times New Roman"/>
          <w:i/>
          <w:iCs/>
          <w:color w:val="323232"/>
          <w:spacing w:val="-1"/>
          <w:sz w:val="28"/>
          <w:szCs w:val="28"/>
        </w:rPr>
        <w:t xml:space="preserve"> DEFINITIF</w:t>
      </w:r>
    </w:p>
    <w:p w:rsidR="005650E7" w:rsidRDefault="00861B79">
      <w:pPr>
        <w:shd w:val="clear" w:color="auto" w:fill="FFFFFF"/>
        <w:spacing w:before="298"/>
        <w:ind w:left="1195"/>
      </w:pPr>
      <w:r>
        <w:rPr>
          <w:color w:val="000000"/>
          <w:spacing w:val="1"/>
        </w:rPr>
        <w:t>Banque :</w:t>
      </w:r>
    </w:p>
    <w:p w:rsidR="005650E7" w:rsidRDefault="00861B79">
      <w:pPr>
        <w:shd w:val="clear" w:color="auto" w:fill="FFFFFF"/>
        <w:spacing w:before="5"/>
        <w:ind w:left="1200"/>
      </w:pPr>
      <w:r>
        <w:rPr>
          <w:color w:val="000000"/>
          <w:spacing w:val="2"/>
        </w:rPr>
        <w:t>R</w:t>
      </w:r>
      <w:r>
        <w:rPr>
          <w:rFonts w:eastAsia="Times New Roman"/>
          <w:color w:val="000000"/>
          <w:spacing w:val="2"/>
        </w:rPr>
        <w:t>éférence de la Caution N°</w:t>
      </w:r>
    </w:p>
    <w:p w:rsidR="005650E7" w:rsidRDefault="00861B79">
      <w:pPr>
        <w:shd w:val="clear" w:color="auto" w:fill="FFFFFF"/>
        <w:spacing w:before="216" w:line="259" w:lineRule="exact"/>
        <w:ind w:left="341" w:firstLine="850"/>
      </w:pPr>
      <w:r>
        <w:rPr>
          <w:color w:val="000000"/>
          <w:spacing w:val="4"/>
        </w:rPr>
        <w:t>Adress</w:t>
      </w:r>
      <w:r>
        <w:rPr>
          <w:rFonts w:eastAsia="Times New Roman"/>
          <w:color w:val="000000"/>
          <w:spacing w:val="4"/>
        </w:rPr>
        <w:t xml:space="preserve">ée à Monsieur : LE MAIRE DE LA COMMUNE DE DOUMAINTANG ci-dessous désigne </w:t>
      </w:r>
      <w:r>
        <w:rPr>
          <w:rFonts w:eastAsia="Times New Roman"/>
          <w:b/>
          <w:bCs/>
          <w:i/>
          <w:iCs/>
          <w:color w:val="000000"/>
          <w:spacing w:val="1"/>
        </w:rPr>
        <w:t>"Autorité Contractante"</w:t>
      </w:r>
    </w:p>
    <w:p w:rsidR="005650E7" w:rsidRDefault="00861B79">
      <w:pPr>
        <w:shd w:val="clear" w:color="auto" w:fill="FFFFFF"/>
        <w:tabs>
          <w:tab w:val="left" w:leader="underscore" w:pos="3538"/>
        </w:tabs>
        <w:spacing w:before="187" w:line="274" w:lineRule="exact"/>
        <w:ind w:left="34"/>
      </w:pPr>
      <w:r>
        <w:rPr>
          <w:color w:val="000000"/>
          <w:spacing w:val="4"/>
        </w:rPr>
        <w:t>Attendu que</w:t>
      </w:r>
      <w:r>
        <w:rPr>
          <w:color w:val="000000"/>
        </w:rPr>
        <w:tab/>
      </w:r>
      <w:r>
        <w:rPr>
          <w:color w:val="000000"/>
          <w:spacing w:val="5"/>
        </w:rPr>
        <w:t>(nom et adresse de l'Entreprise), ci-dessous d</w:t>
      </w:r>
      <w:r>
        <w:rPr>
          <w:rFonts w:eastAsia="Times New Roman"/>
          <w:color w:val="000000"/>
          <w:spacing w:val="5"/>
        </w:rPr>
        <w:t>ésigné "l'Entrepreneur"</w:t>
      </w:r>
    </w:p>
    <w:p w:rsidR="005650E7" w:rsidRDefault="00861B79">
      <w:pPr>
        <w:shd w:val="clear" w:color="auto" w:fill="FFFFFF"/>
        <w:spacing w:line="274" w:lineRule="exact"/>
        <w:ind w:right="173"/>
        <w:jc w:val="center"/>
      </w:pPr>
      <w:proofErr w:type="gramStart"/>
      <w:r>
        <w:rPr>
          <w:color w:val="000000"/>
          <w:spacing w:val="1"/>
        </w:rPr>
        <w:t>s'est</w:t>
      </w:r>
      <w:proofErr w:type="gramEnd"/>
      <w:r>
        <w:rPr>
          <w:color w:val="000000"/>
          <w:spacing w:val="1"/>
        </w:rPr>
        <w:t xml:space="preserve"> engag</w:t>
      </w:r>
      <w:r>
        <w:rPr>
          <w:rFonts w:eastAsia="Times New Roman"/>
          <w:color w:val="000000"/>
          <w:spacing w:val="1"/>
        </w:rPr>
        <w:t xml:space="preserve">é, en exécution du Marché désigné le "Marché", à réaliser </w:t>
      </w:r>
      <w:r>
        <w:rPr>
          <w:rFonts w:eastAsia="Times New Roman"/>
          <w:b/>
          <w:bCs/>
          <w:color w:val="000000"/>
          <w:spacing w:val="1"/>
        </w:rPr>
        <w:t>LES TRAVAUX D'ECLAIRAGE PUBLIC</w:t>
      </w:r>
    </w:p>
    <w:p w:rsidR="005650E7" w:rsidRDefault="00861B79" w:rsidP="00831B9A">
      <w:pPr>
        <w:shd w:val="clear" w:color="auto" w:fill="FFFFFF"/>
        <w:spacing w:line="274" w:lineRule="exact"/>
        <w:ind w:right="158"/>
        <w:jc w:val="center"/>
      </w:pPr>
      <w:r>
        <w:rPr>
          <w:b/>
          <w:bCs/>
          <w:color w:val="000000"/>
          <w:spacing w:val="-6"/>
        </w:rPr>
        <w:t xml:space="preserve">DANS CERTAINES LOCALITES DE LA COMMUNE DE DOUMAINTANG </w:t>
      </w:r>
      <w:r w:rsidR="006851FE">
        <w:rPr>
          <w:b/>
          <w:bCs/>
          <w:color w:val="000000"/>
          <w:spacing w:val="-6"/>
        </w:rPr>
        <w:t>PAR</w:t>
      </w:r>
      <w:r>
        <w:rPr>
          <w:b/>
          <w:bCs/>
          <w:color w:val="000000"/>
          <w:spacing w:val="-6"/>
        </w:rPr>
        <w:t xml:space="preserve"> </w:t>
      </w:r>
      <w:r w:rsidR="0007704F">
        <w:rPr>
          <w:b/>
          <w:bCs/>
          <w:color w:val="000000"/>
          <w:spacing w:val="-6"/>
        </w:rPr>
        <w:t>TRENTE</w:t>
      </w:r>
      <w:r>
        <w:rPr>
          <w:b/>
          <w:bCs/>
          <w:color w:val="000000"/>
          <w:spacing w:val="-6"/>
        </w:rPr>
        <w:t xml:space="preserve"> (</w:t>
      </w:r>
      <w:r w:rsidR="0007704F">
        <w:rPr>
          <w:b/>
          <w:bCs/>
          <w:color w:val="000000"/>
          <w:spacing w:val="-6"/>
        </w:rPr>
        <w:t>30</w:t>
      </w:r>
      <w:r>
        <w:rPr>
          <w:b/>
          <w:bCs/>
          <w:color w:val="000000"/>
          <w:spacing w:val="-6"/>
        </w:rPr>
        <w:t>)</w:t>
      </w:r>
      <w:r w:rsidR="00674BEE">
        <w:rPr>
          <w:b/>
          <w:bCs/>
          <w:color w:val="000000"/>
          <w:spacing w:val="-6"/>
        </w:rPr>
        <w:t xml:space="preserve"> </w:t>
      </w:r>
      <w:r>
        <w:rPr>
          <w:b/>
          <w:bCs/>
          <w:color w:val="000000"/>
          <w:spacing w:val="-5"/>
        </w:rPr>
        <w:t xml:space="preserve">LAMPADAIRES SOLAIRES, DEPARTEMENT DU HAUT-NYONG, REGION DE </w:t>
      </w:r>
      <w:r>
        <w:rPr>
          <w:color w:val="000000"/>
          <w:spacing w:val="-5"/>
        </w:rPr>
        <w:t>L'EST</w:t>
      </w:r>
    </w:p>
    <w:p w:rsidR="005650E7" w:rsidRDefault="00861B79">
      <w:pPr>
        <w:shd w:val="clear" w:color="auto" w:fill="FFFFFF"/>
        <w:spacing w:before="283"/>
        <w:ind w:left="1258"/>
        <w:rPr>
          <w:color w:val="000000"/>
          <w:spacing w:val="3"/>
        </w:rPr>
      </w:pPr>
      <w:r>
        <w:rPr>
          <w:color w:val="000000"/>
          <w:spacing w:val="3"/>
        </w:rPr>
        <w:t>Comprenant notamment :</w:t>
      </w:r>
    </w:p>
    <w:p w:rsidR="004504CB" w:rsidRDefault="004504CB" w:rsidP="004504CB">
      <w:pPr>
        <w:pStyle w:val="Paragraphedeliste"/>
        <w:numPr>
          <w:ilvl w:val="0"/>
          <w:numId w:val="56"/>
        </w:numPr>
        <w:shd w:val="clear" w:color="auto" w:fill="FFFFFF"/>
        <w:spacing w:before="283"/>
      </w:pPr>
    </w:p>
    <w:p w:rsidR="004504CB" w:rsidRDefault="004504CB" w:rsidP="004504CB">
      <w:pPr>
        <w:pStyle w:val="Paragraphedeliste"/>
        <w:numPr>
          <w:ilvl w:val="0"/>
          <w:numId w:val="56"/>
        </w:numPr>
        <w:shd w:val="clear" w:color="auto" w:fill="FFFFFF"/>
        <w:spacing w:before="283"/>
      </w:pPr>
    </w:p>
    <w:p w:rsidR="004504CB" w:rsidRDefault="004504CB" w:rsidP="004504CB">
      <w:pPr>
        <w:pStyle w:val="Paragraphedeliste"/>
        <w:numPr>
          <w:ilvl w:val="0"/>
          <w:numId w:val="56"/>
        </w:numPr>
        <w:shd w:val="clear" w:color="auto" w:fill="FFFFFF"/>
        <w:spacing w:before="283"/>
      </w:pPr>
    </w:p>
    <w:p w:rsidR="004504CB" w:rsidRDefault="004504CB" w:rsidP="004504CB">
      <w:pPr>
        <w:shd w:val="clear" w:color="auto" w:fill="FFFFFF"/>
        <w:spacing w:line="240" w:lineRule="exact"/>
        <w:ind w:left="341" w:right="19" w:firstLine="859"/>
        <w:jc w:val="both"/>
        <w:rPr>
          <w:color w:val="000000"/>
          <w:spacing w:val="5"/>
        </w:rPr>
      </w:pPr>
    </w:p>
    <w:p w:rsidR="005650E7" w:rsidRDefault="00861B79" w:rsidP="004504CB">
      <w:pPr>
        <w:shd w:val="clear" w:color="auto" w:fill="FFFFFF"/>
        <w:spacing w:line="240" w:lineRule="exact"/>
        <w:ind w:left="341" w:right="19" w:firstLine="859"/>
        <w:jc w:val="both"/>
      </w:pPr>
      <w:r>
        <w:rPr>
          <w:color w:val="000000"/>
          <w:spacing w:val="5"/>
        </w:rPr>
        <w:t>Attendu qu'il est stipul</w:t>
      </w:r>
      <w:r>
        <w:rPr>
          <w:rFonts w:eastAsia="Times New Roman"/>
          <w:color w:val="000000"/>
          <w:spacing w:val="5"/>
        </w:rPr>
        <w:t xml:space="preserve">é dans le Marché que l'Entrepreneur remettra à l'Autorité Contractante un </w:t>
      </w:r>
      <w:r>
        <w:rPr>
          <w:rFonts w:eastAsia="Times New Roman"/>
          <w:color w:val="000000"/>
          <w:spacing w:val="3"/>
        </w:rPr>
        <w:t xml:space="preserve">cautionnement définitif, d'un montant égal à 5 (cinq) % du montant du Marché, comme garantie de l'exécution </w:t>
      </w:r>
      <w:r>
        <w:rPr>
          <w:rFonts w:eastAsia="Times New Roman"/>
          <w:color w:val="000000"/>
          <w:spacing w:val="2"/>
        </w:rPr>
        <w:t xml:space="preserve">de ses obligations de bonne fin conformément aux conditions du Marché. Attendis que nous </w:t>
      </w:r>
      <w:proofErr w:type="gramStart"/>
      <w:r>
        <w:rPr>
          <w:rFonts w:eastAsia="Times New Roman"/>
          <w:color w:val="000000"/>
          <w:spacing w:val="2"/>
        </w:rPr>
        <w:t>avons</w:t>
      </w:r>
      <w:proofErr w:type="gramEnd"/>
      <w:r>
        <w:rPr>
          <w:rFonts w:eastAsia="Times New Roman"/>
          <w:color w:val="000000"/>
          <w:spacing w:val="2"/>
        </w:rPr>
        <w:t xml:space="preserve"> convenu de </w:t>
      </w:r>
      <w:r>
        <w:rPr>
          <w:rFonts w:eastAsia="Times New Roman"/>
          <w:color w:val="000000"/>
          <w:spacing w:val="4"/>
        </w:rPr>
        <w:t>donner à l'Entrepreneur ce cautionnement,</w:t>
      </w:r>
    </w:p>
    <w:p w:rsidR="005650E7" w:rsidRDefault="00861B79">
      <w:pPr>
        <w:shd w:val="clear" w:color="auto" w:fill="FFFFFF"/>
        <w:tabs>
          <w:tab w:val="left" w:leader="underscore" w:pos="6163"/>
        </w:tabs>
        <w:spacing w:before="230"/>
        <w:ind w:left="1200"/>
      </w:pPr>
      <w:r>
        <w:rPr>
          <w:color w:val="000000"/>
          <w:spacing w:val="2"/>
        </w:rPr>
        <w:t>Nous,</w:t>
      </w:r>
      <w:r>
        <w:rPr>
          <w:color w:val="000000"/>
        </w:rPr>
        <w:tab/>
      </w:r>
      <w:r>
        <w:rPr>
          <w:color w:val="000000"/>
          <w:spacing w:val="3"/>
        </w:rPr>
        <w:t>(nom et adresse de la banque),</w:t>
      </w:r>
    </w:p>
    <w:p w:rsidR="005650E7" w:rsidRDefault="00861B79">
      <w:pPr>
        <w:shd w:val="clear" w:color="auto" w:fill="FFFFFF"/>
        <w:tabs>
          <w:tab w:val="left" w:leader="underscore" w:pos="7440"/>
        </w:tabs>
        <w:spacing w:before="240"/>
        <w:ind w:left="1205" w:right="10"/>
        <w:jc w:val="both"/>
      </w:pPr>
      <w:r>
        <w:rPr>
          <w:color w:val="000000"/>
          <w:spacing w:val="4"/>
        </w:rPr>
        <w:t>Repr</w:t>
      </w:r>
      <w:r>
        <w:rPr>
          <w:rFonts w:eastAsia="Times New Roman"/>
          <w:color w:val="000000"/>
          <w:spacing w:val="4"/>
        </w:rPr>
        <w:t>ésentée par</w:t>
      </w:r>
      <w:r>
        <w:rPr>
          <w:rFonts w:eastAsia="Times New Roman"/>
          <w:color w:val="000000"/>
        </w:rPr>
        <w:tab/>
      </w:r>
      <w:r>
        <w:rPr>
          <w:rFonts w:eastAsia="Times New Roman"/>
          <w:color w:val="000000"/>
          <w:spacing w:val="2"/>
        </w:rPr>
        <w:t>(noms des signataires) ci-</w:t>
      </w:r>
    </w:p>
    <w:p w:rsidR="005650E7" w:rsidRDefault="00861B79">
      <w:pPr>
        <w:shd w:val="clear" w:color="auto" w:fill="FFFFFF"/>
        <w:tabs>
          <w:tab w:val="left" w:leader="underscore" w:pos="5486"/>
        </w:tabs>
        <w:spacing w:before="19" w:line="240" w:lineRule="exact"/>
        <w:ind w:left="346" w:right="19"/>
        <w:jc w:val="both"/>
      </w:pPr>
      <w:r>
        <w:rPr>
          <w:color w:val="000000"/>
          <w:spacing w:val="4"/>
        </w:rPr>
        <w:t>dessous d</w:t>
      </w:r>
      <w:r>
        <w:rPr>
          <w:rFonts w:eastAsia="Times New Roman"/>
          <w:color w:val="000000"/>
          <w:spacing w:val="4"/>
        </w:rPr>
        <w:t>ésignée "la banque", nous engageons à payer à l'Autorité Contractante, dans un délai maximum de</w:t>
      </w:r>
      <w:r>
        <w:rPr>
          <w:rFonts w:eastAsia="Times New Roman"/>
          <w:color w:val="000000"/>
          <w:spacing w:val="4"/>
        </w:rPr>
        <w:br/>
      </w:r>
      <w:r>
        <w:rPr>
          <w:rFonts w:eastAsia="Times New Roman"/>
          <w:color w:val="000000"/>
          <w:spacing w:val="3"/>
        </w:rPr>
        <w:t>huit (08) semaines, sur simple demande écrite de celui-ci déclarant que l'Entrepreneur n'a pas satisfait à ses</w:t>
      </w:r>
      <w:r>
        <w:rPr>
          <w:rFonts w:eastAsia="Times New Roman"/>
          <w:color w:val="000000"/>
          <w:spacing w:val="3"/>
        </w:rPr>
        <w:br/>
      </w:r>
      <w:r>
        <w:rPr>
          <w:rFonts w:eastAsia="Times New Roman"/>
          <w:color w:val="000000"/>
          <w:spacing w:val="2"/>
        </w:rPr>
        <w:t>engagements contractuels au titre du Marché, sans pouvoir différer le paiement ni soulever de contestation pour</w:t>
      </w:r>
      <w:r>
        <w:rPr>
          <w:rFonts w:eastAsia="Times New Roman"/>
          <w:color w:val="000000"/>
          <w:spacing w:val="2"/>
        </w:rPr>
        <w:br/>
      </w:r>
      <w:r w:rsidRPr="004504CB">
        <w:rPr>
          <w:rFonts w:eastAsia="Times New Roman"/>
          <w:color w:val="000000"/>
          <w:spacing w:val="4"/>
        </w:rPr>
        <w:t>quelque motif que ce soit, toute somme jusqu'à concurrence de la somme</w:t>
      </w:r>
      <w:r>
        <w:rPr>
          <w:rFonts w:eastAsia="Times New Roman"/>
          <w:color w:val="000000"/>
          <w:spacing w:val="47"/>
        </w:rPr>
        <w:br/>
      </w:r>
      <w:r>
        <w:rPr>
          <w:rFonts w:eastAsia="Times New Roman"/>
          <w:color w:val="000000"/>
          <w:spacing w:val="-2"/>
        </w:rPr>
        <w:t>de</w:t>
      </w:r>
      <w:r>
        <w:rPr>
          <w:rFonts w:eastAsia="Times New Roman"/>
          <w:color w:val="000000"/>
        </w:rPr>
        <w:tab/>
      </w:r>
      <w:r>
        <w:rPr>
          <w:rFonts w:eastAsia="Times New Roman"/>
          <w:color w:val="000000"/>
          <w:spacing w:val="2"/>
        </w:rPr>
        <w:t>(en chiffres et en lettres).</w:t>
      </w:r>
    </w:p>
    <w:p w:rsidR="005650E7" w:rsidRDefault="00861B79">
      <w:pPr>
        <w:shd w:val="clear" w:color="auto" w:fill="FFFFFF"/>
        <w:spacing w:line="240" w:lineRule="exact"/>
        <w:ind w:left="350" w:right="19" w:firstLine="845"/>
        <w:jc w:val="both"/>
      </w:pPr>
      <w:r>
        <w:rPr>
          <w:color w:val="000000"/>
          <w:spacing w:val="4"/>
        </w:rPr>
        <w:t>Nous convenons qu'aucun changement ou additif ou aucune autre modification au March</w:t>
      </w:r>
      <w:r>
        <w:rPr>
          <w:rFonts w:eastAsia="Times New Roman"/>
          <w:color w:val="000000"/>
          <w:spacing w:val="4"/>
        </w:rPr>
        <w:t>é ne nous libérera d'une obligation quelconque nous incombant en vertu du présent cautionnement définitif et nous dérogeons par la présente à la notification de toute modification, additif ou changement.</w:t>
      </w:r>
    </w:p>
    <w:p w:rsidR="005650E7" w:rsidRDefault="00861B79">
      <w:pPr>
        <w:shd w:val="clear" w:color="auto" w:fill="FFFFFF"/>
        <w:tabs>
          <w:tab w:val="left" w:leader="underscore" w:pos="1406"/>
        </w:tabs>
        <w:spacing w:before="5" w:line="240" w:lineRule="exact"/>
        <w:ind w:left="341" w:right="10" w:firstLine="859"/>
        <w:jc w:val="both"/>
      </w:pPr>
      <w:r>
        <w:rPr>
          <w:color w:val="000000"/>
          <w:spacing w:val="8"/>
        </w:rPr>
        <w:t>Le pr</w:t>
      </w:r>
      <w:r>
        <w:rPr>
          <w:rFonts w:eastAsia="Times New Roman"/>
          <w:color w:val="000000"/>
          <w:spacing w:val="8"/>
        </w:rPr>
        <w:t>ésent cautionnement définitif entre en vigueur dès sa signature et dès notification à</w:t>
      </w:r>
      <w:r>
        <w:rPr>
          <w:rFonts w:eastAsia="Times New Roman"/>
          <w:color w:val="000000"/>
          <w:spacing w:val="8"/>
        </w:rPr>
        <w:br/>
      </w:r>
      <w:r>
        <w:rPr>
          <w:rFonts w:eastAsia="Times New Roman"/>
          <w:color w:val="000000"/>
          <w:spacing w:val="5"/>
        </w:rPr>
        <w:t>l'Entrepreneur, par l'Autorité Contractante, de l'approbation du Marché. Elle sera libérée dans un délai de</w:t>
      </w:r>
      <w:r>
        <w:rPr>
          <w:rFonts w:eastAsia="Times New Roman"/>
          <w:color w:val="000000"/>
          <w:spacing w:val="5"/>
        </w:rPr>
        <w:br/>
      </w:r>
      <w:r>
        <w:rPr>
          <w:rFonts w:eastAsia="Times New Roman"/>
          <w:color w:val="000000"/>
        </w:rPr>
        <w:tab/>
      </w:r>
      <w:r>
        <w:rPr>
          <w:rFonts w:eastAsia="Times New Roman"/>
          <w:color w:val="000000"/>
          <w:spacing w:val="4"/>
        </w:rPr>
        <w:t>à compter de la date de réception provisoire des travaux.</w:t>
      </w:r>
    </w:p>
    <w:p w:rsidR="005650E7" w:rsidRDefault="00861B79">
      <w:pPr>
        <w:shd w:val="clear" w:color="auto" w:fill="FFFFFF"/>
        <w:spacing w:line="240" w:lineRule="exact"/>
        <w:ind w:left="350" w:right="14" w:firstLine="859"/>
        <w:jc w:val="both"/>
      </w:pPr>
      <w:r>
        <w:rPr>
          <w:color w:val="000000"/>
          <w:spacing w:val="2"/>
        </w:rPr>
        <w:t>Apr</w:t>
      </w:r>
      <w:r>
        <w:rPr>
          <w:rFonts w:eastAsia="Times New Roman"/>
          <w:color w:val="000000"/>
          <w:spacing w:val="2"/>
        </w:rPr>
        <w:t>ès cette date, la caution deviendra sans objet et devra nous être retournée sans demande expresse de notre part.</w:t>
      </w:r>
    </w:p>
    <w:p w:rsidR="005650E7" w:rsidRDefault="00861B79">
      <w:pPr>
        <w:shd w:val="clear" w:color="auto" w:fill="FFFFFF"/>
        <w:spacing w:before="29" w:line="240" w:lineRule="exact"/>
        <w:ind w:left="350" w:right="10" w:firstLine="864"/>
        <w:jc w:val="both"/>
      </w:pPr>
      <w:r>
        <w:rPr>
          <w:color w:val="000000"/>
          <w:spacing w:val="3"/>
        </w:rPr>
        <w:t>Toute demande de paiement formul</w:t>
      </w:r>
      <w:r>
        <w:rPr>
          <w:rFonts w:eastAsia="Times New Roman"/>
          <w:color w:val="000000"/>
          <w:spacing w:val="3"/>
        </w:rPr>
        <w:t xml:space="preserve">ée par l'Autorité Contractante titre de la présente garantie devra </w:t>
      </w:r>
      <w:r>
        <w:rPr>
          <w:rFonts w:eastAsia="Times New Roman"/>
          <w:color w:val="000000"/>
          <w:spacing w:val="2"/>
        </w:rPr>
        <w:t xml:space="preserve">être faite par lettre recommandée avec accusé de réception, parvenue à la banque pendant la période de validité </w:t>
      </w:r>
      <w:r>
        <w:rPr>
          <w:rFonts w:eastAsia="Times New Roman"/>
          <w:color w:val="000000"/>
          <w:spacing w:val="6"/>
        </w:rPr>
        <w:t>du présent engagement.</w:t>
      </w:r>
    </w:p>
    <w:p w:rsidR="005650E7" w:rsidRDefault="00861B79">
      <w:pPr>
        <w:shd w:val="clear" w:color="auto" w:fill="FFFFFF"/>
        <w:spacing w:before="14" w:line="240" w:lineRule="exact"/>
        <w:ind w:left="355" w:right="10" w:firstLine="869"/>
        <w:jc w:val="both"/>
      </w:pPr>
      <w:r>
        <w:rPr>
          <w:color w:val="000000"/>
          <w:spacing w:val="3"/>
        </w:rPr>
        <w:t>Le pr</w:t>
      </w:r>
      <w:r>
        <w:rPr>
          <w:rFonts w:eastAsia="Times New Roman"/>
          <w:color w:val="000000"/>
          <w:spacing w:val="3"/>
        </w:rPr>
        <w:t xml:space="preserve">ésent cautionnement définitif est soumis pour son interprétation et son exécution au droit </w:t>
      </w:r>
      <w:r>
        <w:rPr>
          <w:rFonts w:eastAsia="Times New Roman"/>
          <w:color w:val="000000"/>
          <w:spacing w:val="5"/>
        </w:rPr>
        <w:t>camerounais. Les tribunaux du Cameroun seront compétents pour statuer sur tout ce qui concerne le présent</w:t>
      </w:r>
    </w:p>
    <w:p w:rsidR="005650E7" w:rsidRDefault="00861B79">
      <w:pPr>
        <w:shd w:val="clear" w:color="auto" w:fill="FFFFFF"/>
        <w:ind w:left="355"/>
      </w:pPr>
      <w:proofErr w:type="gramStart"/>
      <w:r>
        <w:rPr>
          <w:color w:val="000000"/>
          <w:spacing w:val="-1"/>
          <w:w w:val="80"/>
          <w:sz w:val="26"/>
          <w:szCs w:val="26"/>
        </w:rPr>
        <w:t>engagement</w:t>
      </w:r>
      <w:proofErr w:type="gramEnd"/>
      <w:r>
        <w:rPr>
          <w:color w:val="000000"/>
          <w:spacing w:val="-1"/>
          <w:w w:val="80"/>
          <w:sz w:val="26"/>
          <w:szCs w:val="26"/>
        </w:rPr>
        <w:t xml:space="preserve"> et ses suites.</w:t>
      </w:r>
    </w:p>
    <w:p w:rsidR="005650E7" w:rsidRDefault="00861B79">
      <w:pPr>
        <w:shd w:val="clear" w:color="auto" w:fill="FFFFFF"/>
        <w:spacing w:before="19"/>
        <w:ind w:left="5520"/>
      </w:pPr>
      <w:r>
        <w:rPr>
          <w:color w:val="000000"/>
          <w:spacing w:val="3"/>
        </w:rPr>
        <w:t>Sign</w:t>
      </w:r>
      <w:r>
        <w:rPr>
          <w:rFonts w:eastAsia="Times New Roman"/>
          <w:color w:val="000000"/>
          <w:spacing w:val="3"/>
        </w:rPr>
        <w:t>é et authentifié par la banque</w:t>
      </w:r>
    </w:p>
    <w:p w:rsidR="005650E7" w:rsidRDefault="00861B79">
      <w:pPr>
        <w:shd w:val="clear" w:color="auto" w:fill="FFFFFF"/>
        <w:tabs>
          <w:tab w:val="left" w:leader="underscore" w:pos="6581"/>
          <w:tab w:val="left" w:leader="underscore" w:pos="9072"/>
        </w:tabs>
        <w:spacing w:before="226"/>
        <w:ind w:left="4742"/>
      </w:pPr>
      <w:r>
        <w:rPr>
          <w:color w:val="000000"/>
        </w:rPr>
        <w:t>A</w:t>
      </w:r>
      <w:r>
        <w:rPr>
          <w:color w:val="000000"/>
        </w:rPr>
        <w:tab/>
        <w:t>, le</w:t>
      </w:r>
      <w:r>
        <w:rPr>
          <w:color w:val="000000"/>
        </w:rPr>
        <w:tab/>
      </w:r>
    </w:p>
    <w:p w:rsidR="005650E7" w:rsidRDefault="005650E7" w:rsidP="004504CB">
      <w:pPr>
        <w:shd w:val="clear" w:color="auto" w:fill="FFFFFF"/>
        <w:spacing w:before="2366"/>
        <w:jc w:val="center"/>
        <w:sectPr w:rsidR="005650E7">
          <w:pgSz w:w="11909" w:h="16834"/>
          <w:pgMar w:top="601" w:right="967" w:bottom="360" w:left="1351" w:header="720" w:footer="720" w:gutter="0"/>
          <w:cols w:space="60"/>
          <w:noEndnote/>
        </w:sectPr>
      </w:pPr>
    </w:p>
    <w:p w:rsidR="005650E7" w:rsidRPr="004504CB" w:rsidRDefault="00861B79">
      <w:pPr>
        <w:shd w:val="clear" w:color="auto" w:fill="FFFFFF"/>
        <w:ind w:right="48"/>
        <w:jc w:val="center"/>
        <w:rPr>
          <w:b/>
        </w:rPr>
      </w:pPr>
      <w:r w:rsidRPr="004504CB">
        <w:rPr>
          <w:b/>
          <w:color w:val="323232"/>
          <w:spacing w:val="5"/>
          <w:sz w:val="26"/>
          <w:szCs w:val="26"/>
        </w:rPr>
        <w:lastRenderedPageBreak/>
        <w:t>ANNEXE N</w:t>
      </w:r>
      <w:r w:rsidRPr="004504CB">
        <w:rPr>
          <w:rFonts w:eastAsia="Times New Roman"/>
          <w:b/>
          <w:color w:val="323232"/>
          <w:spacing w:val="5"/>
          <w:sz w:val="26"/>
          <w:szCs w:val="26"/>
        </w:rPr>
        <w:t>° 4</w:t>
      </w:r>
    </w:p>
    <w:p w:rsidR="005650E7" w:rsidRPr="004504CB" w:rsidRDefault="004504CB">
      <w:pPr>
        <w:shd w:val="clear" w:color="auto" w:fill="FFFFFF"/>
        <w:spacing w:before="317"/>
        <w:ind w:right="48"/>
        <w:jc w:val="center"/>
        <w:rPr>
          <w:b/>
        </w:rPr>
      </w:pPr>
      <w:r>
        <w:rPr>
          <w:b/>
          <w:i/>
          <w:iCs/>
          <w:color w:val="323232"/>
          <w:spacing w:val="2"/>
          <w:sz w:val="26"/>
          <w:szCs w:val="26"/>
        </w:rPr>
        <w:t>MODELE DE CAUTION D'AVANCE DE DEMARRAGE</w:t>
      </w:r>
    </w:p>
    <w:p w:rsidR="005650E7" w:rsidRDefault="00861B79">
      <w:pPr>
        <w:shd w:val="clear" w:color="auto" w:fill="FFFFFF"/>
        <w:tabs>
          <w:tab w:val="left" w:leader="underscore" w:pos="8107"/>
        </w:tabs>
        <w:spacing w:before="230"/>
        <w:ind w:left="1334"/>
      </w:pPr>
      <w:r>
        <w:rPr>
          <w:color w:val="000000"/>
          <w:spacing w:val="2"/>
          <w:sz w:val="22"/>
          <w:szCs w:val="22"/>
        </w:rPr>
        <w:t>Banque : r</w:t>
      </w:r>
      <w:r>
        <w:rPr>
          <w:rFonts w:eastAsia="Times New Roman"/>
          <w:color w:val="000000"/>
          <w:spacing w:val="2"/>
          <w:sz w:val="22"/>
          <w:szCs w:val="22"/>
        </w:rPr>
        <w:t>éférence, adresse</w:t>
      </w:r>
      <w:r>
        <w:rPr>
          <w:rFonts w:eastAsia="Times New Roman"/>
          <w:color w:val="000000"/>
          <w:sz w:val="22"/>
          <w:szCs w:val="22"/>
        </w:rPr>
        <w:tab/>
      </w:r>
    </w:p>
    <w:p w:rsidR="005650E7" w:rsidRDefault="00861B79">
      <w:pPr>
        <w:shd w:val="clear" w:color="auto" w:fill="FFFFFF"/>
        <w:spacing w:before="211" w:line="264" w:lineRule="exact"/>
        <w:ind w:left="1325"/>
      </w:pPr>
      <w:r>
        <w:rPr>
          <w:color w:val="000000"/>
          <w:spacing w:val="8"/>
          <w:sz w:val="22"/>
          <w:szCs w:val="22"/>
        </w:rPr>
        <w:t>Nous soussign</w:t>
      </w:r>
      <w:r>
        <w:rPr>
          <w:rFonts w:eastAsia="Times New Roman"/>
          <w:color w:val="000000"/>
          <w:spacing w:val="8"/>
          <w:sz w:val="22"/>
          <w:szCs w:val="22"/>
        </w:rPr>
        <w:t>é (banque,</w:t>
      </w:r>
      <w:r w:rsidR="00674BEE">
        <w:rPr>
          <w:rFonts w:eastAsia="Times New Roman"/>
          <w:color w:val="000000"/>
          <w:spacing w:val="8"/>
          <w:sz w:val="22"/>
          <w:szCs w:val="22"/>
        </w:rPr>
        <w:t xml:space="preserve"> </w:t>
      </w:r>
      <w:r>
        <w:rPr>
          <w:rFonts w:eastAsia="Times New Roman"/>
          <w:color w:val="000000"/>
          <w:spacing w:val="8"/>
          <w:sz w:val="22"/>
          <w:szCs w:val="22"/>
        </w:rPr>
        <w:t>adresse)</w:t>
      </w:r>
      <w:r w:rsidR="00674BEE">
        <w:rPr>
          <w:rFonts w:eastAsia="Times New Roman"/>
          <w:color w:val="000000"/>
          <w:spacing w:val="8"/>
          <w:sz w:val="22"/>
          <w:szCs w:val="22"/>
        </w:rPr>
        <w:t>, déclarons</w:t>
      </w:r>
      <w:r>
        <w:rPr>
          <w:rFonts w:eastAsia="Times New Roman"/>
          <w:color w:val="000000"/>
          <w:spacing w:val="8"/>
          <w:sz w:val="22"/>
          <w:szCs w:val="22"/>
        </w:rPr>
        <w:t xml:space="preserve"> par la présente garantir,</w:t>
      </w:r>
      <w:r w:rsidR="00674BEE">
        <w:rPr>
          <w:rFonts w:eastAsia="Times New Roman"/>
          <w:color w:val="000000"/>
          <w:spacing w:val="8"/>
          <w:sz w:val="22"/>
          <w:szCs w:val="22"/>
        </w:rPr>
        <w:t xml:space="preserve"> </w:t>
      </w:r>
      <w:r>
        <w:rPr>
          <w:rFonts w:eastAsia="Times New Roman"/>
          <w:color w:val="000000"/>
          <w:spacing w:val="8"/>
          <w:sz w:val="22"/>
          <w:szCs w:val="22"/>
        </w:rPr>
        <w:t>pour le compte</w:t>
      </w:r>
    </w:p>
    <w:p w:rsidR="005650E7" w:rsidRPr="004504CB" w:rsidRDefault="00861B79">
      <w:pPr>
        <w:shd w:val="clear" w:color="auto" w:fill="FFFFFF"/>
        <w:tabs>
          <w:tab w:val="left" w:leader="underscore" w:pos="2486"/>
          <w:tab w:val="left" w:leader="underscore" w:pos="4114"/>
        </w:tabs>
        <w:spacing w:line="264" w:lineRule="exact"/>
        <w:ind w:left="470"/>
        <w:rPr>
          <w:b/>
        </w:rPr>
      </w:pPr>
      <w:proofErr w:type="gramStart"/>
      <w:r>
        <w:rPr>
          <w:color w:val="000000"/>
          <w:spacing w:val="-3"/>
          <w:sz w:val="22"/>
          <w:szCs w:val="22"/>
        </w:rPr>
        <w:t>de</w:t>
      </w:r>
      <w:proofErr w:type="gramEnd"/>
      <w:r>
        <w:rPr>
          <w:color w:val="000000"/>
          <w:sz w:val="22"/>
          <w:szCs w:val="22"/>
        </w:rPr>
        <w:tab/>
      </w:r>
      <w:r w:rsidR="004504CB">
        <w:rPr>
          <w:color w:val="000000"/>
          <w:sz w:val="22"/>
          <w:szCs w:val="22"/>
        </w:rPr>
        <w:t>_____________</w:t>
      </w:r>
      <w:r>
        <w:rPr>
          <w:color w:val="000000"/>
          <w:spacing w:val="5"/>
          <w:sz w:val="22"/>
          <w:szCs w:val="22"/>
        </w:rPr>
        <w:t>(le titul</w:t>
      </w:r>
      <w:r w:rsidR="004504CB">
        <w:rPr>
          <w:color w:val="000000"/>
          <w:spacing w:val="5"/>
          <w:sz w:val="22"/>
          <w:szCs w:val="22"/>
        </w:rPr>
        <w:t xml:space="preserve">aire), au profit du </w:t>
      </w:r>
      <w:r w:rsidR="004504CB" w:rsidRPr="004504CB">
        <w:rPr>
          <w:b/>
          <w:color w:val="000000"/>
          <w:spacing w:val="5"/>
          <w:sz w:val="22"/>
          <w:szCs w:val="22"/>
        </w:rPr>
        <w:t>MAIRE DE LA</w:t>
      </w:r>
      <w:r w:rsidRPr="004504CB">
        <w:rPr>
          <w:b/>
          <w:color w:val="000000"/>
          <w:spacing w:val="5"/>
          <w:sz w:val="22"/>
          <w:szCs w:val="22"/>
        </w:rPr>
        <w:t xml:space="preserve"> COMMUNE DE</w:t>
      </w:r>
    </w:p>
    <w:p w:rsidR="005650E7" w:rsidRDefault="00861B79">
      <w:pPr>
        <w:shd w:val="clear" w:color="auto" w:fill="FFFFFF"/>
        <w:spacing w:before="5" w:line="264" w:lineRule="exact"/>
        <w:ind w:left="475"/>
      </w:pPr>
      <w:r w:rsidRPr="004504CB">
        <w:rPr>
          <w:b/>
          <w:color w:val="000000"/>
          <w:spacing w:val="6"/>
          <w:sz w:val="22"/>
          <w:szCs w:val="22"/>
        </w:rPr>
        <w:t>DOUMAINTANG</w:t>
      </w:r>
      <w:r>
        <w:rPr>
          <w:color w:val="000000"/>
          <w:spacing w:val="6"/>
          <w:sz w:val="22"/>
          <w:szCs w:val="22"/>
        </w:rPr>
        <w:t xml:space="preserve">, </w:t>
      </w:r>
      <w:r>
        <w:rPr>
          <w:i/>
          <w:iCs/>
          <w:color w:val="000000"/>
          <w:spacing w:val="6"/>
          <w:sz w:val="22"/>
          <w:szCs w:val="22"/>
        </w:rPr>
        <w:t>Autorit</w:t>
      </w:r>
      <w:r>
        <w:rPr>
          <w:rFonts w:eastAsia="Times New Roman"/>
          <w:i/>
          <w:iCs/>
          <w:color w:val="000000"/>
          <w:spacing w:val="6"/>
          <w:sz w:val="22"/>
          <w:szCs w:val="22"/>
        </w:rPr>
        <w:t>é Contractante</w:t>
      </w:r>
    </w:p>
    <w:p w:rsidR="005650E7" w:rsidRDefault="00861B79">
      <w:pPr>
        <w:shd w:val="clear" w:color="auto" w:fill="FFFFFF"/>
        <w:spacing w:before="245"/>
        <w:ind w:left="1397"/>
      </w:pPr>
      <w:r>
        <w:rPr>
          <w:rFonts w:eastAsia="Times New Roman"/>
          <w:color w:val="000000"/>
          <w:spacing w:val="2"/>
          <w:sz w:val="22"/>
          <w:szCs w:val="22"/>
        </w:rPr>
        <w:t>« Le bénéficiaire »</w:t>
      </w:r>
    </w:p>
    <w:p w:rsidR="005650E7" w:rsidRDefault="00861B79">
      <w:pPr>
        <w:shd w:val="clear" w:color="auto" w:fill="FFFFFF"/>
        <w:spacing w:before="202" w:line="298" w:lineRule="exact"/>
        <w:ind w:left="134"/>
      </w:pPr>
      <w:r>
        <w:rPr>
          <w:color w:val="000000"/>
          <w:spacing w:val="3"/>
          <w:sz w:val="22"/>
          <w:szCs w:val="22"/>
        </w:rPr>
        <w:t>Le paiement, sans contestation et d</w:t>
      </w:r>
      <w:r>
        <w:rPr>
          <w:rFonts w:eastAsia="Times New Roman"/>
          <w:color w:val="000000"/>
          <w:spacing w:val="3"/>
          <w:sz w:val="22"/>
          <w:szCs w:val="22"/>
        </w:rPr>
        <w:t>ès réception de la première demande écrite du bénéficiaire déclarant</w:t>
      </w:r>
    </w:p>
    <w:p w:rsidR="005650E7" w:rsidRDefault="00861B79">
      <w:pPr>
        <w:shd w:val="clear" w:color="auto" w:fill="FFFFFF"/>
        <w:tabs>
          <w:tab w:val="left" w:leader="dot" w:pos="2309"/>
        </w:tabs>
        <w:spacing w:line="298" w:lineRule="exact"/>
      </w:pPr>
      <w:proofErr w:type="gramStart"/>
      <w:r>
        <w:rPr>
          <w:color w:val="000000"/>
          <w:spacing w:val="-3"/>
          <w:sz w:val="22"/>
          <w:szCs w:val="22"/>
        </w:rPr>
        <w:t>que</w:t>
      </w:r>
      <w:proofErr w:type="gramEnd"/>
      <w:r>
        <w:rPr>
          <w:color w:val="000000"/>
          <w:sz w:val="22"/>
          <w:szCs w:val="22"/>
        </w:rPr>
        <w:tab/>
      </w:r>
      <w:r>
        <w:rPr>
          <w:color w:val="000000"/>
          <w:spacing w:val="18"/>
          <w:sz w:val="22"/>
          <w:szCs w:val="22"/>
        </w:rPr>
        <w:t>(le</w:t>
      </w:r>
      <w:r w:rsidR="00674BEE">
        <w:rPr>
          <w:color w:val="000000"/>
          <w:spacing w:val="18"/>
          <w:sz w:val="22"/>
          <w:szCs w:val="22"/>
        </w:rPr>
        <w:t xml:space="preserve"> </w:t>
      </w:r>
      <w:r>
        <w:rPr>
          <w:color w:val="000000"/>
          <w:spacing w:val="3"/>
          <w:sz w:val="22"/>
          <w:szCs w:val="22"/>
        </w:rPr>
        <w:t>titulaire) ne s'est pas acquitt</w:t>
      </w:r>
      <w:r>
        <w:rPr>
          <w:rFonts w:eastAsia="Times New Roman"/>
          <w:color w:val="000000"/>
          <w:spacing w:val="3"/>
          <w:sz w:val="22"/>
          <w:szCs w:val="22"/>
        </w:rPr>
        <w:t>é de ses obligations, relatives au remboursement</w:t>
      </w:r>
    </w:p>
    <w:p w:rsidR="005650E7" w:rsidRPr="004504CB" w:rsidRDefault="00861B79" w:rsidP="004504CB">
      <w:pPr>
        <w:shd w:val="clear" w:color="auto" w:fill="FFFFFF"/>
        <w:tabs>
          <w:tab w:val="left" w:leader="dot" w:pos="7258"/>
        </w:tabs>
        <w:spacing w:line="276" w:lineRule="auto"/>
        <w:ind w:left="264"/>
        <w:rPr>
          <w:b/>
        </w:rPr>
      </w:pPr>
      <w:proofErr w:type="gramStart"/>
      <w:r>
        <w:rPr>
          <w:color w:val="000000"/>
          <w:spacing w:val="3"/>
          <w:sz w:val="22"/>
          <w:szCs w:val="22"/>
        </w:rPr>
        <w:t>de</w:t>
      </w:r>
      <w:proofErr w:type="gramEnd"/>
      <w:r>
        <w:rPr>
          <w:color w:val="000000"/>
          <w:spacing w:val="3"/>
          <w:sz w:val="22"/>
          <w:szCs w:val="22"/>
        </w:rPr>
        <w:t xml:space="preserve"> l'avance de d</w:t>
      </w:r>
      <w:r>
        <w:rPr>
          <w:rFonts w:eastAsia="Times New Roman"/>
          <w:color w:val="000000"/>
          <w:spacing w:val="3"/>
          <w:sz w:val="22"/>
          <w:szCs w:val="22"/>
        </w:rPr>
        <w:t>émarrage selon les conditions du Marché</w:t>
      </w:r>
      <w:r>
        <w:rPr>
          <w:rFonts w:eastAsia="Times New Roman"/>
          <w:color w:val="000000"/>
          <w:sz w:val="22"/>
          <w:szCs w:val="22"/>
        </w:rPr>
        <w:tab/>
      </w:r>
      <w:r w:rsidR="00674BEE">
        <w:rPr>
          <w:rFonts w:eastAsia="Times New Roman"/>
          <w:b/>
          <w:color w:val="000000"/>
          <w:spacing w:val="-12"/>
          <w:sz w:val="22"/>
          <w:szCs w:val="22"/>
        </w:rPr>
        <w:t>Relatif AUX</w:t>
      </w:r>
      <w:r w:rsidRPr="004504CB">
        <w:rPr>
          <w:rFonts w:eastAsia="Times New Roman"/>
          <w:b/>
          <w:color w:val="000000"/>
          <w:spacing w:val="-12"/>
          <w:sz w:val="22"/>
          <w:szCs w:val="22"/>
        </w:rPr>
        <w:t xml:space="preserve"> TRAVAUX</w:t>
      </w:r>
    </w:p>
    <w:p w:rsidR="005650E7" w:rsidRPr="004504CB" w:rsidRDefault="00861B79" w:rsidP="004504CB">
      <w:pPr>
        <w:shd w:val="clear" w:color="auto" w:fill="FFFFFF"/>
        <w:spacing w:before="5" w:line="276" w:lineRule="auto"/>
        <w:ind w:left="403" w:hanging="77"/>
        <w:rPr>
          <w:b/>
        </w:rPr>
      </w:pPr>
      <w:r w:rsidRPr="004504CB">
        <w:rPr>
          <w:b/>
          <w:color w:val="000000"/>
          <w:spacing w:val="-13"/>
          <w:sz w:val="22"/>
          <w:szCs w:val="22"/>
        </w:rPr>
        <w:t xml:space="preserve">D'ECLAIRAGE PUBLIC DANS CERTAINES LOCALITES DE LA COMMUNE </w:t>
      </w:r>
      <w:r w:rsidRPr="004504CB">
        <w:rPr>
          <w:b/>
          <w:i/>
          <w:iCs/>
          <w:color w:val="000000"/>
          <w:spacing w:val="-13"/>
          <w:sz w:val="22"/>
          <w:szCs w:val="22"/>
        </w:rPr>
        <w:t xml:space="preserve">DE </w:t>
      </w:r>
      <w:r w:rsidRPr="004504CB">
        <w:rPr>
          <w:b/>
          <w:color w:val="000000"/>
          <w:spacing w:val="-13"/>
          <w:sz w:val="22"/>
          <w:szCs w:val="22"/>
        </w:rPr>
        <w:t xml:space="preserve">DOUMAINTANG PAR </w:t>
      </w:r>
      <w:r w:rsidR="0007704F">
        <w:rPr>
          <w:b/>
          <w:color w:val="000000"/>
          <w:spacing w:val="-12"/>
          <w:sz w:val="22"/>
          <w:szCs w:val="22"/>
        </w:rPr>
        <w:t>TRENTE</w:t>
      </w:r>
      <w:r w:rsidRPr="004504CB">
        <w:rPr>
          <w:b/>
          <w:color w:val="000000"/>
          <w:spacing w:val="-12"/>
          <w:sz w:val="22"/>
          <w:szCs w:val="22"/>
        </w:rPr>
        <w:t xml:space="preserve"> (</w:t>
      </w:r>
      <w:r w:rsidR="0007704F">
        <w:rPr>
          <w:b/>
          <w:color w:val="000000"/>
          <w:spacing w:val="-12"/>
          <w:sz w:val="22"/>
          <w:szCs w:val="22"/>
        </w:rPr>
        <w:t>30</w:t>
      </w:r>
      <w:r w:rsidRPr="004504CB">
        <w:rPr>
          <w:b/>
          <w:color w:val="000000"/>
          <w:spacing w:val="-12"/>
          <w:sz w:val="22"/>
          <w:szCs w:val="22"/>
        </w:rPr>
        <w:t>) LAMPADAIRES SOLAIRES, DEPARTEMENT DU HAUT-NVONG, REGION DE L'EST</w:t>
      </w:r>
    </w:p>
    <w:p w:rsidR="005650E7" w:rsidRDefault="00861B79">
      <w:pPr>
        <w:shd w:val="clear" w:color="auto" w:fill="FFFFFF"/>
        <w:spacing w:before="278"/>
        <w:ind w:left="1339"/>
      </w:pPr>
      <w:r>
        <w:rPr>
          <w:color w:val="000000"/>
          <w:spacing w:val="3"/>
          <w:sz w:val="22"/>
          <w:szCs w:val="22"/>
        </w:rPr>
        <w:t xml:space="preserve">, de la somme totale maximum correspondant </w:t>
      </w:r>
      <w:r>
        <w:rPr>
          <w:rFonts w:eastAsia="Times New Roman"/>
          <w:color w:val="000000"/>
          <w:spacing w:val="3"/>
          <w:sz w:val="22"/>
          <w:szCs w:val="22"/>
        </w:rPr>
        <w:t>à l'avance de vingt (20) % du montant toutes</w:t>
      </w:r>
    </w:p>
    <w:p w:rsidR="005650E7" w:rsidRDefault="00861B79">
      <w:pPr>
        <w:shd w:val="clear" w:color="auto" w:fill="FFFFFF"/>
        <w:tabs>
          <w:tab w:val="left" w:leader="dot" w:pos="5899"/>
        </w:tabs>
        <w:spacing w:before="14"/>
        <w:ind w:left="470"/>
      </w:pPr>
      <w:proofErr w:type="gramStart"/>
      <w:r>
        <w:rPr>
          <w:color w:val="000000"/>
          <w:spacing w:val="2"/>
          <w:sz w:val="22"/>
          <w:szCs w:val="22"/>
        </w:rPr>
        <w:t>taxes</w:t>
      </w:r>
      <w:proofErr w:type="gramEnd"/>
      <w:r>
        <w:rPr>
          <w:color w:val="000000"/>
          <w:spacing w:val="2"/>
          <w:sz w:val="22"/>
          <w:szCs w:val="22"/>
        </w:rPr>
        <w:t xml:space="preserve"> comprises de la lettre commande N</w:t>
      </w:r>
      <w:r>
        <w:rPr>
          <w:rFonts w:eastAsia="Times New Roman"/>
          <w:color w:val="000000"/>
          <w:spacing w:val="2"/>
          <w:sz w:val="22"/>
          <w:szCs w:val="22"/>
        </w:rPr>
        <w:t>°</w:t>
      </w:r>
      <w:r>
        <w:rPr>
          <w:rFonts w:eastAsia="Times New Roman"/>
          <w:color w:val="000000"/>
          <w:sz w:val="22"/>
          <w:szCs w:val="22"/>
        </w:rPr>
        <w:tab/>
      </w:r>
      <w:r>
        <w:rPr>
          <w:rFonts w:eastAsia="Times New Roman"/>
          <w:color w:val="000000"/>
          <w:spacing w:val="2"/>
          <w:sz w:val="22"/>
          <w:szCs w:val="22"/>
        </w:rPr>
        <w:t xml:space="preserve">, payable </w:t>
      </w:r>
      <w:r w:rsidR="004504CB">
        <w:rPr>
          <w:rFonts w:eastAsia="Times New Roman"/>
          <w:color w:val="000000"/>
          <w:spacing w:val="2"/>
          <w:sz w:val="22"/>
          <w:szCs w:val="22"/>
        </w:rPr>
        <w:t>dès</w:t>
      </w:r>
      <w:r>
        <w:rPr>
          <w:rFonts w:eastAsia="Times New Roman"/>
          <w:color w:val="000000"/>
          <w:spacing w:val="2"/>
          <w:sz w:val="22"/>
          <w:szCs w:val="22"/>
        </w:rPr>
        <w:t xml:space="preserve"> la notification de Tordre du</w:t>
      </w:r>
    </w:p>
    <w:p w:rsidR="005650E7" w:rsidRDefault="00861B79">
      <w:pPr>
        <w:shd w:val="clear" w:color="auto" w:fill="FFFFFF"/>
        <w:tabs>
          <w:tab w:val="left" w:leader="dot" w:pos="5131"/>
        </w:tabs>
        <w:ind w:left="475"/>
      </w:pPr>
      <w:proofErr w:type="gramStart"/>
      <w:r>
        <w:rPr>
          <w:color w:val="000000"/>
          <w:spacing w:val="3"/>
          <w:sz w:val="22"/>
          <w:szCs w:val="22"/>
        </w:rPr>
        <w:t>service</w:t>
      </w:r>
      <w:proofErr w:type="gramEnd"/>
      <w:r>
        <w:rPr>
          <w:color w:val="000000"/>
          <w:spacing w:val="3"/>
          <w:sz w:val="22"/>
          <w:szCs w:val="22"/>
        </w:rPr>
        <w:t xml:space="preserve"> correspondant, soit : </w:t>
      </w:r>
      <w:r>
        <w:rPr>
          <w:color w:val="000000"/>
          <w:sz w:val="22"/>
          <w:szCs w:val="22"/>
        </w:rPr>
        <w:tab/>
      </w:r>
      <w:r>
        <w:rPr>
          <w:color w:val="000000"/>
          <w:spacing w:val="2"/>
          <w:sz w:val="22"/>
          <w:szCs w:val="22"/>
        </w:rPr>
        <w:t>francs CFA.</w:t>
      </w:r>
    </w:p>
    <w:p w:rsidR="005650E7" w:rsidRDefault="00861B79">
      <w:pPr>
        <w:shd w:val="clear" w:color="auto" w:fill="FFFFFF"/>
        <w:spacing w:before="235" w:line="259" w:lineRule="exact"/>
        <w:ind w:left="1397"/>
      </w:pPr>
      <w:r>
        <w:rPr>
          <w:color w:val="000000"/>
          <w:spacing w:val="3"/>
          <w:sz w:val="22"/>
          <w:szCs w:val="22"/>
        </w:rPr>
        <w:t>La pr</w:t>
      </w:r>
      <w:r>
        <w:rPr>
          <w:rFonts w:eastAsia="Times New Roman"/>
          <w:color w:val="000000"/>
          <w:spacing w:val="3"/>
          <w:sz w:val="22"/>
          <w:szCs w:val="22"/>
        </w:rPr>
        <w:t xml:space="preserve">ésente garantie entrera en vigueur et prendra effet dès réception des </w:t>
      </w:r>
      <w:r w:rsidR="004504CB">
        <w:rPr>
          <w:rFonts w:eastAsia="Times New Roman"/>
          <w:color w:val="000000"/>
          <w:spacing w:val="3"/>
          <w:sz w:val="22"/>
          <w:szCs w:val="22"/>
        </w:rPr>
        <w:t>part</w:t>
      </w:r>
      <w:r>
        <w:rPr>
          <w:rFonts w:eastAsia="Times New Roman"/>
          <w:color w:val="000000"/>
          <w:spacing w:val="3"/>
          <w:sz w:val="22"/>
          <w:szCs w:val="22"/>
        </w:rPr>
        <w:t>s respectives</w:t>
      </w:r>
    </w:p>
    <w:p w:rsidR="005650E7" w:rsidRDefault="00861B79">
      <w:pPr>
        <w:shd w:val="clear" w:color="auto" w:fill="FFFFFF"/>
        <w:tabs>
          <w:tab w:val="left" w:leader="dot" w:pos="6499"/>
        </w:tabs>
        <w:spacing w:line="259" w:lineRule="exact"/>
        <w:ind w:left="475"/>
      </w:pPr>
      <w:proofErr w:type="gramStart"/>
      <w:r>
        <w:rPr>
          <w:color w:val="000000"/>
          <w:spacing w:val="5"/>
          <w:sz w:val="22"/>
          <w:szCs w:val="22"/>
        </w:rPr>
        <w:t>de</w:t>
      </w:r>
      <w:proofErr w:type="gramEnd"/>
      <w:r>
        <w:rPr>
          <w:color w:val="000000"/>
          <w:spacing w:val="5"/>
          <w:sz w:val="22"/>
          <w:szCs w:val="22"/>
        </w:rPr>
        <w:t xml:space="preserve"> cette avance sur les comptes de</w:t>
      </w:r>
      <w:r>
        <w:rPr>
          <w:color w:val="000000"/>
          <w:sz w:val="22"/>
          <w:szCs w:val="22"/>
        </w:rPr>
        <w:tab/>
      </w:r>
      <w:r>
        <w:rPr>
          <w:color w:val="000000"/>
          <w:spacing w:val="5"/>
          <w:sz w:val="22"/>
          <w:szCs w:val="22"/>
        </w:rPr>
        <w:t>(Le titulaire), ouvert aupr</w:t>
      </w:r>
      <w:r>
        <w:rPr>
          <w:rFonts w:eastAsia="Times New Roman"/>
          <w:color w:val="000000"/>
          <w:spacing w:val="5"/>
          <w:sz w:val="22"/>
          <w:szCs w:val="22"/>
        </w:rPr>
        <w:t>ès de la</w:t>
      </w:r>
    </w:p>
    <w:p w:rsidR="005650E7" w:rsidRDefault="00861B79">
      <w:pPr>
        <w:shd w:val="clear" w:color="auto" w:fill="FFFFFF"/>
        <w:tabs>
          <w:tab w:val="left" w:leader="dot" w:pos="3677"/>
          <w:tab w:val="left" w:leader="dot" w:pos="7090"/>
        </w:tabs>
        <w:spacing w:line="259" w:lineRule="exact"/>
        <w:ind w:left="475"/>
      </w:pPr>
      <w:proofErr w:type="gramStart"/>
      <w:r>
        <w:rPr>
          <w:color w:val="000000"/>
          <w:spacing w:val="1"/>
          <w:sz w:val="22"/>
          <w:szCs w:val="22"/>
        </w:rPr>
        <w:t>banque</w:t>
      </w:r>
      <w:proofErr w:type="gramEnd"/>
      <w:r>
        <w:rPr>
          <w:color w:val="000000"/>
          <w:sz w:val="22"/>
          <w:szCs w:val="22"/>
        </w:rPr>
        <w:tab/>
      </w:r>
      <w:r>
        <w:rPr>
          <w:color w:val="000000"/>
          <w:spacing w:val="1"/>
          <w:sz w:val="22"/>
          <w:szCs w:val="22"/>
        </w:rPr>
        <w:t>sous le N</w:t>
      </w:r>
      <w:r>
        <w:rPr>
          <w:rFonts w:eastAsia="Times New Roman"/>
          <w:color w:val="000000"/>
          <w:spacing w:val="1"/>
          <w:sz w:val="22"/>
          <w:szCs w:val="22"/>
        </w:rPr>
        <w:t>°</w:t>
      </w:r>
      <w:r>
        <w:rPr>
          <w:rFonts w:eastAsia="Times New Roman"/>
          <w:color w:val="000000"/>
          <w:sz w:val="22"/>
          <w:szCs w:val="22"/>
        </w:rPr>
        <w:tab/>
      </w:r>
    </w:p>
    <w:p w:rsidR="005650E7" w:rsidRDefault="00861B79">
      <w:pPr>
        <w:shd w:val="clear" w:color="auto" w:fill="FFFFFF"/>
        <w:spacing w:before="226" w:line="264" w:lineRule="exact"/>
        <w:ind w:left="475" w:right="14" w:firstLine="869"/>
        <w:jc w:val="both"/>
      </w:pPr>
      <w:r>
        <w:rPr>
          <w:color w:val="000000"/>
          <w:spacing w:val="3"/>
          <w:sz w:val="22"/>
          <w:szCs w:val="22"/>
        </w:rPr>
        <w:t>Elle restera en vigueur jusqu'au remboursement de l'avance conform</w:t>
      </w:r>
      <w:r>
        <w:rPr>
          <w:rFonts w:eastAsia="Times New Roman"/>
          <w:color w:val="000000"/>
          <w:spacing w:val="3"/>
          <w:sz w:val="22"/>
          <w:szCs w:val="22"/>
        </w:rPr>
        <w:t xml:space="preserve">ément à la procédure </w:t>
      </w:r>
      <w:r>
        <w:rPr>
          <w:rFonts w:eastAsia="Times New Roman"/>
          <w:color w:val="000000"/>
          <w:spacing w:val="7"/>
          <w:sz w:val="22"/>
          <w:szCs w:val="22"/>
        </w:rPr>
        <w:t xml:space="preserve">fixée par le CCAP. Toutefois, le montant de la caution sera réduit proportionnellement au </w:t>
      </w:r>
      <w:r>
        <w:rPr>
          <w:rFonts w:eastAsia="Times New Roman"/>
          <w:color w:val="000000"/>
          <w:spacing w:val="4"/>
          <w:sz w:val="22"/>
          <w:szCs w:val="22"/>
        </w:rPr>
        <w:t>remboursement de l'avance au fur et à mesure de son remboursement.</w:t>
      </w:r>
    </w:p>
    <w:p w:rsidR="005650E7" w:rsidRDefault="00861B79">
      <w:pPr>
        <w:shd w:val="clear" w:color="auto" w:fill="FFFFFF"/>
        <w:spacing w:before="235"/>
        <w:ind w:left="1339"/>
      </w:pPr>
      <w:r>
        <w:rPr>
          <w:color w:val="000000"/>
          <w:spacing w:val="3"/>
          <w:sz w:val="22"/>
          <w:szCs w:val="22"/>
        </w:rPr>
        <w:t xml:space="preserve">La loi et la juridiction applicables </w:t>
      </w:r>
      <w:r>
        <w:rPr>
          <w:rFonts w:eastAsia="Times New Roman"/>
          <w:color w:val="000000"/>
          <w:spacing w:val="3"/>
          <w:sz w:val="22"/>
          <w:szCs w:val="22"/>
        </w:rPr>
        <w:t>à la garantie sont celles de la République du Cameroun.</w:t>
      </w:r>
    </w:p>
    <w:p w:rsidR="005650E7" w:rsidRDefault="00861B79">
      <w:pPr>
        <w:shd w:val="clear" w:color="auto" w:fill="FFFFFF"/>
        <w:spacing w:before="206"/>
        <w:ind w:left="6043"/>
      </w:pPr>
      <w:r>
        <w:rPr>
          <w:color w:val="000000"/>
          <w:spacing w:val="-12"/>
          <w:sz w:val="22"/>
          <w:szCs w:val="22"/>
        </w:rPr>
        <w:t>Sign</w:t>
      </w:r>
      <w:r>
        <w:rPr>
          <w:rFonts w:eastAsia="Times New Roman"/>
          <w:color w:val="000000"/>
          <w:spacing w:val="-12"/>
          <w:sz w:val="22"/>
          <w:szCs w:val="22"/>
        </w:rPr>
        <w:t xml:space="preserve">é et authentifié par </w:t>
      </w:r>
      <w:r w:rsidR="004504CB">
        <w:rPr>
          <w:rFonts w:eastAsia="Times New Roman"/>
          <w:color w:val="000000"/>
          <w:spacing w:val="-12"/>
          <w:sz w:val="22"/>
          <w:szCs w:val="22"/>
        </w:rPr>
        <w:t>la</w:t>
      </w:r>
      <w:r>
        <w:rPr>
          <w:rFonts w:eastAsia="Times New Roman"/>
          <w:color w:val="000000"/>
          <w:spacing w:val="-12"/>
          <w:sz w:val="22"/>
          <w:szCs w:val="22"/>
        </w:rPr>
        <w:t xml:space="preserve"> banque</w:t>
      </w:r>
    </w:p>
    <w:p w:rsidR="005650E7" w:rsidRDefault="00861B79">
      <w:pPr>
        <w:shd w:val="clear" w:color="auto" w:fill="FFFFFF"/>
        <w:tabs>
          <w:tab w:val="left" w:leader="dot" w:pos="7589"/>
          <w:tab w:val="left" w:leader="dot" w:pos="8338"/>
        </w:tabs>
        <w:ind w:left="6082"/>
      </w:pPr>
      <w:proofErr w:type="gramStart"/>
      <w:r>
        <w:rPr>
          <w:color w:val="000000"/>
          <w:sz w:val="18"/>
          <w:szCs w:val="18"/>
        </w:rPr>
        <w:t>A</w:t>
      </w:r>
      <w:r>
        <w:rPr>
          <w:color w:val="000000"/>
          <w:sz w:val="18"/>
          <w:szCs w:val="18"/>
        </w:rPr>
        <w:tab/>
      </w:r>
      <w:r>
        <w:rPr>
          <w:color w:val="000000"/>
          <w:spacing w:val="-7"/>
          <w:sz w:val="18"/>
          <w:szCs w:val="18"/>
        </w:rPr>
        <w:t>le</w:t>
      </w:r>
      <w:proofErr w:type="gramEnd"/>
      <w:r>
        <w:rPr>
          <w:color w:val="000000"/>
          <w:sz w:val="18"/>
          <w:szCs w:val="18"/>
        </w:rPr>
        <w:tab/>
      </w:r>
    </w:p>
    <w:p w:rsidR="005650E7" w:rsidRDefault="00861B79">
      <w:pPr>
        <w:shd w:val="clear" w:color="auto" w:fill="FFFFFF"/>
        <w:spacing w:before="14"/>
        <w:ind w:left="6379"/>
      </w:pPr>
      <w:r>
        <w:rPr>
          <w:color w:val="000000"/>
          <w:spacing w:val="4"/>
          <w:sz w:val="18"/>
          <w:szCs w:val="18"/>
        </w:rPr>
        <w:t>(Signature de la banque)</w:t>
      </w:r>
    </w:p>
    <w:p w:rsidR="005650E7" w:rsidRDefault="005650E7" w:rsidP="004504CB">
      <w:pPr>
        <w:shd w:val="clear" w:color="auto" w:fill="FFFFFF"/>
        <w:spacing w:before="6058"/>
        <w:jc w:val="right"/>
        <w:sectPr w:rsidR="005650E7" w:rsidSect="004504CB">
          <w:pgSz w:w="11909" w:h="16834"/>
          <w:pgMar w:top="789" w:right="852" w:bottom="360" w:left="1227" w:header="720" w:footer="720" w:gutter="0"/>
          <w:cols w:space="60"/>
          <w:noEndnote/>
        </w:sectPr>
      </w:pPr>
    </w:p>
    <w:p w:rsidR="005650E7" w:rsidRPr="004504CB" w:rsidRDefault="00861B79">
      <w:pPr>
        <w:shd w:val="clear" w:color="auto" w:fill="FFFFFF"/>
        <w:ind w:right="130"/>
        <w:jc w:val="center"/>
        <w:rPr>
          <w:b/>
        </w:rPr>
      </w:pPr>
      <w:r w:rsidRPr="004504CB">
        <w:rPr>
          <w:b/>
          <w:color w:val="000000"/>
          <w:spacing w:val="6"/>
          <w:sz w:val="26"/>
          <w:szCs w:val="26"/>
        </w:rPr>
        <w:lastRenderedPageBreak/>
        <w:t>ANNEXE N</w:t>
      </w:r>
      <w:r w:rsidRPr="004504CB">
        <w:rPr>
          <w:rFonts w:eastAsia="Times New Roman"/>
          <w:b/>
          <w:color w:val="000000"/>
          <w:spacing w:val="6"/>
          <w:sz w:val="26"/>
          <w:szCs w:val="26"/>
        </w:rPr>
        <w:t>°5</w:t>
      </w:r>
    </w:p>
    <w:p w:rsidR="005650E7" w:rsidRPr="004504CB" w:rsidRDefault="00831B9A">
      <w:pPr>
        <w:shd w:val="clear" w:color="auto" w:fill="FFFFFF"/>
        <w:spacing w:before="288"/>
        <w:ind w:right="120"/>
        <w:jc w:val="center"/>
        <w:rPr>
          <w:b/>
        </w:rPr>
      </w:pPr>
      <w:r>
        <w:rPr>
          <w:b/>
          <w:i/>
          <w:iCs/>
          <w:color w:val="000000"/>
          <w:spacing w:val="-4"/>
          <w:sz w:val="28"/>
          <w:szCs w:val="28"/>
        </w:rPr>
        <w:t>MODELE DE RETENUE DE G</w:t>
      </w:r>
      <w:r w:rsidR="004504CB">
        <w:rPr>
          <w:b/>
          <w:i/>
          <w:iCs/>
          <w:color w:val="000000"/>
          <w:spacing w:val="-4"/>
          <w:sz w:val="28"/>
          <w:szCs w:val="28"/>
        </w:rPr>
        <w:t>A</w:t>
      </w:r>
      <w:r w:rsidR="00861B79" w:rsidRPr="004504CB">
        <w:rPr>
          <w:b/>
          <w:i/>
          <w:iCs/>
          <w:color w:val="000000"/>
          <w:spacing w:val="-4"/>
          <w:sz w:val="28"/>
          <w:szCs w:val="28"/>
        </w:rPr>
        <w:t>RANT</w:t>
      </w:r>
      <w:r w:rsidR="004504CB">
        <w:rPr>
          <w:rFonts w:eastAsia="Times New Roman"/>
          <w:b/>
          <w:i/>
          <w:iCs/>
          <w:color w:val="000000"/>
          <w:spacing w:val="-4"/>
          <w:sz w:val="28"/>
          <w:szCs w:val="28"/>
        </w:rPr>
        <w:t>I</w:t>
      </w:r>
      <w:r w:rsidR="00861B79" w:rsidRPr="004504CB">
        <w:rPr>
          <w:rFonts w:eastAsia="Times New Roman"/>
          <w:b/>
          <w:i/>
          <w:iCs/>
          <w:color w:val="000000"/>
          <w:spacing w:val="-4"/>
          <w:sz w:val="28"/>
          <w:szCs w:val="28"/>
        </w:rPr>
        <w:t>E</w:t>
      </w:r>
    </w:p>
    <w:p w:rsidR="005650E7" w:rsidRDefault="00861B79">
      <w:pPr>
        <w:shd w:val="clear" w:color="auto" w:fill="FFFFFF"/>
        <w:tabs>
          <w:tab w:val="left" w:leader="dot" w:pos="4469"/>
        </w:tabs>
        <w:spacing w:before="254" w:line="235" w:lineRule="exact"/>
        <w:ind w:left="1282"/>
      </w:pPr>
      <w:r>
        <w:rPr>
          <w:color w:val="000000"/>
        </w:rPr>
        <w:t xml:space="preserve">Banque : </w:t>
      </w:r>
      <w:r>
        <w:rPr>
          <w:color w:val="000000"/>
        </w:rPr>
        <w:tab/>
      </w:r>
    </w:p>
    <w:p w:rsidR="005650E7" w:rsidRDefault="00861B79">
      <w:pPr>
        <w:shd w:val="clear" w:color="auto" w:fill="FFFFFF"/>
        <w:tabs>
          <w:tab w:val="left" w:leader="dot" w:pos="6408"/>
        </w:tabs>
        <w:spacing w:line="235" w:lineRule="exact"/>
        <w:ind w:left="1282"/>
      </w:pPr>
      <w:r>
        <w:rPr>
          <w:color w:val="000000"/>
          <w:spacing w:val="2"/>
        </w:rPr>
        <w:t>R</w:t>
      </w:r>
      <w:r>
        <w:rPr>
          <w:rFonts w:eastAsia="Times New Roman"/>
          <w:color w:val="000000"/>
          <w:spacing w:val="2"/>
        </w:rPr>
        <w:t>éférence de la caution : N°</w:t>
      </w:r>
      <w:r>
        <w:rPr>
          <w:rFonts w:eastAsia="Times New Roman"/>
          <w:color w:val="000000"/>
        </w:rPr>
        <w:tab/>
      </w:r>
    </w:p>
    <w:p w:rsidR="004504CB" w:rsidRDefault="00861B79">
      <w:pPr>
        <w:shd w:val="clear" w:color="auto" w:fill="FFFFFF"/>
        <w:spacing w:line="235" w:lineRule="exact"/>
        <w:ind w:left="1282" w:right="1152"/>
        <w:rPr>
          <w:rFonts w:eastAsia="Times New Roman"/>
          <w:color w:val="000000"/>
          <w:spacing w:val="9"/>
        </w:rPr>
      </w:pPr>
      <w:r>
        <w:rPr>
          <w:color w:val="000000"/>
          <w:spacing w:val="9"/>
        </w:rPr>
        <w:t>Adress</w:t>
      </w:r>
      <w:r>
        <w:rPr>
          <w:rFonts w:eastAsia="Times New Roman"/>
          <w:color w:val="000000"/>
          <w:spacing w:val="9"/>
        </w:rPr>
        <w:t xml:space="preserve">ée à Monsieur </w:t>
      </w:r>
      <w:r w:rsidR="004504CB">
        <w:rPr>
          <w:rFonts w:eastAsia="Times New Roman"/>
          <w:color w:val="000000"/>
          <w:spacing w:val="9"/>
        </w:rPr>
        <w:t>LE MAIRE DE LA COMMUNE DE DOUMAI</w:t>
      </w:r>
      <w:r>
        <w:rPr>
          <w:rFonts w:eastAsia="Times New Roman"/>
          <w:color w:val="000000"/>
          <w:spacing w:val="9"/>
        </w:rPr>
        <w:t>NTANG</w:t>
      </w:r>
    </w:p>
    <w:p w:rsidR="005650E7" w:rsidRDefault="00861B79" w:rsidP="004504CB">
      <w:pPr>
        <w:shd w:val="clear" w:color="auto" w:fill="FFFFFF"/>
        <w:spacing w:line="235" w:lineRule="exact"/>
        <w:ind w:right="1152"/>
      </w:pPr>
      <w:r>
        <w:rPr>
          <w:rFonts w:eastAsia="Times New Roman"/>
          <w:color w:val="000000"/>
          <w:spacing w:val="4"/>
        </w:rPr>
        <w:t>Ci-dessous désigné "l'Autorité Contractante"</w:t>
      </w:r>
    </w:p>
    <w:p w:rsidR="005650E7" w:rsidRDefault="00861B79">
      <w:pPr>
        <w:shd w:val="clear" w:color="auto" w:fill="FFFFFF"/>
        <w:tabs>
          <w:tab w:val="left" w:leader="dot" w:pos="3211"/>
        </w:tabs>
        <w:spacing w:line="235" w:lineRule="exact"/>
      </w:pPr>
      <w:r>
        <w:rPr>
          <w:color w:val="000000"/>
          <w:spacing w:val="3"/>
        </w:rPr>
        <w:t>Attendu que</w:t>
      </w:r>
      <w:r>
        <w:rPr>
          <w:color w:val="000000"/>
        </w:rPr>
        <w:tab/>
      </w:r>
      <w:r>
        <w:rPr>
          <w:color w:val="000000"/>
          <w:spacing w:val="4"/>
        </w:rPr>
        <w:t>(Nom et adresse de l'entreprise), ci-dessous d</w:t>
      </w:r>
      <w:r w:rsidR="004504CB">
        <w:rPr>
          <w:rFonts w:eastAsia="Times New Roman"/>
          <w:color w:val="000000"/>
          <w:spacing w:val="4"/>
        </w:rPr>
        <w:t>ésigné "L’</w:t>
      </w:r>
      <w:r w:rsidR="009439EB">
        <w:rPr>
          <w:rFonts w:eastAsia="Times New Roman"/>
          <w:color w:val="000000"/>
          <w:spacing w:val="4"/>
        </w:rPr>
        <w:t>Entrepreneur »</w:t>
      </w:r>
      <w:r w:rsidR="004504CB">
        <w:rPr>
          <w:rFonts w:eastAsia="Times New Roman"/>
          <w:color w:val="000000"/>
          <w:spacing w:val="4"/>
        </w:rPr>
        <w:t>S’est</w:t>
      </w:r>
    </w:p>
    <w:p w:rsidR="005650E7" w:rsidRDefault="00861B79">
      <w:pPr>
        <w:shd w:val="clear" w:color="auto" w:fill="FFFFFF"/>
        <w:spacing w:before="10" w:line="264" w:lineRule="exact"/>
        <w:ind w:right="101"/>
        <w:jc w:val="center"/>
      </w:pPr>
      <w:proofErr w:type="gramStart"/>
      <w:r>
        <w:rPr>
          <w:color w:val="000000"/>
          <w:spacing w:val="2"/>
        </w:rPr>
        <w:t>engag</w:t>
      </w:r>
      <w:r>
        <w:rPr>
          <w:rFonts w:eastAsia="Times New Roman"/>
          <w:color w:val="000000"/>
          <w:spacing w:val="2"/>
        </w:rPr>
        <w:t>é</w:t>
      </w:r>
      <w:proofErr w:type="gramEnd"/>
      <w:r>
        <w:rPr>
          <w:rFonts w:eastAsia="Times New Roman"/>
          <w:color w:val="000000"/>
          <w:spacing w:val="2"/>
        </w:rPr>
        <w:t>, en exécution du Marché, à réaliser LES TRAVAUX D'ECLAIRAGE PUBLIC DANS CERTAINES</w:t>
      </w:r>
    </w:p>
    <w:p w:rsidR="005650E7" w:rsidRDefault="00861B79">
      <w:pPr>
        <w:shd w:val="clear" w:color="auto" w:fill="FFFFFF"/>
        <w:spacing w:line="264" w:lineRule="exact"/>
        <w:ind w:right="86"/>
        <w:jc w:val="center"/>
      </w:pPr>
      <w:r>
        <w:rPr>
          <w:color w:val="000000"/>
          <w:spacing w:val="-1"/>
        </w:rPr>
        <w:t xml:space="preserve">LOCALITES DE LA COMMUNE DE DOUMAINTANG </w:t>
      </w:r>
      <w:r w:rsidR="006851FE">
        <w:rPr>
          <w:color w:val="000000"/>
          <w:spacing w:val="-1"/>
        </w:rPr>
        <w:t>PAR</w:t>
      </w:r>
      <w:r>
        <w:rPr>
          <w:color w:val="000000"/>
          <w:spacing w:val="-1"/>
        </w:rPr>
        <w:t xml:space="preserve"> </w:t>
      </w:r>
      <w:r w:rsidR="0007704F">
        <w:rPr>
          <w:color w:val="000000"/>
          <w:spacing w:val="-1"/>
        </w:rPr>
        <w:t>TRENTE</w:t>
      </w:r>
      <w:r>
        <w:rPr>
          <w:color w:val="000000"/>
          <w:spacing w:val="-1"/>
        </w:rPr>
        <w:t xml:space="preserve"> (</w:t>
      </w:r>
      <w:r w:rsidR="0007704F">
        <w:rPr>
          <w:color w:val="000000"/>
          <w:spacing w:val="-1"/>
        </w:rPr>
        <w:t>30</w:t>
      </w:r>
      <w:r>
        <w:rPr>
          <w:color w:val="000000"/>
          <w:spacing w:val="-1"/>
        </w:rPr>
        <w:t>) LAMPADAIRES SOLAIRES.</w:t>
      </w:r>
    </w:p>
    <w:p w:rsidR="005650E7" w:rsidRDefault="00861B79">
      <w:pPr>
        <w:shd w:val="clear" w:color="auto" w:fill="FFFFFF"/>
        <w:spacing w:line="264" w:lineRule="exact"/>
        <w:ind w:right="91"/>
        <w:jc w:val="center"/>
      </w:pPr>
      <w:r>
        <w:rPr>
          <w:color w:val="000000"/>
        </w:rPr>
        <w:t>DEPARTEMENT DU HAUT-NYONG, REGION DE L'EST</w:t>
      </w:r>
    </w:p>
    <w:p w:rsidR="005650E7" w:rsidRDefault="00861B79">
      <w:pPr>
        <w:shd w:val="clear" w:color="auto" w:fill="FFFFFF"/>
        <w:spacing w:before="307" w:line="240" w:lineRule="exact"/>
        <w:ind w:left="422" w:right="38" w:firstLine="859"/>
        <w:jc w:val="both"/>
      </w:pPr>
      <w:r>
        <w:rPr>
          <w:color w:val="000000"/>
          <w:spacing w:val="3"/>
        </w:rPr>
        <w:t>Attendu qu'il est stipul</w:t>
      </w:r>
      <w:r>
        <w:rPr>
          <w:rFonts w:eastAsia="Times New Roman"/>
          <w:color w:val="000000"/>
          <w:spacing w:val="3"/>
        </w:rPr>
        <w:t>é dans le Marché que la retenue de garantie fixée à 10% du montant TTC du Marché peut être remplacée par une caution solidaire.</w:t>
      </w:r>
    </w:p>
    <w:p w:rsidR="005650E7" w:rsidRDefault="00861B79">
      <w:pPr>
        <w:shd w:val="clear" w:color="auto" w:fill="FFFFFF"/>
        <w:spacing w:line="240" w:lineRule="exact"/>
        <w:ind w:left="1286"/>
      </w:pPr>
      <w:r>
        <w:rPr>
          <w:color w:val="000000"/>
          <w:spacing w:val="4"/>
        </w:rPr>
        <w:t xml:space="preserve">Attendu que nous avons convenu de donner </w:t>
      </w:r>
      <w:r>
        <w:rPr>
          <w:rFonts w:eastAsia="Times New Roman"/>
          <w:color w:val="000000"/>
          <w:spacing w:val="4"/>
        </w:rPr>
        <w:t>à l'Entrepreneur cette caution.</w:t>
      </w:r>
    </w:p>
    <w:p w:rsidR="005650E7" w:rsidRDefault="00861B79">
      <w:pPr>
        <w:shd w:val="clear" w:color="auto" w:fill="FFFFFF"/>
        <w:tabs>
          <w:tab w:val="left" w:leader="dot" w:pos="4166"/>
        </w:tabs>
        <w:spacing w:line="240" w:lineRule="exact"/>
        <w:ind w:left="1277" w:right="19"/>
        <w:jc w:val="both"/>
      </w:pPr>
      <w:r>
        <w:rPr>
          <w:color w:val="000000"/>
          <w:spacing w:val="2"/>
        </w:rPr>
        <w:t>Nous,</w:t>
      </w:r>
      <w:r>
        <w:rPr>
          <w:color w:val="000000"/>
        </w:rPr>
        <w:tab/>
      </w:r>
      <w:r>
        <w:rPr>
          <w:color w:val="000000"/>
          <w:spacing w:val="1"/>
        </w:rPr>
        <w:t>(Nom</w:t>
      </w:r>
      <w:r w:rsidR="00674BEE">
        <w:rPr>
          <w:color w:val="000000"/>
          <w:spacing w:val="1"/>
        </w:rPr>
        <w:t xml:space="preserve"> </w:t>
      </w:r>
      <w:r>
        <w:rPr>
          <w:color w:val="000000"/>
          <w:spacing w:val="1"/>
        </w:rPr>
        <w:t>et</w:t>
      </w:r>
      <w:r w:rsidR="00674BEE">
        <w:rPr>
          <w:color w:val="000000"/>
          <w:spacing w:val="1"/>
        </w:rPr>
        <w:t xml:space="preserve"> </w:t>
      </w:r>
      <w:r>
        <w:rPr>
          <w:color w:val="000000"/>
          <w:spacing w:val="1"/>
        </w:rPr>
        <w:t>adresse</w:t>
      </w:r>
      <w:r w:rsidR="00674BEE">
        <w:rPr>
          <w:color w:val="000000"/>
          <w:spacing w:val="1"/>
        </w:rPr>
        <w:t xml:space="preserve"> </w:t>
      </w:r>
      <w:r>
        <w:rPr>
          <w:color w:val="000000"/>
          <w:spacing w:val="1"/>
        </w:rPr>
        <w:t>de</w:t>
      </w:r>
      <w:r w:rsidR="00674BEE">
        <w:rPr>
          <w:color w:val="000000"/>
          <w:spacing w:val="1"/>
        </w:rPr>
        <w:t xml:space="preserve"> </w:t>
      </w:r>
      <w:r>
        <w:rPr>
          <w:color w:val="000000"/>
          <w:spacing w:val="1"/>
        </w:rPr>
        <w:t>banque).repr</w:t>
      </w:r>
      <w:r>
        <w:rPr>
          <w:rFonts w:eastAsia="Times New Roman"/>
          <w:color w:val="000000"/>
          <w:spacing w:val="1"/>
        </w:rPr>
        <w:t>ésentée</w:t>
      </w:r>
    </w:p>
    <w:p w:rsidR="005650E7" w:rsidRDefault="00861B79">
      <w:pPr>
        <w:shd w:val="clear" w:color="auto" w:fill="FFFFFF"/>
        <w:tabs>
          <w:tab w:val="left" w:leader="dot" w:pos="2976"/>
        </w:tabs>
        <w:spacing w:line="240" w:lineRule="exact"/>
        <w:ind w:left="427" w:right="19"/>
        <w:jc w:val="both"/>
      </w:pPr>
      <w:proofErr w:type="gramStart"/>
      <w:r>
        <w:rPr>
          <w:color w:val="000000"/>
          <w:spacing w:val="1"/>
        </w:rPr>
        <w:t>par</w:t>
      </w:r>
      <w:proofErr w:type="gramEnd"/>
      <w:r>
        <w:rPr>
          <w:color w:val="000000"/>
        </w:rPr>
        <w:tab/>
      </w:r>
      <w:r>
        <w:rPr>
          <w:color w:val="000000"/>
          <w:spacing w:val="3"/>
        </w:rPr>
        <w:t>(noms des signataires), et ci-dessous d</w:t>
      </w:r>
      <w:r>
        <w:rPr>
          <w:rFonts w:eastAsia="Times New Roman"/>
          <w:color w:val="000000"/>
          <w:spacing w:val="3"/>
        </w:rPr>
        <w:t xml:space="preserve">ésignée </w:t>
      </w:r>
      <w:r w:rsidR="009439EB">
        <w:rPr>
          <w:rFonts w:eastAsia="Times New Roman"/>
          <w:color w:val="000000"/>
          <w:spacing w:val="3"/>
        </w:rPr>
        <w:t>(la</w:t>
      </w:r>
      <w:r>
        <w:rPr>
          <w:rFonts w:eastAsia="Times New Roman"/>
          <w:color w:val="000000"/>
          <w:spacing w:val="3"/>
        </w:rPr>
        <w:t xml:space="preserve"> banque).</w:t>
      </w:r>
    </w:p>
    <w:p w:rsidR="005650E7" w:rsidRDefault="00861B79">
      <w:pPr>
        <w:shd w:val="clear" w:color="auto" w:fill="FFFFFF"/>
        <w:spacing w:before="5" w:line="240" w:lineRule="exact"/>
        <w:ind w:left="1291" w:right="19"/>
        <w:jc w:val="both"/>
      </w:pPr>
      <w:r>
        <w:rPr>
          <w:color w:val="000000"/>
          <w:spacing w:val="5"/>
        </w:rPr>
        <w:t>D</w:t>
      </w:r>
      <w:r>
        <w:rPr>
          <w:rFonts w:eastAsia="Times New Roman"/>
          <w:color w:val="000000"/>
          <w:spacing w:val="5"/>
        </w:rPr>
        <w:t>ès lors, nous affirmons par les présentes que nous nous portons garants et responsables à l'égard</w:t>
      </w:r>
    </w:p>
    <w:p w:rsidR="005650E7" w:rsidRDefault="00861B79">
      <w:pPr>
        <w:shd w:val="clear" w:color="auto" w:fill="FFFFFF"/>
        <w:tabs>
          <w:tab w:val="left" w:leader="dot" w:pos="8611"/>
        </w:tabs>
        <w:spacing w:before="14" w:line="240" w:lineRule="exact"/>
        <w:ind w:left="422" w:right="19"/>
        <w:jc w:val="both"/>
      </w:pPr>
      <w:proofErr w:type="gramStart"/>
      <w:r>
        <w:rPr>
          <w:color w:val="000000"/>
          <w:spacing w:val="6"/>
        </w:rPr>
        <w:t>de</w:t>
      </w:r>
      <w:proofErr w:type="gramEnd"/>
      <w:r>
        <w:rPr>
          <w:color w:val="000000"/>
          <w:spacing w:val="6"/>
        </w:rPr>
        <w:t xml:space="preserve"> l'Autorit</w:t>
      </w:r>
      <w:r>
        <w:rPr>
          <w:rFonts w:eastAsia="Times New Roman"/>
          <w:color w:val="000000"/>
          <w:spacing w:val="6"/>
        </w:rPr>
        <w:t>é Contractante, au nom de l'Entrepreneur, pour un montant maximum de</w:t>
      </w:r>
      <w:r>
        <w:rPr>
          <w:rFonts w:eastAsia="Times New Roman"/>
          <w:color w:val="000000"/>
        </w:rPr>
        <w:tab/>
      </w:r>
      <w:r>
        <w:rPr>
          <w:rFonts w:eastAsia="Times New Roman"/>
          <w:color w:val="000000"/>
          <w:spacing w:val="1"/>
        </w:rPr>
        <w:t>(en chiffres</w:t>
      </w:r>
    </w:p>
    <w:p w:rsidR="005650E7" w:rsidRDefault="00861B79">
      <w:pPr>
        <w:shd w:val="clear" w:color="auto" w:fill="FFFFFF"/>
        <w:spacing w:before="5" w:line="240" w:lineRule="exact"/>
        <w:ind w:left="427" w:right="19"/>
        <w:jc w:val="both"/>
      </w:pPr>
      <w:proofErr w:type="gramStart"/>
      <w:r>
        <w:rPr>
          <w:color w:val="000000"/>
          <w:spacing w:val="2"/>
        </w:rPr>
        <w:t>et</w:t>
      </w:r>
      <w:proofErr w:type="gramEnd"/>
      <w:r>
        <w:rPr>
          <w:color w:val="000000"/>
          <w:spacing w:val="2"/>
        </w:rPr>
        <w:t xml:space="preserve"> en lettres), correspondant </w:t>
      </w:r>
      <w:r>
        <w:rPr>
          <w:rFonts w:eastAsia="Times New Roman"/>
          <w:color w:val="000000"/>
          <w:spacing w:val="2"/>
        </w:rPr>
        <w:t>à 10 (dix) % du montant du Marché</w:t>
      </w:r>
      <w:r w:rsidR="00674BEE">
        <w:rPr>
          <w:rFonts w:eastAsia="Times New Roman"/>
          <w:color w:val="000000"/>
          <w:spacing w:val="2"/>
        </w:rPr>
        <w:t>.</w:t>
      </w:r>
      <w:r w:rsidR="00674BEE">
        <w:rPr>
          <w:rFonts w:eastAsia="Times New Roman"/>
          <w:color w:val="000000"/>
          <w:spacing w:val="18"/>
          <w:vertAlign w:val="superscript"/>
        </w:rPr>
        <w:t xml:space="preserve"> (</w:t>
      </w:r>
      <w:r w:rsidR="009439EB">
        <w:rPr>
          <w:rFonts w:eastAsia="Times New Roman"/>
          <w:color w:val="000000"/>
          <w:spacing w:val="18"/>
          <w:vertAlign w:val="superscript"/>
        </w:rPr>
        <w:t>l0)</w:t>
      </w:r>
    </w:p>
    <w:p w:rsidR="005650E7" w:rsidRDefault="00861B79">
      <w:pPr>
        <w:shd w:val="clear" w:color="auto" w:fill="FFFFFF"/>
        <w:tabs>
          <w:tab w:val="left" w:pos="1286"/>
        </w:tabs>
        <w:spacing w:before="235"/>
        <w:ind w:left="254"/>
      </w:pPr>
      <w:r>
        <w:rPr>
          <w:rFonts w:eastAsia="Times New Roman"/>
          <w:color w:val="000000"/>
        </w:rPr>
        <w:tab/>
      </w:r>
      <w:r>
        <w:rPr>
          <w:rFonts w:eastAsia="Times New Roman"/>
          <w:color w:val="000000"/>
          <w:spacing w:val="2"/>
        </w:rPr>
        <w:t>Et nous nous engageons à payer au Maître d'Ouvrage, dans un délai maximum de huit (08) semaines,</w:t>
      </w:r>
    </w:p>
    <w:p w:rsidR="005650E7" w:rsidRDefault="00861B79">
      <w:pPr>
        <w:shd w:val="clear" w:color="auto" w:fill="FFFFFF"/>
        <w:spacing w:line="240" w:lineRule="exact"/>
        <w:ind w:left="427" w:right="24"/>
        <w:jc w:val="both"/>
      </w:pPr>
      <w:r>
        <w:rPr>
          <w:color w:val="000000"/>
          <w:spacing w:val="6"/>
        </w:rPr>
        <w:t xml:space="preserve">sur simple demande </w:t>
      </w:r>
      <w:r>
        <w:rPr>
          <w:rFonts w:eastAsia="Times New Roman"/>
          <w:color w:val="000000"/>
          <w:spacing w:val="6"/>
        </w:rPr>
        <w:t xml:space="preserve">écrite de celui-ci déclarant que l'Entrepreneur n'a pas satisfait: à ses engagements </w:t>
      </w:r>
      <w:r>
        <w:rPr>
          <w:rFonts w:eastAsia="Times New Roman"/>
          <w:color w:val="000000"/>
          <w:spacing w:val="3"/>
        </w:rPr>
        <w:t xml:space="preserve">contractuels ou qu'il se trouve débiteur du Maître d'Ouvrage au titre du Marché modifié le cas échéant par ses </w:t>
      </w:r>
      <w:r>
        <w:rPr>
          <w:rFonts w:eastAsia="Times New Roman"/>
          <w:color w:val="000000"/>
          <w:spacing w:val="2"/>
        </w:rPr>
        <w:t xml:space="preserve">avenants, sans pouvoir différer le paiement ni soulever de contestation pour quelque motif que ce soit, toute(s) </w:t>
      </w:r>
      <w:r>
        <w:rPr>
          <w:rFonts w:eastAsia="Times New Roman"/>
          <w:color w:val="000000"/>
          <w:spacing w:val="5"/>
        </w:rPr>
        <w:t xml:space="preserve">somme(s) dans les limites du montant égal à 10 (dix) % du montant cumulé des travaux figurant dans le </w:t>
      </w:r>
      <w:r>
        <w:rPr>
          <w:rFonts w:eastAsia="Times New Roman"/>
          <w:color w:val="000000"/>
          <w:spacing w:val="1"/>
        </w:rPr>
        <w:t xml:space="preserve">décompte définitif, sans que le Maître d'Ouvrage ait à prouver ou à donner les raisons ni le motif de sa demande </w:t>
      </w:r>
      <w:r>
        <w:rPr>
          <w:rFonts w:eastAsia="Times New Roman"/>
          <w:color w:val="000000"/>
          <w:spacing w:val="4"/>
        </w:rPr>
        <w:t>du montant de la somme indiquée ci-dessus.</w:t>
      </w:r>
    </w:p>
    <w:p w:rsidR="005650E7" w:rsidRDefault="00861B79">
      <w:pPr>
        <w:shd w:val="clear" w:color="auto" w:fill="FFFFFF"/>
        <w:spacing w:before="226" w:line="235" w:lineRule="exact"/>
        <w:ind w:left="432" w:right="29" w:firstLine="845"/>
        <w:jc w:val="both"/>
      </w:pPr>
      <w:r>
        <w:rPr>
          <w:color w:val="000000"/>
          <w:spacing w:val="4"/>
        </w:rPr>
        <w:t xml:space="preserve">Nous convenons qu'aucun changement ou additif ou aucune autre modification au Marche ne nous </w:t>
      </w:r>
      <w:r>
        <w:rPr>
          <w:color w:val="000000"/>
          <w:spacing w:val="3"/>
        </w:rPr>
        <w:t>lib</w:t>
      </w:r>
      <w:r>
        <w:rPr>
          <w:rFonts w:eastAsia="Times New Roman"/>
          <w:color w:val="000000"/>
          <w:spacing w:val="3"/>
        </w:rPr>
        <w:t>érera d'une obligation quelconque nous incombant en vertu de la présente garantie et nous dérogeons par la présente à la notification de toute modification, additif ou changement.</w:t>
      </w:r>
    </w:p>
    <w:p w:rsidR="005650E7" w:rsidRDefault="00861B79">
      <w:pPr>
        <w:shd w:val="clear" w:color="auto" w:fill="FFFFFF"/>
        <w:tabs>
          <w:tab w:val="left" w:pos="1296"/>
        </w:tabs>
        <w:spacing w:before="235"/>
        <w:ind w:left="379"/>
      </w:pPr>
      <w:r>
        <w:rPr>
          <w:rFonts w:eastAsia="Times New Roman"/>
          <w:color w:val="000000"/>
        </w:rPr>
        <w:tab/>
      </w:r>
      <w:r>
        <w:rPr>
          <w:rFonts w:eastAsia="Times New Roman"/>
          <w:color w:val="000000"/>
          <w:spacing w:val="3"/>
        </w:rPr>
        <w:t>La présente garantie entre en vigueur dès sa signature. Elle sera libérée dans un délai de trente (30)</w:t>
      </w:r>
    </w:p>
    <w:p w:rsidR="005650E7" w:rsidRDefault="00861B79">
      <w:pPr>
        <w:shd w:val="clear" w:color="auto" w:fill="FFFFFF"/>
        <w:spacing w:line="235" w:lineRule="exact"/>
        <w:ind w:left="432" w:right="34"/>
        <w:jc w:val="both"/>
      </w:pPr>
      <w:proofErr w:type="spellStart"/>
      <w:proofErr w:type="gramStart"/>
      <w:r>
        <w:rPr>
          <w:color w:val="000000"/>
          <w:spacing w:val="2"/>
        </w:rPr>
        <w:t>jours</w:t>
      </w:r>
      <w:r>
        <w:rPr>
          <w:rFonts w:eastAsia="Times New Roman"/>
          <w:color w:val="000000"/>
          <w:spacing w:val="2"/>
        </w:rPr>
        <w:t>à</w:t>
      </w:r>
      <w:proofErr w:type="spellEnd"/>
      <w:proofErr w:type="gramEnd"/>
      <w:r>
        <w:rPr>
          <w:rFonts w:eastAsia="Times New Roman"/>
          <w:color w:val="000000"/>
          <w:spacing w:val="2"/>
        </w:rPr>
        <w:t xml:space="preserve"> compter de la date de réception définitive des travaux, et sur mainlevée délivrée par le Chef Service du </w:t>
      </w:r>
      <w:r>
        <w:rPr>
          <w:rFonts w:eastAsia="Times New Roman"/>
          <w:color w:val="000000"/>
          <w:spacing w:val="1"/>
        </w:rPr>
        <w:t>Marché.</w:t>
      </w:r>
    </w:p>
    <w:p w:rsidR="005650E7" w:rsidRDefault="00861B79">
      <w:pPr>
        <w:shd w:val="clear" w:color="auto" w:fill="FFFFFF"/>
        <w:spacing w:before="235" w:line="240" w:lineRule="exact"/>
        <w:ind w:left="432" w:right="19" w:firstLine="869"/>
        <w:jc w:val="both"/>
      </w:pPr>
      <w:r>
        <w:rPr>
          <w:color w:val="000000"/>
          <w:spacing w:val="3"/>
        </w:rPr>
        <w:t>Toute demande de paiement formul</w:t>
      </w:r>
      <w:r>
        <w:rPr>
          <w:rFonts w:eastAsia="Times New Roman"/>
          <w:color w:val="000000"/>
          <w:spacing w:val="3"/>
        </w:rPr>
        <w:t xml:space="preserve">ée par le Maître d'Ouvrage au titre de la présente garantie devra </w:t>
      </w:r>
      <w:r>
        <w:rPr>
          <w:rFonts w:eastAsia="Times New Roman"/>
          <w:color w:val="000000"/>
          <w:spacing w:val="2"/>
        </w:rPr>
        <w:t xml:space="preserve">être faite par lettre recommandée avec accusé de réception, parvenue à la banque pendant la période de validité </w:t>
      </w:r>
      <w:r>
        <w:rPr>
          <w:rFonts w:eastAsia="Times New Roman"/>
          <w:color w:val="000000"/>
          <w:spacing w:val="3"/>
        </w:rPr>
        <w:t>du présent engagement.</w:t>
      </w:r>
    </w:p>
    <w:p w:rsidR="005650E7" w:rsidRDefault="00861B79">
      <w:pPr>
        <w:shd w:val="clear" w:color="auto" w:fill="FFFFFF"/>
        <w:spacing w:before="226" w:line="240" w:lineRule="exact"/>
        <w:ind w:left="432" w:right="29" w:firstLine="864"/>
        <w:jc w:val="both"/>
      </w:pPr>
      <w:r>
        <w:rPr>
          <w:color w:val="000000"/>
          <w:spacing w:val="2"/>
        </w:rPr>
        <w:t>La pr</w:t>
      </w:r>
      <w:r>
        <w:rPr>
          <w:rFonts w:eastAsia="Times New Roman"/>
          <w:color w:val="000000"/>
          <w:spacing w:val="2"/>
        </w:rPr>
        <w:t>ésente caution est soumise pour son int</w:t>
      </w:r>
      <w:r w:rsidR="009439EB">
        <w:rPr>
          <w:rFonts w:eastAsia="Times New Roman"/>
          <w:color w:val="000000"/>
          <w:spacing w:val="2"/>
        </w:rPr>
        <w:t xml:space="preserve">erprétation et son exécution au </w:t>
      </w:r>
      <w:r>
        <w:rPr>
          <w:rFonts w:eastAsia="Times New Roman"/>
          <w:color w:val="000000"/>
          <w:spacing w:val="2"/>
        </w:rPr>
        <w:t xml:space="preserve">droit Camerounais. Les </w:t>
      </w:r>
      <w:r>
        <w:rPr>
          <w:rFonts w:eastAsia="Times New Roman"/>
          <w:color w:val="000000"/>
          <w:spacing w:val="3"/>
        </w:rPr>
        <w:t xml:space="preserve">tribunaux camerounais seront seuls compétents pour statuer sur tout ce qui concerne le présent engagement et </w:t>
      </w:r>
      <w:r>
        <w:rPr>
          <w:rFonts w:eastAsia="Times New Roman"/>
          <w:color w:val="000000"/>
          <w:spacing w:val="1"/>
        </w:rPr>
        <w:t>ses suites.</w:t>
      </w:r>
    </w:p>
    <w:p w:rsidR="005650E7" w:rsidRDefault="00861B79">
      <w:pPr>
        <w:shd w:val="clear" w:color="auto" w:fill="FFFFFF"/>
        <w:tabs>
          <w:tab w:val="left" w:leader="dot" w:pos="6542"/>
          <w:tab w:val="left" w:leader="dot" w:pos="9427"/>
        </w:tabs>
        <w:spacing w:before="211" w:line="245" w:lineRule="exact"/>
        <w:ind w:left="5155" w:firstLine="749"/>
      </w:pPr>
      <w:r>
        <w:rPr>
          <w:color w:val="000000"/>
          <w:spacing w:val="3"/>
        </w:rPr>
        <w:t>Sign</w:t>
      </w:r>
      <w:r>
        <w:rPr>
          <w:rFonts w:eastAsia="Times New Roman"/>
          <w:color w:val="000000"/>
          <w:spacing w:val="3"/>
        </w:rPr>
        <w:t>é et authentifié par la banque</w:t>
      </w:r>
      <w:r>
        <w:rPr>
          <w:rFonts w:eastAsia="Times New Roman"/>
          <w:color w:val="000000"/>
          <w:spacing w:val="3"/>
        </w:rPr>
        <w:br/>
      </w:r>
      <w:r>
        <w:rPr>
          <w:rFonts w:eastAsia="Times New Roman"/>
          <w:color w:val="000000"/>
        </w:rPr>
        <w:t>A</w:t>
      </w:r>
      <w:r>
        <w:rPr>
          <w:rFonts w:eastAsia="Times New Roman"/>
          <w:color w:val="000000"/>
        </w:rPr>
        <w:tab/>
        <w:t>,1e</w:t>
      </w:r>
      <w:r>
        <w:rPr>
          <w:rFonts w:eastAsia="Times New Roman"/>
          <w:color w:val="000000"/>
        </w:rPr>
        <w:tab/>
      </w:r>
    </w:p>
    <w:p w:rsidR="005650E7" w:rsidRDefault="00861B79">
      <w:pPr>
        <w:shd w:val="clear" w:color="auto" w:fill="FFFFFF"/>
        <w:spacing w:before="29"/>
        <w:ind w:left="6274"/>
      </w:pPr>
      <w:r>
        <w:rPr>
          <w:color w:val="000000"/>
          <w:spacing w:val="3"/>
        </w:rPr>
        <w:t>(Signature de la banque)</w:t>
      </w:r>
    </w:p>
    <w:p w:rsidR="005650E7" w:rsidRDefault="00861B79">
      <w:pPr>
        <w:shd w:val="clear" w:color="auto" w:fill="FFFFFF"/>
        <w:spacing w:before="235"/>
        <w:ind w:left="494"/>
      </w:pPr>
      <w:r>
        <w:rPr>
          <w:i/>
          <w:iCs/>
          <w:color w:val="000000"/>
          <w:spacing w:val="-3"/>
          <w:sz w:val="16"/>
          <w:szCs w:val="16"/>
        </w:rPr>
        <w:t>(10) Le cas o</w:t>
      </w:r>
      <w:r>
        <w:rPr>
          <w:rFonts w:eastAsia="Times New Roman"/>
          <w:i/>
          <w:iCs/>
          <w:color w:val="000000"/>
          <w:spacing w:val="-3"/>
          <w:sz w:val="16"/>
          <w:szCs w:val="16"/>
        </w:rPr>
        <w:t>ù la caution est établie une fois au démarrage des travaux et couvre la totalité de ta garantie, soit 10% du Marché.</w:t>
      </w:r>
    </w:p>
    <w:p w:rsidR="005650E7" w:rsidRDefault="005650E7" w:rsidP="009439EB">
      <w:pPr>
        <w:shd w:val="clear" w:color="auto" w:fill="FFFFFF"/>
        <w:spacing w:before="2496"/>
        <w:jc w:val="right"/>
        <w:sectPr w:rsidR="005650E7">
          <w:pgSz w:w="11909" w:h="16834"/>
          <w:pgMar w:top="792" w:right="886" w:bottom="360" w:left="1351" w:header="720" w:footer="720" w:gutter="0"/>
          <w:cols w:space="60"/>
          <w:noEndnote/>
        </w:sectPr>
      </w:pPr>
    </w:p>
    <w:p w:rsidR="009439EB" w:rsidRDefault="00861B79">
      <w:pPr>
        <w:shd w:val="clear" w:color="auto" w:fill="FFFFFF"/>
        <w:spacing w:line="586" w:lineRule="exact"/>
        <w:ind w:left="706" w:right="442" w:firstLine="3302"/>
        <w:rPr>
          <w:rFonts w:eastAsia="Times New Roman"/>
          <w:color w:val="000000"/>
          <w:spacing w:val="2"/>
          <w:sz w:val="26"/>
          <w:szCs w:val="26"/>
        </w:rPr>
      </w:pPr>
      <w:r>
        <w:rPr>
          <w:color w:val="000000"/>
          <w:spacing w:val="2"/>
          <w:sz w:val="26"/>
          <w:szCs w:val="26"/>
        </w:rPr>
        <w:lastRenderedPageBreak/>
        <w:t>ANNEXE N</w:t>
      </w:r>
      <w:r>
        <w:rPr>
          <w:rFonts w:eastAsia="Times New Roman"/>
          <w:color w:val="000000"/>
          <w:spacing w:val="2"/>
          <w:sz w:val="26"/>
          <w:szCs w:val="26"/>
        </w:rPr>
        <w:t xml:space="preserve">°6 </w:t>
      </w:r>
    </w:p>
    <w:p w:rsidR="005650E7" w:rsidRDefault="00861B79" w:rsidP="009439EB">
      <w:pPr>
        <w:shd w:val="clear" w:color="auto" w:fill="FFFFFF"/>
        <w:spacing w:line="586" w:lineRule="exact"/>
        <w:ind w:left="706" w:right="442"/>
      </w:pPr>
      <w:r>
        <w:rPr>
          <w:rFonts w:eastAsia="Times New Roman"/>
          <w:color w:val="000000"/>
          <w:spacing w:val="3"/>
          <w:sz w:val="26"/>
          <w:szCs w:val="26"/>
        </w:rPr>
        <w:t>MODELE DE DECLARATION DE L'INTENTION DE SOUMISSIONNER</w:t>
      </w:r>
    </w:p>
    <w:p w:rsidR="005650E7" w:rsidRDefault="00861B79">
      <w:pPr>
        <w:shd w:val="clear" w:color="auto" w:fill="FFFFFF"/>
        <w:tabs>
          <w:tab w:val="left" w:leader="underscore" w:pos="9115"/>
        </w:tabs>
        <w:spacing w:before="562"/>
        <w:ind w:left="662"/>
      </w:pPr>
      <w:r>
        <w:rPr>
          <w:color w:val="000000"/>
          <w:spacing w:val="3"/>
        </w:rPr>
        <w:t>Je soussign</w:t>
      </w:r>
      <w:r>
        <w:rPr>
          <w:rFonts w:eastAsia="Times New Roman"/>
          <w:color w:val="000000"/>
          <w:spacing w:val="3"/>
        </w:rPr>
        <w:t>é, Monsieur (Madame)</w:t>
      </w:r>
      <w:r>
        <w:rPr>
          <w:rFonts w:eastAsia="Times New Roman"/>
          <w:color w:val="000000"/>
        </w:rPr>
        <w:tab/>
      </w:r>
    </w:p>
    <w:p w:rsidR="005650E7" w:rsidRDefault="00861B79">
      <w:pPr>
        <w:shd w:val="clear" w:color="auto" w:fill="FFFFFF"/>
        <w:tabs>
          <w:tab w:val="left" w:pos="3595"/>
        </w:tabs>
        <w:spacing w:before="475"/>
      </w:pPr>
      <w:r>
        <w:rPr>
          <w:color w:val="000000"/>
          <w:spacing w:val="2"/>
        </w:rPr>
        <w:t>De Nationalit</w:t>
      </w:r>
      <w:r>
        <w:rPr>
          <w:rFonts w:eastAsia="Times New Roman"/>
          <w:color w:val="000000"/>
          <w:spacing w:val="2"/>
        </w:rPr>
        <w:t>é</w:t>
      </w:r>
      <w:r>
        <w:rPr>
          <w:rFonts w:eastAsia="Times New Roman"/>
          <w:color w:val="000000"/>
        </w:rPr>
        <w:tab/>
      </w:r>
      <w:r>
        <w:rPr>
          <w:rFonts w:eastAsia="Times New Roman"/>
          <w:color w:val="000000"/>
          <w:spacing w:val="2"/>
        </w:rPr>
        <w:t>faisant élection de domicile à</w:t>
      </w:r>
    </w:p>
    <w:p w:rsidR="005650E7" w:rsidRDefault="00E13A9D">
      <w:pPr>
        <w:shd w:val="clear" w:color="auto" w:fill="FFFFFF"/>
        <w:tabs>
          <w:tab w:val="left" w:leader="underscore" w:pos="3979"/>
          <w:tab w:val="left" w:leader="underscore" w:pos="7406"/>
        </w:tabs>
        <w:spacing w:before="264" w:line="480" w:lineRule="exact"/>
        <w:ind w:left="5"/>
      </w:pPr>
      <w:r>
        <w:rPr>
          <w:noProof/>
        </w:rPr>
        <mc:AlternateContent>
          <mc:Choice Requires="wps">
            <w:drawing>
              <wp:anchor distT="4294967295" distB="4294967295" distL="114300" distR="114300" simplePos="0" relativeHeight="251728896" behindDoc="0" locked="0" layoutInCell="0" allowOverlap="1">
                <wp:simplePos x="0" y="0"/>
                <wp:positionH relativeFrom="column">
                  <wp:posOffset>801370</wp:posOffset>
                </wp:positionH>
                <wp:positionV relativeFrom="paragraph">
                  <wp:posOffset>-12066</wp:posOffset>
                </wp:positionV>
                <wp:extent cx="1475105" cy="0"/>
                <wp:effectExtent l="0" t="0" r="0" b="0"/>
                <wp:wrapNone/>
                <wp:docPr id="2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751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12CDF469" id="Line 71" o:spid="_x0000_s1026" style="position:absolute;z-index:2517288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pt,-.95pt" to="179.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" o:allowincell="f" strokeweight=".25pt"/>
            </w:pict>
          </mc:Fallback>
        </mc:AlternateContent>
      </w:r>
      <w:r w:rsidR="00861B79">
        <w:rPr>
          <w:color w:val="000000"/>
          <w:spacing w:val="-2"/>
        </w:rPr>
        <w:t>BP :</w:t>
      </w:r>
      <w:r w:rsidR="00861B79">
        <w:rPr>
          <w:color w:val="000000"/>
        </w:rPr>
        <w:tab/>
      </w:r>
      <w:r w:rsidR="00861B79">
        <w:rPr>
          <w:color w:val="000000"/>
          <w:spacing w:val="-1"/>
        </w:rPr>
        <w:t>Tel :</w:t>
      </w:r>
      <w:r w:rsidR="00861B79">
        <w:rPr>
          <w:color w:val="000000"/>
        </w:rPr>
        <w:tab/>
      </w:r>
      <w:r w:rsidR="00861B79">
        <w:rPr>
          <w:color w:val="000000"/>
          <w:spacing w:val="2"/>
        </w:rPr>
        <w:t>Agissant</w:t>
      </w:r>
      <w:r w:rsidR="00674BEE">
        <w:rPr>
          <w:color w:val="000000"/>
          <w:spacing w:val="2"/>
        </w:rPr>
        <w:t xml:space="preserve"> </w:t>
      </w:r>
      <w:r w:rsidR="00861B79">
        <w:rPr>
          <w:color w:val="000000"/>
          <w:spacing w:val="2"/>
        </w:rPr>
        <w:t>en</w:t>
      </w:r>
      <w:r w:rsidR="00674BEE">
        <w:rPr>
          <w:color w:val="000000"/>
          <w:spacing w:val="2"/>
        </w:rPr>
        <w:t xml:space="preserve"> </w:t>
      </w:r>
      <w:r w:rsidR="00861B79">
        <w:rPr>
          <w:color w:val="000000"/>
          <w:spacing w:val="2"/>
        </w:rPr>
        <w:t>qualit</w:t>
      </w:r>
      <w:r w:rsidR="00861B79">
        <w:rPr>
          <w:rFonts w:eastAsia="Times New Roman"/>
          <w:color w:val="000000"/>
          <w:spacing w:val="2"/>
        </w:rPr>
        <w:t>é</w:t>
      </w:r>
      <w:r w:rsidR="00674BEE">
        <w:rPr>
          <w:rFonts w:eastAsia="Times New Roman"/>
          <w:color w:val="000000"/>
          <w:spacing w:val="2"/>
        </w:rPr>
        <w:t xml:space="preserve"> </w:t>
      </w:r>
      <w:r w:rsidR="00861B79">
        <w:rPr>
          <w:rFonts w:eastAsia="Times New Roman"/>
          <w:color w:val="000000"/>
          <w:spacing w:val="2"/>
        </w:rPr>
        <w:t>de</w:t>
      </w:r>
    </w:p>
    <w:p w:rsidR="005650E7" w:rsidRDefault="00861B79">
      <w:pPr>
        <w:shd w:val="clear" w:color="auto" w:fill="FFFFFF"/>
        <w:tabs>
          <w:tab w:val="left" w:leader="underscore" w:pos="9250"/>
        </w:tabs>
        <w:spacing w:before="10" w:line="480" w:lineRule="exact"/>
        <w:ind w:left="1334"/>
      </w:pPr>
      <w:r>
        <w:tab/>
      </w:r>
      <w:r>
        <w:rPr>
          <w:color w:val="000000"/>
          <w:spacing w:val="-2"/>
        </w:rPr>
        <w:t>Au</w:t>
      </w:r>
    </w:p>
    <w:p w:rsidR="005650E7" w:rsidRDefault="00861B79">
      <w:pPr>
        <w:shd w:val="clear" w:color="auto" w:fill="FFFFFF"/>
        <w:tabs>
          <w:tab w:val="left" w:leader="underscore" w:pos="9394"/>
        </w:tabs>
        <w:spacing w:line="480" w:lineRule="exact"/>
      </w:pPr>
      <w:proofErr w:type="gramStart"/>
      <w:r>
        <w:rPr>
          <w:color w:val="000000"/>
          <w:spacing w:val="9"/>
        </w:rPr>
        <w:t>nom</w:t>
      </w:r>
      <w:proofErr w:type="gramEnd"/>
      <w:r>
        <w:rPr>
          <w:color w:val="000000"/>
          <w:spacing w:val="9"/>
        </w:rPr>
        <w:t xml:space="preserve"> et pour le compte de l'Entreprise</w:t>
      </w:r>
      <w:r>
        <w:rPr>
          <w:color w:val="000000"/>
        </w:rPr>
        <w:tab/>
      </w:r>
      <w:r>
        <w:rPr>
          <w:color w:val="000000"/>
          <w:spacing w:val="-2"/>
        </w:rPr>
        <w:t>N</w:t>
      </w:r>
      <w:r>
        <w:rPr>
          <w:rFonts w:eastAsia="Times New Roman"/>
          <w:color w:val="000000"/>
          <w:spacing w:val="-2"/>
        </w:rPr>
        <w:t>°</w:t>
      </w:r>
    </w:p>
    <w:p w:rsidR="005650E7" w:rsidRDefault="00861B79">
      <w:pPr>
        <w:shd w:val="clear" w:color="auto" w:fill="FFFFFF"/>
        <w:tabs>
          <w:tab w:val="left" w:leader="underscore" w:pos="4646"/>
          <w:tab w:val="left" w:leader="underscore" w:pos="9192"/>
        </w:tabs>
        <w:spacing w:line="480" w:lineRule="exact"/>
      </w:pPr>
      <w:r>
        <w:rPr>
          <w:color w:val="000000"/>
          <w:spacing w:val="1"/>
        </w:rPr>
        <w:t>RC :</w:t>
      </w:r>
      <w:r>
        <w:rPr>
          <w:color w:val="000000"/>
        </w:rPr>
        <w:tab/>
      </w:r>
      <w:r>
        <w:rPr>
          <w:color w:val="000000"/>
          <w:spacing w:val="4"/>
        </w:rPr>
        <w:t>N</w:t>
      </w:r>
      <w:r>
        <w:rPr>
          <w:rFonts w:eastAsia="Times New Roman"/>
          <w:color w:val="000000"/>
          <w:spacing w:val="4"/>
        </w:rPr>
        <w:t>° Contribuable :</w:t>
      </w:r>
      <w:r>
        <w:rPr>
          <w:rFonts w:eastAsia="Times New Roman"/>
          <w:color w:val="000000"/>
        </w:rPr>
        <w:tab/>
      </w:r>
    </w:p>
    <w:p w:rsidR="005650E7" w:rsidRDefault="00861B79">
      <w:pPr>
        <w:shd w:val="clear" w:color="auto" w:fill="FFFFFF"/>
        <w:spacing w:before="451"/>
        <w:ind w:left="5"/>
      </w:pPr>
      <w:r>
        <w:rPr>
          <w:color w:val="000000"/>
          <w:spacing w:val="7"/>
        </w:rPr>
        <w:t>D</w:t>
      </w:r>
      <w:r>
        <w:rPr>
          <w:rFonts w:eastAsia="Times New Roman"/>
          <w:color w:val="000000"/>
          <w:spacing w:val="7"/>
        </w:rPr>
        <w:t xml:space="preserve">éclare par la présente mon intention de soumissionner l'Appel </w:t>
      </w:r>
      <w:r>
        <w:rPr>
          <w:rFonts w:eastAsia="Times New Roman"/>
          <w:b/>
          <w:bCs/>
          <w:i/>
          <w:iCs/>
          <w:color w:val="000000"/>
          <w:spacing w:val="7"/>
        </w:rPr>
        <w:t>d'Offres National Ouvert</w:t>
      </w:r>
      <w:r w:rsidR="00674BEE">
        <w:rPr>
          <w:rFonts w:eastAsia="Times New Roman"/>
          <w:b/>
          <w:bCs/>
          <w:i/>
          <w:iCs/>
          <w:color w:val="000000"/>
          <w:spacing w:val="7"/>
        </w:rPr>
        <w:t xml:space="preserve"> en procédure d’urgence</w:t>
      </w:r>
    </w:p>
    <w:p w:rsidR="005650E7" w:rsidRDefault="00861B79">
      <w:pPr>
        <w:shd w:val="clear" w:color="auto" w:fill="FFFFFF"/>
        <w:tabs>
          <w:tab w:val="left" w:leader="underscore" w:pos="1238"/>
          <w:tab w:val="left" w:leader="underscore" w:pos="7157"/>
        </w:tabs>
        <w:spacing w:before="62"/>
        <w:ind w:left="528"/>
      </w:pPr>
      <w:r>
        <w:rPr>
          <w:b/>
          <w:bCs/>
          <w:i/>
          <w:iCs/>
          <w:color w:val="000000"/>
          <w:spacing w:val="25"/>
        </w:rPr>
        <w:t>N</w:t>
      </w:r>
      <w:r>
        <w:rPr>
          <w:rFonts w:eastAsia="Times New Roman"/>
          <w:b/>
          <w:bCs/>
          <w:i/>
          <w:iCs/>
          <w:color w:val="000000"/>
          <w:spacing w:val="25"/>
        </w:rPr>
        <w:t>°</w:t>
      </w:r>
      <w:r>
        <w:rPr>
          <w:rFonts w:eastAsia="Times New Roman"/>
          <w:b/>
          <w:bCs/>
          <w:i/>
          <w:iCs/>
          <w:color w:val="000000"/>
        </w:rPr>
        <w:tab/>
      </w:r>
      <w:r>
        <w:rPr>
          <w:rFonts w:eastAsia="Times New Roman"/>
          <w:b/>
          <w:bCs/>
          <w:color w:val="000000"/>
          <w:spacing w:val="15"/>
        </w:rPr>
        <w:t xml:space="preserve">AONO/C.DOUMAINTANG /CIPMP/2020 </w:t>
      </w:r>
      <w:r>
        <w:rPr>
          <w:rFonts w:eastAsia="Times New Roman"/>
          <w:b/>
          <w:bCs/>
          <w:i/>
          <w:iCs/>
          <w:color w:val="000000"/>
          <w:spacing w:val="15"/>
        </w:rPr>
        <w:t>du</w:t>
      </w:r>
      <w:r>
        <w:rPr>
          <w:rFonts w:eastAsia="Times New Roman"/>
          <w:b/>
          <w:bCs/>
          <w:i/>
          <w:iCs/>
          <w:color w:val="000000"/>
        </w:rPr>
        <w:tab/>
      </w:r>
      <w:r>
        <w:rPr>
          <w:rFonts w:eastAsia="Times New Roman"/>
          <w:color w:val="000000"/>
          <w:spacing w:val="2"/>
        </w:rPr>
        <w:t xml:space="preserve">pour </w:t>
      </w:r>
      <w:r>
        <w:rPr>
          <w:rFonts w:eastAsia="Times New Roman"/>
          <w:b/>
          <w:bCs/>
          <w:color w:val="000000"/>
          <w:spacing w:val="2"/>
        </w:rPr>
        <w:t>LES TRAVAUX</w:t>
      </w:r>
    </w:p>
    <w:p w:rsidR="005650E7" w:rsidRDefault="00861B79">
      <w:pPr>
        <w:shd w:val="clear" w:color="auto" w:fill="FFFFFF"/>
        <w:spacing w:before="24" w:line="254" w:lineRule="exact"/>
        <w:ind w:left="413" w:hanging="82"/>
      </w:pPr>
      <w:r>
        <w:rPr>
          <w:b/>
          <w:bCs/>
          <w:color w:val="000000"/>
          <w:spacing w:val="-6"/>
        </w:rPr>
        <w:t xml:space="preserve">D'ECLAIRAGE PUBLIC DANS CERTAINES LOCALITES DE LA COMMUNE DE DOUMAINTANG </w:t>
      </w:r>
      <w:r w:rsidR="00831B9A">
        <w:rPr>
          <w:b/>
          <w:bCs/>
          <w:color w:val="000000"/>
          <w:spacing w:val="-6"/>
        </w:rPr>
        <w:t>P</w:t>
      </w:r>
      <w:r w:rsidR="0040176D">
        <w:rPr>
          <w:b/>
          <w:bCs/>
          <w:color w:val="000000"/>
          <w:spacing w:val="-6"/>
        </w:rPr>
        <w:t>AR</w:t>
      </w:r>
      <w:r w:rsidR="0007704F">
        <w:rPr>
          <w:b/>
          <w:bCs/>
          <w:color w:val="000000"/>
          <w:spacing w:val="-6"/>
        </w:rPr>
        <w:t xml:space="preserve"> TRENTE</w:t>
      </w:r>
      <w:r>
        <w:rPr>
          <w:b/>
          <w:bCs/>
          <w:color w:val="000000"/>
          <w:spacing w:val="-6"/>
        </w:rPr>
        <w:t xml:space="preserve"> (</w:t>
      </w:r>
      <w:r w:rsidR="0007704F">
        <w:rPr>
          <w:b/>
          <w:bCs/>
          <w:color w:val="000000"/>
          <w:spacing w:val="-6"/>
        </w:rPr>
        <w:t>30</w:t>
      </w:r>
      <w:r>
        <w:rPr>
          <w:b/>
          <w:bCs/>
          <w:color w:val="000000"/>
          <w:spacing w:val="-6"/>
        </w:rPr>
        <w:t>) LAMPADAIRES SOLAIRES, DEPARTEMENT DU HAUT-NYONG, REGION DE L'EST</w:t>
      </w:r>
    </w:p>
    <w:p w:rsidR="005650E7" w:rsidRDefault="00E13A9D">
      <w:pPr>
        <w:shd w:val="clear" w:color="auto" w:fill="FFFFFF"/>
        <w:spacing w:before="1315"/>
        <w:ind w:left="725"/>
      </w:pPr>
      <w:r>
        <w:rPr>
          <w:noProof/>
        </w:rPr>
        <mc:AlternateContent>
          <mc:Choice Requires="wps">
            <w:drawing>
              <wp:anchor distT="4294967295" distB="4294967295" distL="114300" distR="114300" simplePos="0" relativeHeight="251729920" behindDoc="0" locked="0" layoutInCell="0" allowOverlap="1">
                <wp:simplePos x="0" y="0"/>
                <wp:positionH relativeFrom="column">
                  <wp:posOffset>222250</wp:posOffset>
                </wp:positionH>
                <wp:positionV relativeFrom="paragraph">
                  <wp:posOffset>341629</wp:posOffset>
                </wp:positionV>
                <wp:extent cx="3334385" cy="0"/>
                <wp:effectExtent l="0" t="0" r="0" b="0"/>
                <wp:wrapNone/>
                <wp:docPr id="1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438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0F6B5F24" id="Line 72" o:spid="_x0000_s1026" style="position:absolute;z-index:2517299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5pt,26.9pt" to="280.0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" o:allowincell="f" strokeweight=".25pt"/>
            </w:pict>
          </mc:Fallback>
        </mc:AlternateContent>
      </w:r>
      <w:r>
        <w:rPr>
          <w:noProof/>
        </w:rPr>
        <mc:AlternateContent>
          <mc:Choice Requires="wps">
            <w:drawing>
              <wp:anchor distT="4294967295" distB="4294967295" distL="114300" distR="114300" simplePos="0" relativeHeight="251730944" behindDoc="0" locked="0" layoutInCell="0" allowOverlap="1">
                <wp:simplePos x="0" y="0"/>
                <wp:positionH relativeFrom="column">
                  <wp:posOffset>-3175</wp:posOffset>
                </wp:positionH>
                <wp:positionV relativeFrom="paragraph">
                  <wp:posOffset>511809</wp:posOffset>
                </wp:positionV>
                <wp:extent cx="5876290" cy="0"/>
                <wp:effectExtent l="0" t="0" r="0" b="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7629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5CC843B7" id="Line 73" o:spid="_x0000_s1026" style="position:absolute;z-index:2517309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5pt,40.3pt" to="462.45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" o:allowincell="f" strokeweight=".25pt"/>
            </w:pict>
          </mc:Fallback>
        </mc:AlternateContent>
      </w:r>
      <w:r w:rsidR="00861B79">
        <w:rPr>
          <w:color w:val="000000"/>
          <w:spacing w:val="3"/>
        </w:rPr>
        <w:t>En foi de quoi la pr</w:t>
      </w:r>
      <w:r w:rsidR="00861B79">
        <w:rPr>
          <w:rFonts w:eastAsia="Times New Roman"/>
          <w:color w:val="000000"/>
          <w:spacing w:val="3"/>
        </w:rPr>
        <w:t>ésente déclaration est établie et délivrée pour servir et valoir ce que de droit.</w:t>
      </w:r>
    </w:p>
    <w:p w:rsidR="005650E7" w:rsidRDefault="00861B79">
      <w:pPr>
        <w:shd w:val="clear" w:color="auto" w:fill="FFFFFF"/>
        <w:tabs>
          <w:tab w:val="left" w:pos="7234"/>
        </w:tabs>
        <w:spacing w:before="480"/>
        <w:ind w:left="5333"/>
      </w:pPr>
      <w:r>
        <w:rPr>
          <w:color w:val="000000"/>
          <w:spacing w:val="2"/>
        </w:rPr>
        <w:t xml:space="preserve">Fait </w:t>
      </w:r>
      <w:r>
        <w:rPr>
          <w:rFonts w:eastAsia="Times New Roman"/>
          <w:color w:val="000000"/>
          <w:spacing w:val="2"/>
        </w:rPr>
        <w:t>à</w:t>
      </w:r>
      <w:r>
        <w:rPr>
          <w:rFonts w:eastAsia="Times New Roman"/>
          <w:color w:val="000000"/>
        </w:rPr>
        <w:tab/>
      </w:r>
      <w:r w:rsidR="009439EB">
        <w:rPr>
          <w:rFonts w:eastAsia="Times New Roman"/>
          <w:color w:val="000000"/>
          <w:spacing w:val="-3"/>
        </w:rPr>
        <w:t xml:space="preserve">, </w:t>
      </w:r>
      <w:r>
        <w:rPr>
          <w:rFonts w:eastAsia="Times New Roman"/>
          <w:color w:val="000000"/>
          <w:spacing w:val="-3"/>
        </w:rPr>
        <w:t>le</w:t>
      </w:r>
    </w:p>
    <w:p w:rsidR="005650E7" w:rsidRDefault="00E13A9D">
      <w:pPr>
        <w:shd w:val="clear" w:color="auto" w:fill="FFFFFF"/>
        <w:spacing w:before="250"/>
        <w:ind w:left="5693"/>
      </w:pPr>
      <w:r>
        <w:rPr>
          <w:noProof/>
        </w:rPr>
        <mc:AlternateContent>
          <mc:Choice Requires="wps">
            <w:drawing>
              <wp:anchor distT="4294967295" distB="4294967295" distL="114300" distR="114300" simplePos="0" relativeHeight="251731968" behindDoc="0" locked="0" layoutInCell="0" allowOverlap="1">
                <wp:simplePos x="0" y="0"/>
                <wp:positionH relativeFrom="column">
                  <wp:posOffset>3715385</wp:posOffset>
                </wp:positionH>
                <wp:positionV relativeFrom="paragraph">
                  <wp:posOffset>-12066</wp:posOffset>
                </wp:positionV>
                <wp:extent cx="865505" cy="0"/>
                <wp:effectExtent l="0" t="0" r="0" b="0"/>
                <wp:wrapNone/>
                <wp:docPr id="17"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550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76F511CE" id="Line 74" o:spid="_x0000_s1026" style="position:absolute;z-index:2517319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92.55pt,-.95pt" to="360.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" o:allowincell="f" strokeweight=".25pt"/>
            </w:pict>
          </mc:Fallback>
        </mc:AlternateContent>
      </w:r>
      <w:r>
        <w:rPr>
          <w:noProof/>
        </w:rPr>
        <mc:AlternateContent>
          <mc:Choice Requires="wps">
            <w:drawing>
              <wp:anchor distT="4294967295" distB="4294967295" distL="114300" distR="114300" simplePos="0" relativeHeight="251732992" behindDoc="0" locked="0" layoutInCell="0" allowOverlap="1">
                <wp:simplePos x="0" y="0"/>
                <wp:positionH relativeFrom="column">
                  <wp:posOffset>4776470</wp:posOffset>
                </wp:positionH>
                <wp:positionV relativeFrom="paragraph">
                  <wp:posOffset>-12066</wp:posOffset>
                </wp:positionV>
                <wp:extent cx="938530" cy="0"/>
                <wp:effectExtent l="0" t="0" r="0" b="0"/>
                <wp:wrapNone/>
                <wp:docPr id="1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853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2EDDF238" id="Line 75" o:spid="_x0000_s1026" style="position:absolute;z-index:2517329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76.1pt,-.95pt" to="450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" o:allowincell="f" strokeweight=".5pt"/>
            </w:pict>
          </mc:Fallback>
        </mc:AlternateContent>
      </w:r>
      <w:r w:rsidR="00861B79">
        <w:rPr>
          <w:b/>
          <w:bCs/>
          <w:color w:val="323232"/>
          <w:spacing w:val="3"/>
        </w:rPr>
        <w:t xml:space="preserve">Le </w:t>
      </w:r>
      <w:r w:rsidR="00861B79">
        <w:rPr>
          <w:b/>
          <w:bCs/>
          <w:color w:val="000000"/>
          <w:spacing w:val="3"/>
        </w:rPr>
        <w:t xml:space="preserve">Soumissionnaire </w:t>
      </w:r>
      <w:r w:rsidR="00861B79">
        <w:rPr>
          <w:b/>
          <w:bCs/>
          <w:color w:val="323232"/>
          <w:spacing w:val="3"/>
        </w:rPr>
        <w:t>ou le Mandataire</w:t>
      </w:r>
    </w:p>
    <w:p w:rsidR="005650E7" w:rsidRDefault="005650E7" w:rsidP="009439EB">
      <w:pPr>
        <w:shd w:val="clear" w:color="auto" w:fill="FFFFFF"/>
        <w:spacing w:before="4853"/>
        <w:jc w:val="right"/>
        <w:sectPr w:rsidR="005650E7">
          <w:pgSz w:w="11909" w:h="16834"/>
          <w:pgMar w:top="1317" w:right="975" w:bottom="360" w:left="1210" w:header="720" w:footer="720" w:gutter="0"/>
          <w:cols w:space="60"/>
          <w:noEndnote/>
        </w:sectPr>
      </w:pPr>
    </w:p>
    <w:p w:rsidR="005650E7" w:rsidRDefault="00861B79">
      <w:pPr>
        <w:shd w:val="clear" w:color="auto" w:fill="FFFFFF"/>
        <w:ind w:left="1104"/>
      </w:pPr>
      <w:r>
        <w:rPr>
          <w:color w:val="000000"/>
          <w:spacing w:val="1"/>
          <w:sz w:val="26"/>
          <w:szCs w:val="26"/>
        </w:rPr>
        <w:lastRenderedPageBreak/>
        <w:t>ANNEXE N</w:t>
      </w:r>
      <w:r>
        <w:rPr>
          <w:rFonts w:eastAsia="Times New Roman"/>
          <w:color w:val="000000"/>
          <w:spacing w:val="1"/>
          <w:sz w:val="26"/>
          <w:szCs w:val="26"/>
        </w:rPr>
        <w:t>°7 : MODELE D</w:t>
      </w:r>
      <w:r>
        <w:rPr>
          <w:rFonts w:eastAsia="Times New Roman"/>
          <w:color w:val="000000"/>
          <w:spacing w:val="1"/>
          <w:sz w:val="26"/>
          <w:szCs w:val="26"/>
          <w:vertAlign w:val="superscript"/>
        </w:rPr>
        <w:t>-</w:t>
      </w:r>
      <w:r>
        <w:rPr>
          <w:rFonts w:eastAsia="Times New Roman"/>
          <w:color w:val="000000"/>
          <w:spacing w:val="1"/>
          <w:sz w:val="26"/>
          <w:szCs w:val="26"/>
        </w:rPr>
        <w:t>ATTESTATION DE VISITE DE SITE</w:t>
      </w:r>
    </w:p>
    <w:p w:rsidR="005650E7" w:rsidRDefault="00861B79">
      <w:pPr>
        <w:shd w:val="clear" w:color="auto" w:fill="FFFFFF"/>
        <w:spacing w:before="1315"/>
        <w:ind w:left="672"/>
      </w:pPr>
      <w:r>
        <w:rPr>
          <w:color w:val="000000"/>
          <w:spacing w:val="2"/>
        </w:rPr>
        <w:t>Je soussign</w:t>
      </w:r>
      <w:r>
        <w:rPr>
          <w:rFonts w:eastAsia="Times New Roman"/>
          <w:color w:val="000000"/>
          <w:spacing w:val="2"/>
        </w:rPr>
        <w:t>é, Monsieur (Madame</w:t>
      </w:r>
      <w:r w:rsidR="00674BEE">
        <w:rPr>
          <w:rFonts w:eastAsia="Times New Roman"/>
          <w:color w:val="000000"/>
          <w:spacing w:val="2"/>
        </w:rPr>
        <w:t>) _</w:t>
      </w:r>
      <w:r w:rsidR="009439EB">
        <w:rPr>
          <w:rFonts w:eastAsia="Times New Roman"/>
          <w:color w:val="000000"/>
          <w:spacing w:val="2"/>
        </w:rPr>
        <w:t>____________________________________________________________</w:t>
      </w:r>
    </w:p>
    <w:p w:rsidR="005650E7" w:rsidRDefault="00E13A9D">
      <w:pPr>
        <w:shd w:val="clear" w:color="auto" w:fill="FFFFFF"/>
        <w:tabs>
          <w:tab w:val="left" w:pos="3595"/>
        </w:tabs>
        <w:spacing w:before="490"/>
        <w:ind w:left="5"/>
      </w:pPr>
      <w:r>
        <w:rPr>
          <w:noProof/>
        </w:rPr>
        <mc:AlternateContent>
          <mc:Choice Requires="wps">
            <w:drawing>
              <wp:anchor distT="4294967295" distB="4294967295" distL="114300" distR="114300" simplePos="0" relativeHeight="251734016" behindDoc="0" locked="0" layoutInCell="0" allowOverlap="1">
                <wp:simplePos x="0" y="0"/>
                <wp:positionH relativeFrom="column">
                  <wp:posOffset>2249170</wp:posOffset>
                </wp:positionH>
                <wp:positionV relativeFrom="paragraph">
                  <wp:posOffset>-12066</wp:posOffset>
                </wp:positionV>
                <wp:extent cx="2054225" cy="0"/>
                <wp:effectExtent l="0" t="0" r="0" b="0"/>
                <wp:wrapNone/>
                <wp:docPr id="15"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422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30C174D8" id="Line 76" o:spid="_x0000_s1026" style="position:absolute;z-index:2517340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1pt,-.95pt" to="338.8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" o:allowincell="f" strokeweight=".5pt"/>
            </w:pict>
          </mc:Fallback>
        </mc:AlternateContent>
      </w:r>
      <w:r w:rsidR="00861B79">
        <w:rPr>
          <w:color w:val="000000"/>
          <w:spacing w:val="2"/>
        </w:rPr>
        <w:t>De Nationalit</w:t>
      </w:r>
      <w:r w:rsidR="00861B79">
        <w:rPr>
          <w:rFonts w:eastAsia="Times New Roman"/>
          <w:color w:val="000000"/>
          <w:spacing w:val="2"/>
        </w:rPr>
        <w:t>é</w:t>
      </w:r>
      <w:r w:rsidR="00861B79">
        <w:rPr>
          <w:rFonts w:eastAsia="Times New Roman"/>
          <w:color w:val="000000"/>
        </w:rPr>
        <w:tab/>
      </w:r>
      <w:r w:rsidR="00861B79">
        <w:rPr>
          <w:rFonts w:eastAsia="Times New Roman"/>
          <w:color w:val="000000"/>
          <w:spacing w:val="2"/>
        </w:rPr>
        <w:t>faisant élection de domicile à</w:t>
      </w:r>
      <w:r w:rsidR="009439EB">
        <w:rPr>
          <w:rFonts w:eastAsia="Times New Roman"/>
          <w:color w:val="000000"/>
          <w:spacing w:val="2"/>
        </w:rPr>
        <w:t>____________________________________</w:t>
      </w:r>
    </w:p>
    <w:p w:rsidR="005650E7" w:rsidRDefault="00E13A9D">
      <w:pPr>
        <w:shd w:val="clear" w:color="auto" w:fill="FFFFFF"/>
        <w:tabs>
          <w:tab w:val="left" w:leader="underscore" w:pos="4565"/>
          <w:tab w:val="left" w:leader="underscore" w:pos="7795"/>
        </w:tabs>
        <w:spacing w:before="480"/>
        <w:ind w:left="682"/>
      </w:pPr>
      <w:r>
        <w:rPr>
          <w:noProof/>
        </w:rPr>
        <mc:AlternateContent>
          <mc:Choice Requires="wps">
            <w:drawing>
              <wp:anchor distT="4294967295" distB="4294967295" distL="114300" distR="114300" simplePos="0" relativeHeight="251735040" behindDoc="0" locked="0" layoutInCell="0" allowOverlap="1">
                <wp:simplePos x="0" y="0"/>
                <wp:positionH relativeFrom="column">
                  <wp:posOffset>804545</wp:posOffset>
                </wp:positionH>
                <wp:positionV relativeFrom="paragraph">
                  <wp:posOffset>-12066</wp:posOffset>
                </wp:positionV>
                <wp:extent cx="1469390" cy="0"/>
                <wp:effectExtent l="0" t="0" r="0" b="0"/>
                <wp:wrapNone/>
                <wp:docPr id="14"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939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line w14:anchorId="6573B1F6" id="Line 77" o:spid="_x0000_s1026" style="position:absolute;z-index:2517350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35pt,-.95pt" to="179.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" o:allowincell="f" strokeweight=".5pt"/>
            </w:pict>
          </mc:Fallback>
        </mc:AlternateContent>
      </w:r>
      <w:r w:rsidR="00861B79">
        <w:rPr>
          <w:color w:val="000000"/>
          <w:spacing w:val="-2"/>
        </w:rPr>
        <w:t>BP :</w:t>
      </w:r>
      <w:r w:rsidR="00861B79">
        <w:rPr>
          <w:color w:val="000000"/>
        </w:rPr>
        <w:tab/>
      </w:r>
      <w:r w:rsidR="00861B79">
        <w:rPr>
          <w:color w:val="000000"/>
          <w:spacing w:val="-1"/>
        </w:rPr>
        <w:t>Tel :</w:t>
      </w:r>
      <w:r w:rsidR="00861B79">
        <w:rPr>
          <w:color w:val="000000"/>
        </w:rPr>
        <w:tab/>
      </w:r>
      <w:r w:rsidR="00861B79">
        <w:rPr>
          <w:color w:val="000000"/>
          <w:spacing w:val="2"/>
        </w:rPr>
        <w:t>Agissant en qualit</w:t>
      </w:r>
      <w:r w:rsidR="00861B79">
        <w:rPr>
          <w:rFonts w:eastAsia="Times New Roman"/>
          <w:color w:val="000000"/>
          <w:spacing w:val="2"/>
        </w:rPr>
        <w:t xml:space="preserve">é </w:t>
      </w:r>
      <w:r w:rsidR="009439EB">
        <w:rPr>
          <w:rFonts w:eastAsia="Times New Roman"/>
          <w:color w:val="000000"/>
          <w:spacing w:val="2"/>
        </w:rPr>
        <w:t>de</w:t>
      </w:r>
    </w:p>
    <w:p w:rsidR="005650E7" w:rsidRDefault="009439EB" w:rsidP="009439EB">
      <w:pPr>
        <w:shd w:val="clear" w:color="auto" w:fill="FFFFFF"/>
        <w:spacing w:before="283"/>
        <w:ind w:right="43"/>
      </w:pPr>
      <w:r>
        <w:t xml:space="preserve"> ______________________________________________________________________________________________au</w:t>
      </w:r>
    </w:p>
    <w:p w:rsidR="009439EB" w:rsidRDefault="00861B79" w:rsidP="009439EB">
      <w:pPr>
        <w:shd w:val="clear" w:color="auto" w:fill="FFFFFF"/>
        <w:tabs>
          <w:tab w:val="left" w:leader="underscore" w:pos="9384"/>
        </w:tabs>
        <w:spacing w:before="278"/>
        <w:rPr>
          <w:color w:val="000000"/>
        </w:rPr>
      </w:pPr>
      <w:proofErr w:type="gramStart"/>
      <w:r>
        <w:rPr>
          <w:color w:val="000000"/>
          <w:spacing w:val="9"/>
        </w:rPr>
        <w:t>nom</w:t>
      </w:r>
      <w:proofErr w:type="gramEnd"/>
      <w:r>
        <w:rPr>
          <w:color w:val="000000"/>
          <w:spacing w:val="9"/>
        </w:rPr>
        <w:t xml:space="preserve"> et pour le compte de l'Entreprise</w:t>
      </w:r>
      <w:r w:rsidR="009439EB">
        <w:rPr>
          <w:color w:val="000000"/>
        </w:rPr>
        <w:t>_______________________________________________________________</w:t>
      </w:r>
    </w:p>
    <w:p w:rsidR="005650E7" w:rsidRPr="009439EB" w:rsidRDefault="00861B79" w:rsidP="009439EB">
      <w:pPr>
        <w:shd w:val="clear" w:color="auto" w:fill="FFFFFF"/>
        <w:tabs>
          <w:tab w:val="left" w:leader="underscore" w:pos="9384"/>
        </w:tabs>
        <w:spacing w:before="278"/>
        <w:rPr>
          <w:rFonts w:eastAsia="Times New Roman"/>
          <w:color w:val="000000"/>
          <w:spacing w:val="3"/>
        </w:rPr>
      </w:pPr>
      <w:r>
        <w:rPr>
          <w:color w:val="000000"/>
          <w:spacing w:val="-2"/>
        </w:rPr>
        <w:t>R</w:t>
      </w:r>
      <w:r w:rsidR="009439EB">
        <w:rPr>
          <w:color w:val="000000"/>
          <w:spacing w:val="-2"/>
        </w:rPr>
        <w:t>C _________________________________________</w:t>
      </w:r>
      <w:r>
        <w:rPr>
          <w:color w:val="000000"/>
          <w:spacing w:val="3"/>
        </w:rPr>
        <w:t>N</w:t>
      </w:r>
      <w:r>
        <w:rPr>
          <w:rFonts w:eastAsia="Times New Roman"/>
          <w:color w:val="000000"/>
          <w:spacing w:val="3"/>
        </w:rPr>
        <w:t xml:space="preserve">° Contribuable </w:t>
      </w:r>
      <w:proofErr w:type="gramStart"/>
      <w:r>
        <w:rPr>
          <w:rFonts w:eastAsia="Times New Roman"/>
          <w:color w:val="000000"/>
          <w:spacing w:val="3"/>
        </w:rPr>
        <w:t>:</w:t>
      </w:r>
      <w:r w:rsidR="009439EB">
        <w:rPr>
          <w:rFonts w:eastAsia="Times New Roman"/>
          <w:color w:val="000000"/>
          <w:spacing w:val="3"/>
        </w:rPr>
        <w:t>_</w:t>
      </w:r>
      <w:proofErr w:type="gramEnd"/>
      <w:r w:rsidR="009439EB">
        <w:rPr>
          <w:rFonts w:eastAsia="Times New Roman"/>
          <w:color w:val="000000"/>
          <w:spacing w:val="3"/>
        </w:rPr>
        <w:t>_____________________________________</w:t>
      </w:r>
    </w:p>
    <w:p w:rsidR="005650E7" w:rsidRDefault="00861B79">
      <w:pPr>
        <w:shd w:val="clear" w:color="auto" w:fill="FFFFFF"/>
        <w:spacing w:before="475"/>
        <w:ind w:left="206"/>
      </w:pPr>
      <w:r>
        <w:rPr>
          <w:color w:val="000000"/>
          <w:spacing w:val="5"/>
        </w:rPr>
        <w:t>D</w:t>
      </w:r>
      <w:r>
        <w:rPr>
          <w:rFonts w:eastAsia="Times New Roman"/>
          <w:color w:val="000000"/>
          <w:spacing w:val="5"/>
        </w:rPr>
        <w:t xml:space="preserve">éclare sur l'honneur avoir effectué une visite sur le site du projet Objet de </w:t>
      </w:r>
      <w:r>
        <w:rPr>
          <w:rFonts w:eastAsia="Times New Roman"/>
          <w:i/>
          <w:iCs/>
          <w:color w:val="000000"/>
          <w:spacing w:val="5"/>
        </w:rPr>
        <w:t xml:space="preserve">Y Appel d'Offres National </w:t>
      </w:r>
      <w:r>
        <w:rPr>
          <w:rFonts w:eastAsia="Times New Roman"/>
          <w:color w:val="000000"/>
          <w:spacing w:val="5"/>
        </w:rPr>
        <w:t>Ouvert</w:t>
      </w:r>
    </w:p>
    <w:p w:rsidR="005650E7" w:rsidRDefault="00861B79">
      <w:pPr>
        <w:shd w:val="clear" w:color="auto" w:fill="FFFFFF"/>
        <w:tabs>
          <w:tab w:val="left" w:leader="underscore" w:pos="730"/>
          <w:tab w:val="left" w:leader="underscore" w:pos="6163"/>
        </w:tabs>
        <w:spacing w:before="29" w:line="254" w:lineRule="exact"/>
        <w:ind w:left="77"/>
      </w:pPr>
      <w:r>
        <w:rPr>
          <w:color w:val="000000"/>
          <w:spacing w:val="-1"/>
        </w:rPr>
        <w:t>N</w:t>
      </w:r>
      <w:r>
        <w:rPr>
          <w:rFonts w:eastAsia="Times New Roman"/>
          <w:color w:val="000000"/>
          <w:spacing w:val="-1"/>
        </w:rPr>
        <w:t>°</w:t>
      </w:r>
      <w:r>
        <w:rPr>
          <w:rFonts w:eastAsia="Times New Roman"/>
          <w:color w:val="000000"/>
        </w:rPr>
        <w:tab/>
      </w:r>
      <w:r w:rsidR="00674BEE">
        <w:rPr>
          <w:rFonts w:eastAsia="Times New Roman"/>
          <w:b/>
          <w:bCs/>
          <w:color w:val="000000"/>
          <w:spacing w:val="4"/>
        </w:rPr>
        <w:t>AONO/C/</w:t>
      </w:r>
      <w:r>
        <w:rPr>
          <w:rFonts w:eastAsia="Times New Roman"/>
          <w:b/>
          <w:bCs/>
          <w:color w:val="000000"/>
          <w:spacing w:val="4"/>
        </w:rPr>
        <w:t>DOUMAINTANG /</w:t>
      </w:r>
      <w:r w:rsidR="00674BEE">
        <w:rPr>
          <w:rFonts w:eastAsia="Times New Roman"/>
          <w:b/>
          <w:bCs/>
          <w:color w:val="000000"/>
          <w:spacing w:val="4"/>
        </w:rPr>
        <w:t>SG/</w:t>
      </w:r>
      <w:r>
        <w:rPr>
          <w:rFonts w:eastAsia="Times New Roman"/>
          <w:b/>
          <w:bCs/>
          <w:color w:val="000000"/>
          <w:spacing w:val="4"/>
        </w:rPr>
        <w:t>CIPMP/2020 du</w:t>
      </w:r>
      <w:r>
        <w:rPr>
          <w:rFonts w:eastAsia="Times New Roman"/>
          <w:b/>
          <w:bCs/>
          <w:color w:val="000000"/>
        </w:rPr>
        <w:tab/>
      </w:r>
      <w:r>
        <w:rPr>
          <w:rFonts w:eastAsia="Times New Roman"/>
          <w:b/>
          <w:bCs/>
          <w:color w:val="000000"/>
          <w:spacing w:val="-1"/>
        </w:rPr>
        <w:t xml:space="preserve">POUR </w:t>
      </w:r>
      <w:r>
        <w:rPr>
          <w:rFonts w:eastAsia="Times New Roman"/>
          <w:color w:val="000000"/>
          <w:spacing w:val="-1"/>
        </w:rPr>
        <w:t>LES TRAVAUX D'ECLAIRAGE</w:t>
      </w:r>
    </w:p>
    <w:p w:rsidR="005650E7" w:rsidRDefault="00861B79" w:rsidP="00831B9A">
      <w:pPr>
        <w:shd w:val="clear" w:color="auto" w:fill="FFFFFF"/>
        <w:spacing w:line="254" w:lineRule="exact"/>
        <w:ind w:left="567" w:right="-61" w:hanging="425"/>
      </w:pPr>
      <w:r>
        <w:rPr>
          <w:b/>
          <w:bCs/>
          <w:color w:val="000000"/>
          <w:spacing w:val="-3"/>
        </w:rPr>
        <w:t xml:space="preserve">PUBLIC </w:t>
      </w:r>
      <w:r>
        <w:rPr>
          <w:color w:val="000000"/>
          <w:spacing w:val="-3"/>
        </w:rPr>
        <w:t xml:space="preserve">DANS CERTAINES LOCALITES </w:t>
      </w:r>
      <w:r>
        <w:rPr>
          <w:b/>
          <w:bCs/>
          <w:color w:val="000000"/>
          <w:spacing w:val="-3"/>
        </w:rPr>
        <w:t xml:space="preserve">DE LA </w:t>
      </w:r>
      <w:r>
        <w:rPr>
          <w:color w:val="000000"/>
          <w:spacing w:val="-3"/>
        </w:rPr>
        <w:t xml:space="preserve">COMMUNE </w:t>
      </w:r>
      <w:r>
        <w:rPr>
          <w:b/>
          <w:bCs/>
          <w:color w:val="000000"/>
          <w:spacing w:val="-3"/>
        </w:rPr>
        <w:t xml:space="preserve">DE </w:t>
      </w:r>
      <w:r>
        <w:rPr>
          <w:color w:val="000000"/>
          <w:spacing w:val="-3"/>
        </w:rPr>
        <w:t xml:space="preserve">DOUMAINTANG </w:t>
      </w:r>
      <w:r w:rsidR="0040176D">
        <w:rPr>
          <w:color w:val="000000"/>
          <w:spacing w:val="-3"/>
        </w:rPr>
        <w:t>PAR</w:t>
      </w:r>
      <w:r>
        <w:rPr>
          <w:color w:val="000000"/>
          <w:spacing w:val="-3"/>
        </w:rPr>
        <w:t xml:space="preserve"> </w:t>
      </w:r>
      <w:r w:rsidR="0007704F">
        <w:rPr>
          <w:color w:val="000000"/>
          <w:spacing w:val="-3"/>
        </w:rPr>
        <w:t>TRENTE</w:t>
      </w:r>
      <w:r>
        <w:rPr>
          <w:color w:val="000000"/>
          <w:spacing w:val="-3"/>
        </w:rPr>
        <w:t xml:space="preserve"> (</w:t>
      </w:r>
      <w:r w:rsidR="0007704F">
        <w:rPr>
          <w:color w:val="000000"/>
          <w:spacing w:val="-3"/>
        </w:rPr>
        <w:t>30</w:t>
      </w:r>
      <w:r>
        <w:rPr>
          <w:color w:val="000000"/>
          <w:spacing w:val="-3"/>
        </w:rPr>
        <w:t xml:space="preserve">) </w:t>
      </w:r>
      <w:r>
        <w:rPr>
          <w:color w:val="000000"/>
        </w:rPr>
        <w:t>LAMPADAIRES SOLAIRES, DEPARTEMENT DU HAUT-NYONG, REGION DE L'EST</w:t>
      </w:r>
    </w:p>
    <w:p w:rsidR="005650E7" w:rsidRDefault="00861B79">
      <w:pPr>
        <w:shd w:val="clear" w:color="auto" w:fill="FFFFFF"/>
        <w:spacing w:before="734"/>
        <w:ind w:left="5"/>
      </w:pPr>
      <w:r>
        <w:rPr>
          <w:color w:val="000000"/>
          <w:spacing w:val="2"/>
        </w:rPr>
        <w:t>En foi de quoi la pr</w:t>
      </w:r>
      <w:r>
        <w:rPr>
          <w:rFonts w:eastAsia="Times New Roman"/>
          <w:color w:val="000000"/>
          <w:spacing w:val="2"/>
        </w:rPr>
        <w:t>ésente attestation lui est établie et délivrée pour servir et valoir ce que de droit.</w:t>
      </w:r>
    </w:p>
    <w:p w:rsidR="005650E7" w:rsidRDefault="00861B79">
      <w:pPr>
        <w:shd w:val="clear" w:color="auto" w:fill="FFFFFF"/>
        <w:tabs>
          <w:tab w:val="left" w:pos="7627"/>
        </w:tabs>
        <w:spacing w:before="1138"/>
        <w:ind w:left="5429"/>
      </w:pPr>
      <w:r>
        <w:rPr>
          <w:color w:val="000000"/>
          <w:w w:val="122"/>
          <w:sz w:val="22"/>
          <w:szCs w:val="22"/>
        </w:rPr>
        <w:t>A</w:t>
      </w:r>
      <w:r w:rsidR="009439EB">
        <w:rPr>
          <w:color w:val="000000"/>
          <w:sz w:val="22"/>
          <w:szCs w:val="22"/>
        </w:rPr>
        <w:t>___________________, le_______________</w:t>
      </w:r>
    </w:p>
    <w:p w:rsidR="005650E7" w:rsidRDefault="005650E7" w:rsidP="009439EB">
      <w:pPr>
        <w:shd w:val="clear" w:color="auto" w:fill="FFFFFF"/>
        <w:spacing w:before="6442"/>
        <w:jc w:val="right"/>
        <w:sectPr w:rsidR="005650E7">
          <w:pgSz w:w="11909" w:h="16834"/>
          <w:pgMar w:top="789" w:right="960" w:bottom="360" w:left="1229" w:header="720" w:footer="720" w:gutter="0"/>
          <w:cols w:space="60"/>
          <w:noEndnote/>
        </w:sectPr>
      </w:pPr>
    </w:p>
    <w:p w:rsidR="005650E7" w:rsidRDefault="00E13A9D">
      <w:pPr>
        <w:shd w:val="clear" w:color="auto" w:fill="FFFFFF"/>
        <w:spacing w:before="9154"/>
      </w:pPr>
      <w:r>
        <w:rPr>
          <w:rFonts w:asciiTheme="minorHAnsi" w:eastAsiaTheme="minorHAnsi" w:hAnsiTheme="minorHAnsi" w:cstheme="minorBidi"/>
          <w:noProof/>
          <w:sz w:val="22"/>
          <w:szCs w:val="22"/>
        </w:rPr>
        <w:lastRenderedPageBreak/>
        <mc:AlternateContent>
          <mc:Choice Requires="wps">
            <w:drawing>
              <wp:anchor distT="0" distB="0" distL="114300" distR="114300" simplePos="0" relativeHeight="251776000" behindDoc="0" locked="0" layoutInCell="1" allowOverlap="1">
                <wp:simplePos x="0" y="0"/>
                <wp:positionH relativeFrom="column">
                  <wp:posOffset>-2469515</wp:posOffset>
                </wp:positionH>
                <wp:positionV relativeFrom="paragraph">
                  <wp:posOffset>4353560</wp:posOffset>
                </wp:positionV>
                <wp:extent cx="6443980" cy="560705"/>
                <wp:effectExtent l="0" t="0" r="0" b="0"/>
                <wp:wrapNone/>
                <wp:docPr id="45" name="Zone de texte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43980" cy="560705"/>
                        </a:xfrm>
                        <a:prstGeom prst="rect">
                          <a:avLst/>
                        </a:prstGeom>
                        <a:solidFill>
                          <a:sysClr val="window" lastClr="FFFFFF">
                            <a:lumMod val="85000"/>
                          </a:sysClr>
                        </a:solidFill>
                        <a:ln w="6350">
                          <a:solidFill>
                            <a:prstClr val="black"/>
                          </a:solidFill>
                        </a:ln>
                        <a:effectLst/>
                      </wps:spPr>
                      <wps:txbx>
                        <w:txbxContent>
                          <w:p w:rsidR="007478BB" w:rsidRPr="005B5491" w:rsidRDefault="007478BB" w:rsidP="009439EB">
                            <w:pPr>
                              <w:jc w:val="center"/>
                              <w:rPr>
                                <w:rFonts w:eastAsiaTheme="minorHAnsi"/>
                                <w:b/>
                                <w:sz w:val="40"/>
                                <w:lang w:eastAsia="en-US"/>
                              </w:rPr>
                            </w:pPr>
                            <w:r w:rsidRPr="005B5491">
                              <w:rPr>
                                <w:b/>
                                <w:sz w:val="40"/>
                              </w:rPr>
                              <w:t>Pièce N°</w:t>
                            </w:r>
                            <w:r>
                              <w:rPr>
                                <w:b/>
                                <w:sz w:val="40"/>
                              </w:rPr>
                              <w:t>11</w:t>
                            </w:r>
                            <w:r w:rsidRPr="005B5491">
                              <w:rPr>
                                <w:b/>
                                <w:sz w:val="40"/>
                              </w:rPr>
                              <w:t xml:space="preserve"> : </w:t>
                            </w:r>
                            <w:r>
                              <w:rPr>
                                <w:b/>
                                <w:sz w:val="40"/>
                              </w:rPr>
                              <w:t>PLANS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45" o:spid="_x0000_s1042" type="#_x0000_t202" style="position:absolute;margin-left:-194.45pt;margin-top:342.8pt;width:507.4pt;height:44.1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" fillcolor="#d9d9d9" strokeweight=".5pt">
                <v:path arrowok="t"/>
                <v:textbox>
                  <w:txbxContent>
                    <w:p w:rsidR="007478BB" w:rsidRPr="005B5491" w:rsidRDefault="007478BB" w:rsidP="009439EB">
                      <w:pPr>
                        <w:jc w:val="center"/>
                        <w:rPr>
                          <w:rFonts w:eastAsiaTheme="minorHAnsi"/>
                          <w:b/>
                          <w:sz w:val="40"/>
                          <w:lang w:eastAsia="en-US"/>
                        </w:rPr>
                      </w:pPr>
                      <w:r w:rsidRPr="005B5491">
                        <w:rPr>
                          <w:b/>
                          <w:sz w:val="40"/>
                        </w:rPr>
                        <w:t>Pièce N°</w:t>
                      </w:r>
                      <w:r>
                        <w:rPr>
                          <w:b/>
                          <w:sz w:val="40"/>
                        </w:rPr>
                        <w:t>11</w:t>
                      </w:r>
                      <w:r w:rsidRPr="005B5491">
                        <w:rPr>
                          <w:b/>
                          <w:sz w:val="40"/>
                        </w:rPr>
                        <w:t xml:space="preserve"> : </w:t>
                      </w:r>
                      <w:r>
                        <w:rPr>
                          <w:b/>
                          <w:sz w:val="40"/>
                        </w:rPr>
                        <w:t>PLANS</w:t>
                      </w:r>
                    </w:p>
                  </w:txbxContent>
                </v:textbox>
              </v:shape>
            </w:pict>
          </mc:Fallback>
        </mc:AlternateContent>
      </w:r>
    </w:p>
    <w:p w:rsidR="005650E7" w:rsidRDefault="005650E7">
      <w:pPr>
        <w:shd w:val="clear" w:color="auto" w:fill="FFFFFF"/>
        <w:spacing w:before="9154"/>
        <w:sectPr w:rsidR="005650E7">
          <w:pgSz w:w="11909" w:h="16834"/>
          <w:pgMar w:top="1440" w:right="943" w:bottom="720" w:left="4726" w:header="720" w:footer="720" w:gutter="0"/>
          <w:cols w:num="2" w:space="720" w:equalWidth="0">
            <w:col w:w="2716" w:space="2410"/>
            <w:col w:w="1113"/>
          </w:cols>
          <w:noEndnote/>
        </w:sectPr>
      </w:pPr>
    </w:p>
    <w:p w:rsidR="005650E7" w:rsidRPr="009439EB" w:rsidRDefault="00E13A9D">
      <w:pPr>
        <w:shd w:val="clear" w:color="auto" w:fill="FFFFFF"/>
        <w:spacing w:before="134"/>
        <w:ind w:left="1896"/>
        <w:rPr>
          <w:b/>
        </w:rPr>
      </w:pPr>
      <w:r>
        <w:rPr>
          <w:b/>
          <w:noProof/>
        </w:rPr>
        <w:lastRenderedPageBreak/>
        <mc:AlternateContent>
          <mc:Choice Requires="wps">
            <w:drawing>
              <wp:anchor distT="0" distB="0" distL="114300" distR="114300" simplePos="0" relativeHeight="251778048" behindDoc="0" locked="0" layoutInCell="1" allowOverlap="1">
                <wp:simplePos x="0" y="0"/>
                <wp:positionH relativeFrom="column">
                  <wp:posOffset>-238125</wp:posOffset>
                </wp:positionH>
                <wp:positionV relativeFrom="paragraph">
                  <wp:posOffset>0</wp:posOffset>
                </wp:positionV>
                <wp:extent cx="6624320" cy="542290"/>
                <wp:effectExtent l="0" t="0" r="5080" b="0"/>
                <wp:wrapSquare wrapText="bothSides"/>
                <wp:docPr id="46" name="Zone de texte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4320" cy="542290"/>
                        </a:xfrm>
                        <a:prstGeom prst="rect">
                          <a:avLst/>
                        </a:prstGeom>
                        <a:noFill/>
                        <a:ln w="6350">
                          <a:solidFill>
                            <a:prstClr val="black"/>
                          </a:solidFill>
                        </a:ln>
                        <a:effectLst/>
                      </wps:spPr>
                      <wps:txbx>
                        <w:txbxContent>
                          <w:p w:rsidR="007478BB" w:rsidRPr="009439EB" w:rsidRDefault="007478BB" w:rsidP="00D84F28">
                            <w:pPr>
                              <w:shd w:val="clear" w:color="auto" w:fill="FFFFFF"/>
                              <w:spacing w:line="350" w:lineRule="exact"/>
                              <w:ind w:left="638" w:right="576"/>
                              <w:rPr>
                                <w:b/>
                                <w:color w:val="282828"/>
                                <w:spacing w:val="-2"/>
                                <w:sz w:val="32"/>
                                <w:szCs w:val="32"/>
                              </w:rPr>
                            </w:pPr>
                            <w:r w:rsidRPr="009439EB">
                              <w:rPr>
                                <w:b/>
                                <w:color w:val="282828"/>
                                <w:spacing w:val="-2"/>
                                <w:sz w:val="32"/>
                                <w:szCs w:val="32"/>
                              </w:rPr>
                              <w:t>Pi</w:t>
                            </w:r>
                            <w:r w:rsidRPr="009439EB">
                              <w:rPr>
                                <w:rFonts w:eastAsia="Times New Roman"/>
                                <w:b/>
                                <w:color w:val="282828"/>
                                <w:spacing w:val="-2"/>
                                <w:sz w:val="32"/>
                                <w:szCs w:val="32"/>
                              </w:rPr>
                              <w:t xml:space="preserve">èce n°12 : LISTE DES ETABLISSEMENTS DE CREDIT DE </w:t>
                            </w:r>
                            <w:r w:rsidRPr="009439EB">
                              <w:rPr>
                                <w:rFonts w:eastAsia="Times New Roman"/>
                                <w:b/>
                                <w:color w:val="282828"/>
                                <w:spacing w:val="-1"/>
                                <w:sz w:val="32"/>
                                <w:szCs w:val="32"/>
                              </w:rPr>
                              <w:t>PREMIER RANG HABILITES A EMETTRE DES CAUTIONS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id="Zone de texte 46" o:spid="_x0000_s1043" type="#_x0000_t202" style="position:absolute;left:0;text-align:left;margin-left:-18.75pt;margin-top:0;width:521.6pt;height:42.7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" filled="f" strokeweight=".5pt">
                <v:path arrowok="t"/>
                <v:textbox style="mso-fit-shape-to-text:t">
                  <w:txbxContent>
                    <w:p w:rsidR="007478BB" w:rsidRPr="009439EB" w:rsidRDefault="007478BB" w:rsidP="00D84F28">
                      <w:pPr>
                        <w:shd w:val="clear" w:color="auto" w:fill="FFFFFF"/>
                        <w:spacing w:line="350" w:lineRule="exact"/>
                        <w:ind w:left="638" w:right="576"/>
                        <w:rPr>
                          <w:b/>
                          <w:color w:val="282828"/>
                          <w:spacing w:val="-2"/>
                          <w:sz w:val="32"/>
                          <w:szCs w:val="32"/>
                        </w:rPr>
                      </w:pPr>
                      <w:r w:rsidRPr="009439EB">
                        <w:rPr>
                          <w:b/>
                          <w:color w:val="282828"/>
                          <w:spacing w:val="-2"/>
                          <w:sz w:val="32"/>
                          <w:szCs w:val="32"/>
                        </w:rPr>
                        <w:t>Pi</w:t>
                      </w:r>
                      <w:r w:rsidRPr="009439EB">
                        <w:rPr>
                          <w:rFonts w:eastAsia="Times New Roman"/>
                          <w:b/>
                          <w:color w:val="282828"/>
                          <w:spacing w:val="-2"/>
                          <w:sz w:val="32"/>
                          <w:szCs w:val="32"/>
                        </w:rPr>
                        <w:t xml:space="preserve">èce n°12 : LISTE DES ETABLISSEMENTS DE CREDIT DE </w:t>
                      </w:r>
                      <w:r w:rsidRPr="009439EB">
                        <w:rPr>
                          <w:rFonts w:eastAsia="Times New Roman"/>
                          <w:b/>
                          <w:color w:val="282828"/>
                          <w:spacing w:val="-1"/>
                          <w:sz w:val="32"/>
                          <w:szCs w:val="32"/>
                        </w:rPr>
                        <w:t>PREMIER RANG HABILITES A EMETTRE DES CAUTIONS</w:t>
                      </w:r>
                    </w:p>
                  </w:txbxContent>
                </v:textbox>
                <w10:wrap type="square"/>
              </v:shape>
            </w:pict>
          </mc:Fallback>
        </mc:AlternateContent>
      </w:r>
      <w:r w:rsidR="00861B79" w:rsidRPr="009439EB">
        <w:rPr>
          <w:b/>
          <w:color w:val="282828"/>
          <w:sz w:val="24"/>
          <w:szCs w:val="24"/>
          <w:lang w:val="en-US"/>
        </w:rPr>
        <w:t>I-</w:t>
      </w:r>
      <w:r w:rsidR="00861B79" w:rsidRPr="009439EB">
        <w:rPr>
          <w:b/>
          <w:color w:val="282828"/>
          <w:sz w:val="24"/>
          <w:szCs w:val="24"/>
          <w:u w:val="single"/>
        </w:rPr>
        <w:t>BANQUES</w:t>
      </w:r>
    </w:p>
    <w:p w:rsidR="005650E7" w:rsidRPr="009439EB" w:rsidRDefault="00861B79" w:rsidP="005712FD">
      <w:pPr>
        <w:numPr>
          <w:ilvl w:val="0"/>
          <w:numId w:val="36"/>
        </w:numPr>
        <w:shd w:val="clear" w:color="auto" w:fill="FFFFFF"/>
        <w:tabs>
          <w:tab w:val="left" w:pos="682"/>
        </w:tabs>
        <w:spacing w:before="298" w:line="370" w:lineRule="exact"/>
        <w:rPr>
          <w:b/>
          <w:color w:val="282828"/>
          <w:spacing w:val="-20"/>
          <w:sz w:val="24"/>
          <w:szCs w:val="24"/>
        </w:rPr>
      </w:pPr>
      <w:proofErr w:type="spellStart"/>
      <w:r w:rsidRPr="009439EB">
        <w:rPr>
          <w:b/>
          <w:color w:val="282828"/>
          <w:spacing w:val="2"/>
          <w:sz w:val="24"/>
          <w:szCs w:val="24"/>
        </w:rPr>
        <w:t>Afriland</w:t>
      </w:r>
      <w:proofErr w:type="spellEnd"/>
      <w:r w:rsidRPr="009439EB">
        <w:rPr>
          <w:b/>
          <w:color w:val="282828"/>
          <w:spacing w:val="2"/>
          <w:sz w:val="24"/>
          <w:szCs w:val="24"/>
        </w:rPr>
        <w:t xml:space="preserve"> First Bank (First Bank)</w:t>
      </w:r>
    </w:p>
    <w:p w:rsidR="005650E7" w:rsidRPr="009439EB" w:rsidRDefault="00861B79" w:rsidP="005712FD">
      <w:pPr>
        <w:numPr>
          <w:ilvl w:val="0"/>
          <w:numId w:val="36"/>
        </w:numPr>
        <w:shd w:val="clear" w:color="auto" w:fill="FFFFFF"/>
        <w:tabs>
          <w:tab w:val="left" w:pos="682"/>
        </w:tabs>
        <w:spacing w:line="370" w:lineRule="exact"/>
        <w:rPr>
          <w:b/>
          <w:color w:val="282828"/>
          <w:spacing w:val="-9"/>
          <w:sz w:val="24"/>
          <w:szCs w:val="24"/>
        </w:rPr>
      </w:pPr>
      <w:r w:rsidRPr="009439EB">
        <w:rPr>
          <w:b/>
          <w:color w:val="000000"/>
          <w:spacing w:val="3"/>
          <w:sz w:val="24"/>
          <w:szCs w:val="24"/>
        </w:rPr>
        <w:t xml:space="preserve">Banque Atlantique Cameroun </w:t>
      </w:r>
      <w:r w:rsidRPr="009439EB">
        <w:rPr>
          <w:b/>
          <w:color w:val="282828"/>
          <w:spacing w:val="3"/>
          <w:sz w:val="24"/>
          <w:szCs w:val="24"/>
        </w:rPr>
        <w:t>(BACM)</w:t>
      </w:r>
    </w:p>
    <w:p w:rsidR="005650E7" w:rsidRPr="009439EB" w:rsidRDefault="00861B79" w:rsidP="005712FD">
      <w:pPr>
        <w:numPr>
          <w:ilvl w:val="0"/>
          <w:numId w:val="36"/>
        </w:numPr>
        <w:shd w:val="clear" w:color="auto" w:fill="FFFFFF"/>
        <w:tabs>
          <w:tab w:val="left" w:pos="682"/>
        </w:tabs>
        <w:spacing w:line="370" w:lineRule="exact"/>
        <w:rPr>
          <w:b/>
          <w:color w:val="282828"/>
          <w:spacing w:val="-11"/>
          <w:sz w:val="24"/>
          <w:szCs w:val="24"/>
        </w:rPr>
      </w:pPr>
      <w:r w:rsidRPr="009439EB">
        <w:rPr>
          <w:b/>
          <w:color w:val="282828"/>
          <w:spacing w:val="1"/>
          <w:sz w:val="24"/>
          <w:szCs w:val="24"/>
        </w:rPr>
        <w:t xml:space="preserve">Banque </w:t>
      </w:r>
      <w:r w:rsidRPr="009439EB">
        <w:rPr>
          <w:b/>
          <w:color w:val="000000"/>
          <w:spacing w:val="1"/>
          <w:sz w:val="24"/>
          <w:szCs w:val="24"/>
        </w:rPr>
        <w:t xml:space="preserve">Commerciale des Petites </w:t>
      </w:r>
      <w:r w:rsidRPr="009439EB">
        <w:rPr>
          <w:b/>
          <w:color w:val="282828"/>
          <w:spacing w:val="1"/>
          <w:sz w:val="24"/>
          <w:szCs w:val="24"/>
        </w:rPr>
        <w:t>et Moyennes Entreprises (BC-FME)</w:t>
      </w:r>
    </w:p>
    <w:p w:rsidR="005650E7" w:rsidRPr="009439EB" w:rsidRDefault="00861B79" w:rsidP="005712FD">
      <w:pPr>
        <w:numPr>
          <w:ilvl w:val="0"/>
          <w:numId w:val="36"/>
        </w:numPr>
        <w:shd w:val="clear" w:color="auto" w:fill="FFFFFF"/>
        <w:tabs>
          <w:tab w:val="left" w:pos="682"/>
        </w:tabs>
        <w:spacing w:before="5" w:line="370" w:lineRule="exact"/>
        <w:rPr>
          <w:b/>
          <w:color w:val="282828"/>
          <w:spacing w:val="-13"/>
          <w:sz w:val="24"/>
          <w:szCs w:val="24"/>
        </w:rPr>
      </w:pPr>
      <w:r w:rsidRPr="009439EB">
        <w:rPr>
          <w:b/>
          <w:color w:val="000000"/>
          <w:spacing w:val="2"/>
          <w:sz w:val="24"/>
          <w:szCs w:val="24"/>
        </w:rPr>
        <w:t xml:space="preserve">Banque Gabonaise </w:t>
      </w:r>
      <w:r w:rsidRPr="009439EB">
        <w:rPr>
          <w:b/>
          <w:color w:val="282828"/>
          <w:spacing w:val="2"/>
          <w:sz w:val="24"/>
          <w:szCs w:val="24"/>
        </w:rPr>
        <w:t>pour le Financement International (BGFI BANK)</w:t>
      </w:r>
    </w:p>
    <w:p w:rsidR="005650E7" w:rsidRPr="009439EB" w:rsidRDefault="00861B79" w:rsidP="005712FD">
      <w:pPr>
        <w:numPr>
          <w:ilvl w:val="0"/>
          <w:numId w:val="36"/>
        </w:numPr>
        <w:shd w:val="clear" w:color="auto" w:fill="FFFFFF"/>
        <w:tabs>
          <w:tab w:val="left" w:pos="682"/>
        </w:tabs>
        <w:spacing w:line="370" w:lineRule="exact"/>
        <w:rPr>
          <w:b/>
          <w:color w:val="282828"/>
          <w:spacing w:val="-13"/>
          <w:sz w:val="24"/>
          <w:szCs w:val="24"/>
        </w:rPr>
      </w:pPr>
      <w:r w:rsidRPr="009439EB">
        <w:rPr>
          <w:b/>
          <w:color w:val="000000"/>
          <w:spacing w:val="2"/>
          <w:sz w:val="24"/>
          <w:szCs w:val="24"/>
        </w:rPr>
        <w:t xml:space="preserve">Banque Internationale </w:t>
      </w:r>
      <w:r w:rsidRPr="009439EB">
        <w:rPr>
          <w:b/>
          <w:color w:val="282828"/>
          <w:spacing w:val="2"/>
          <w:sz w:val="24"/>
          <w:szCs w:val="24"/>
        </w:rPr>
        <w:t xml:space="preserve">du Cameroun pour l'Epargne </w:t>
      </w:r>
      <w:r w:rsidRPr="009439EB">
        <w:rPr>
          <w:b/>
          <w:color w:val="000000"/>
          <w:spacing w:val="2"/>
          <w:sz w:val="24"/>
          <w:szCs w:val="24"/>
        </w:rPr>
        <w:t xml:space="preserve">et </w:t>
      </w:r>
      <w:r w:rsidRPr="009439EB">
        <w:rPr>
          <w:b/>
          <w:color w:val="282828"/>
          <w:spacing w:val="2"/>
          <w:sz w:val="24"/>
          <w:szCs w:val="24"/>
        </w:rPr>
        <w:t>le Cr</w:t>
      </w:r>
      <w:r w:rsidRPr="009439EB">
        <w:rPr>
          <w:rFonts w:eastAsia="Times New Roman"/>
          <w:b/>
          <w:color w:val="282828"/>
          <w:spacing w:val="2"/>
          <w:sz w:val="24"/>
          <w:szCs w:val="24"/>
        </w:rPr>
        <w:t xml:space="preserve">édit </w:t>
      </w:r>
      <w:r w:rsidRPr="009439EB">
        <w:rPr>
          <w:rFonts w:eastAsia="Times New Roman"/>
          <w:b/>
          <w:color w:val="000000"/>
          <w:spacing w:val="2"/>
          <w:sz w:val="24"/>
          <w:szCs w:val="24"/>
        </w:rPr>
        <w:t>(BICEC)</w:t>
      </w:r>
    </w:p>
    <w:p w:rsidR="005650E7" w:rsidRPr="009439EB" w:rsidRDefault="00861B79" w:rsidP="005712FD">
      <w:pPr>
        <w:numPr>
          <w:ilvl w:val="0"/>
          <w:numId w:val="36"/>
        </w:numPr>
        <w:shd w:val="clear" w:color="auto" w:fill="FFFFFF"/>
        <w:tabs>
          <w:tab w:val="left" w:pos="682"/>
        </w:tabs>
        <w:spacing w:line="370" w:lineRule="exact"/>
        <w:rPr>
          <w:b/>
          <w:color w:val="282828"/>
          <w:spacing w:val="-13"/>
          <w:sz w:val="24"/>
          <w:szCs w:val="24"/>
        </w:rPr>
      </w:pPr>
      <w:r w:rsidRPr="009439EB">
        <w:rPr>
          <w:b/>
          <w:color w:val="000000"/>
          <w:spacing w:val="3"/>
          <w:sz w:val="24"/>
          <w:szCs w:val="24"/>
        </w:rPr>
        <w:t>Bank Of</w:t>
      </w:r>
      <w:r w:rsidR="00674BEE">
        <w:rPr>
          <w:b/>
          <w:color w:val="000000"/>
          <w:spacing w:val="3"/>
          <w:sz w:val="24"/>
          <w:szCs w:val="24"/>
        </w:rPr>
        <w:t xml:space="preserve"> </w:t>
      </w:r>
      <w:proofErr w:type="spellStart"/>
      <w:r w:rsidRPr="009439EB">
        <w:rPr>
          <w:b/>
          <w:color w:val="000000"/>
          <w:spacing w:val="3"/>
          <w:sz w:val="24"/>
          <w:szCs w:val="24"/>
        </w:rPr>
        <w:t>Africa</w:t>
      </w:r>
      <w:proofErr w:type="spellEnd"/>
      <w:r w:rsidRPr="009439EB">
        <w:rPr>
          <w:b/>
          <w:color w:val="000000"/>
          <w:spacing w:val="3"/>
          <w:sz w:val="24"/>
          <w:szCs w:val="24"/>
        </w:rPr>
        <w:t xml:space="preserve"> Cameroun </w:t>
      </w:r>
      <w:r w:rsidRPr="009439EB">
        <w:rPr>
          <w:b/>
          <w:color w:val="282828"/>
          <w:spacing w:val="3"/>
          <w:sz w:val="24"/>
          <w:szCs w:val="24"/>
        </w:rPr>
        <w:t xml:space="preserve">(BOA </w:t>
      </w:r>
      <w:r w:rsidRPr="009439EB">
        <w:rPr>
          <w:b/>
          <w:color w:val="000000"/>
          <w:spacing w:val="3"/>
          <w:sz w:val="24"/>
          <w:szCs w:val="24"/>
        </w:rPr>
        <w:t>Cameroun)</w:t>
      </w:r>
    </w:p>
    <w:p w:rsidR="005650E7" w:rsidRPr="009439EB" w:rsidRDefault="00861B79" w:rsidP="005712FD">
      <w:pPr>
        <w:numPr>
          <w:ilvl w:val="0"/>
          <w:numId w:val="36"/>
        </w:numPr>
        <w:shd w:val="clear" w:color="auto" w:fill="FFFFFF"/>
        <w:tabs>
          <w:tab w:val="left" w:pos="682"/>
        </w:tabs>
        <w:spacing w:before="5" w:line="374" w:lineRule="exact"/>
        <w:rPr>
          <w:b/>
          <w:color w:val="282828"/>
          <w:spacing w:val="-13"/>
          <w:sz w:val="24"/>
          <w:szCs w:val="24"/>
        </w:rPr>
      </w:pPr>
      <w:proofErr w:type="spellStart"/>
      <w:r w:rsidRPr="009439EB">
        <w:rPr>
          <w:b/>
          <w:color w:val="000000"/>
          <w:spacing w:val="2"/>
          <w:sz w:val="24"/>
          <w:szCs w:val="24"/>
        </w:rPr>
        <w:t>Citi</w:t>
      </w:r>
      <w:r w:rsidRPr="009439EB">
        <w:rPr>
          <w:b/>
          <w:color w:val="282828"/>
          <w:spacing w:val="2"/>
          <w:sz w:val="24"/>
          <w:szCs w:val="24"/>
        </w:rPr>
        <w:t>Bank</w:t>
      </w:r>
      <w:proofErr w:type="spellEnd"/>
      <w:r w:rsidRPr="009439EB">
        <w:rPr>
          <w:b/>
          <w:color w:val="282828"/>
          <w:spacing w:val="2"/>
          <w:sz w:val="24"/>
          <w:szCs w:val="24"/>
        </w:rPr>
        <w:t xml:space="preserve"> Cameroun (CITI-C)</w:t>
      </w:r>
    </w:p>
    <w:p w:rsidR="005650E7" w:rsidRPr="009439EB" w:rsidRDefault="00861B79" w:rsidP="005712FD">
      <w:pPr>
        <w:numPr>
          <w:ilvl w:val="0"/>
          <w:numId w:val="36"/>
        </w:numPr>
        <w:shd w:val="clear" w:color="auto" w:fill="FFFFFF"/>
        <w:tabs>
          <w:tab w:val="left" w:pos="682"/>
        </w:tabs>
        <w:spacing w:line="374" w:lineRule="exact"/>
        <w:rPr>
          <w:b/>
          <w:color w:val="282828"/>
          <w:spacing w:val="-13"/>
          <w:sz w:val="24"/>
          <w:szCs w:val="24"/>
        </w:rPr>
      </w:pPr>
      <w:r w:rsidRPr="009439EB">
        <w:rPr>
          <w:b/>
          <w:color w:val="000000"/>
          <w:spacing w:val="1"/>
          <w:sz w:val="24"/>
          <w:szCs w:val="24"/>
        </w:rPr>
        <w:t xml:space="preserve">Commercial Bank of </w:t>
      </w:r>
      <w:proofErr w:type="spellStart"/>
      <w:r w:rsidRPr="009439EB">
        <w:rPr>
          <w:b/>
          <w:color w:val="000000"/>
          <w:spacing w:val="1"/>
          <w:sz w:val="24"/>
          <w:szCs w:val="24"/>
        </w:rPr>
        <w:t>Cameroon</w:t>
      </w:r>
      <w:proofErr w:type="spellEnd"/>
      <w:r w:rsidR="00674BEE">
        <w:rPr>
          <w:b/>
          <w:color w:val="000000"/>
          <w:spacing w:val="1"/>
          <w:sz w:val="24"/>
          <w:szCs w:val="24"/>
        </w:rPr>
        <w:t xml:space="preserve"> </w:t>
      </w:r>
      <w:r w:rsidRPr="009439EB">
        <w:rPr>
          <w:b/>
          <w:color w:val="282828"/>
          <w:spacing w:val="1"/>
          <w:sz w:val="24"/>
          <w:szCs w:val="24"/>
        </w:rPr>
        <w:t>(CBC)</w:t>
      </w:r>
    </w:p>
    <w:p w:rsidR="005650E7" w:rsidRPr="009439EB" w:rsidRDefault="00861B79" w:rsidP="005712FD">
      <w:pPr>
        <w:numPr>
          <w:ilvl w:val="0"/>
          <w:numId w:val="36"/>
        </w:numPr>
        <w:shd w:val="clear" w:color="auto" w:fill="FFFFFF"/>
        <w:tabs>
          <w:tab w:val="left" w:pos="682"/>
        </w:tabs>
        <w:spacing w:line="374" w:lineRule="exact"/>
        <w:rPr>
          <w:b/>
          <w:color w:val="282828"/>
          <w:spacing w:val="-13"/>
          <w:sz w:val="24"/>
          <w:szCs w:val="24"/>
        </w:rPr>
      </w:pPr>
      <w:proofErr w:type="spellStart"/>
      <w:r w:rsidRPr="009439EB">
        <w:rPr>
          <w:b/>
          <w:color w:val="000000"/>
          <w:spacing w:val="1"/>
          <w:sz w:val="24"/>
          <w:szCs w:val="24"/>
        </w:rPr>
        <w:t>Ecobank</w:t>
      </w:r>
      <w:proofErr w:type="spellEnd"/>
      <w:r w:rsidR="00674BEE">
        <w:rPr>
          <w:b/>
          <w:color w:val="000000"/>
          <w:spacing w:val="1"/>
          <w:sz w:val="24"/>
          <w:szCs w:val="24"/>
        </w:rPr>
        <w:t xml:space="preserve"> </w:t>
      </w:r>
      <w:r w:rsidRPr="009439EB">
        <w:rPr>
          <w:b/>
          <w:color w:val="282828"/>
          <w:spacing w:val="1"/>
          <w:sz w:val="24"/>
          <w:szCs w:val="24"/>
        </w:rPr>
        <w:t>Cameroun (ECOBANK)</w:t>
      </w:r>
    </w:p>
    <w:p w:rsidR="005650E7" w:rsidRPr="009439EB" w:rsidRDefault="00861B79" w:rsidP="005712FD">
      <w:pPr>
        <w:numPr>
          <w:ilvl w:val="0"/>
          <w:numId w:val="36"/>
        </w:numPr>
        <w:shd w:val="clear" w:color="auto" w:fill="FFFFFF"/>
        <w:tabs>
          <w:tab w:val="left" w:pos="682"/>
        </w:tabs>
        <w:spacing w:line="374" w:lineRule="exact"/>
        <w:rPr>
          <w:b/>
          <w:color w:val="282828"/>
          <w:spacing w:val="-14"/>
          <w:sz w:val="24"/>
          <w:szCs w:val="24"/>
        </w:rPr>
      </w:pPr>
      <w:r w:rsidRPr="009439EB">
        <w:rPr>
          <w:b/>
          <w:color w:val="000000"/>
          <w:spacing w:val="1"/>
          <w:sz w:val="24"/>
          <w:szCs w:val="24"/>
        </w:rPr>
        <w:t xml:space="preserve">National Financial </w:t>
      </w:r>
      <w:r w:rsidRPr="009439EB">
        <w:rPr>
          <w:b/>
          <w:color w:val="282828"/>
          <w:spacing w:val="1"/>
          <w:sz w:val="24"/>
          <w:szCs w:val="24"/>
        </w:rPr>
        <w:t>Cr</w:t>
      </w:r>
      <w:r w:rsidRPr="009439EB">
        <w:rPr>
          <w:rFonts w:eastAsia="Times New Roman"/>
          <w:b/>
          <w:color w:val="282828"/>
          <w:spacing w:val="1"/>
          <w:sz w:val="24"/>
          <w:szCs w:val="24"/>
        </w:rPr>
        <w:t xml:space="preserve">édit </w:t>
      </w:r>
      <w:r w:rsidRPr="009439EB">
        <w:rPr>
          <w:rFonts w:eastAsia="Times New Roman"/>
          <w:b/>
          <w:color w:val="000000"/>
          <w:spacing w:val="1"/>
          <w:sz w:val="24"/>
          <w:szCs w:val="24"/>
        </w:rPr>
        <w:t xml:space="preserve">Bank </w:t>
      </w:r>
      <w:r w:rsidRPr="009439EB">
        <w:rPr>
          <w:rFonts w:eastAsia="Times New Roman"/>
          <w:b/>
          <w:color w:val="282828"/>
          <w:spacing w:val="1"/>
          <w:sz w:val="24"/>
          <w:szCs w:val="24"/>
        </w:rPr>
        <w:t>(NFC-BANK)</w:t>
      </w:r>
    </w:p>
    <w:p w:rsidR="005650E7" w:rsidRPr="009439EB" w:rsidRDefault="00861B79" w:rsidP="005712FD">
      <w:pPr>
        <w:numPr>
          <w:ilvl w:val="0"/>
          <w:numId w:val="36"/>
        </w:numPr>
        <w:shd w:val="clear" w:color="auto" w:fill="FFFFFF"/>
        <w:tabs>
          <w:tab w:val="left" w:pos="682"/>
        </w:tabs>
        <w:spacing w:line="374" w:lineRule="exact"/>
        <w:rPr>
          <w:b/>
          <w:color w:val="282828"/>
          <w:spacing w:val="-14"/>
          <w:sz w:val="24"/>
          <w:szCs w:val="24"/>
        </w:rPr>
      </w:pPr>
      <w:r w:rsidRPr="009439EB">
        <w:rPr>
          <w:b/>
          <w:color w:val="000000"/>
          <w:sz w:val="24"/>
          <w:szCs w:val="24"/>
        </w:rPr>
        <w:t>Soci</w:t>
      </w:r>
      <w:r w:rsidRPr="009439EB">
        <w:rPr>
          <w:rFonts w:eastAsia="Times New Roman"/>
          <w:b/>
          <w:color w:val="000000"/>
          <w:sz w:val="24"/>
          <w:szCs w:val="24"/>
        </w:rPr>
        <w:t xml:space="preserve">été Commerciale </w:t>
      </w:r>
      <w:r w:rsidRPr="009439EB">
        <w:rPr>
          <w:rFonts w:eastAsia="Times New Roman"/>
          <w:b/>
          <w:color w:val="282828"/>
          <w:sz w:val="24"/>
          <w:szCs w:val="24"/>
        </w:rPr>
        <w:t xml:space="preserve">de </w:t>
      </w:r>
      <w:r w:rsidRPr="009439EB">
        <w:rPr>
          <w:rFonts w:eastAsia="Times New Roman"/>
          <w:b/>
          <w:color w:val="000000"/>
          <w:sz w:val="24"/>
          <w:szCs w:val="24"/>
        </w:rPr>
        <w:t xml:space="preserve">Banque </w:t>
      </w:r>
      <w:r w:rsidRPr="009439EB">
        <w:rPr>
          <w:rFonts w:eastAsia="Times New Roman"/>
          <w:b/>
          <w:color w:val="282828"/>
          <w:sz w:val="24"/>
          <w:szCs w:val="24"/>
        </w:rPr>
        <w:t xml:space="preserve">Cameroun (CA </w:t>
      </w:r>
      <w:r w:rsidRPr="009439EB">
        <w:rPr>
          <w:rFonts w:eastAsia="Times New Roman"/>
          <w:b/>
          <w:color w:val="000000"/>
          <w:sz w:val="24"/>
          <w:szCs w:val="24"/>
        </w:rPr>
        <w:t>SCB)</w:t>
      </w:r>
    </w:p>
    <w:p w:rsidR="005650E7" w:rsidRPr="009439EB" w:rsidRDefault="00861B79" w:rsidP="005712FD">
      <w:pPr>
        <w:numPr>
          <w:ilvl w:val="0"/>
          <w:numId w:val="36"/>
        </w:numPr>
        <w:shd w:val="clear" w:color="auto" w:fill="FFFFFF"/>
        <w:tabs>
          <w:tab w:val="left" w:pos="682"/>
        </w:tabs>
        <w:spacing w:line="374" w:lineRule="exact"/>
        <w:rPr>
          <w:b/>
          <w:color w:val="282828"/>
          <w:spacing w:val="-12"/>
          <w:sz w:val="24"/>
          <w:szCs w:val="24"/>
        </w:rPr>
      </w:pPr>
      <w:r w:rsidRPr="009439EB">
        <w:rPr>
          <w:b/>
          <w:color w:val="000000"/>
          <w:sz w:val="24"/>
          <w:szCs w:val="24"/>
        </w:rPr>
        <w:t>Soci</w:t>
      </w:r>
      <w:r w:rsidRPr="009439EB">
        <w:rPr>
          <w:rFonts w:eastAsia="Times New Roman"/>
          <w:b/>
          <w:color w:val="000000"/>
          <w:sz w:val="24"/>
          <w:szCs w:val="24"/>
        </w:rPr>
        <w:t>été Générale Cameroun (SGC)</w:t>
      </w:r>
    </w:p>
    <w:p w:rsidR="005650E7" w:rsidRPr="009439EB" w:rsidRDefault="00861B79" w:rsidP="005712FD">
      <w:pPr>
        <w:numPr>
          <w:ilvl w:val="0"/>
          <w:numId w:val="36"/>
        </w:numPr>
        <w:shd w:val="clear" w:color="auto" w:fill="FFFFFF"/>
        <w:tabs>
          <w:tab w:val="left" w:pos="682"/>
        </w:tabs>
        <w:spacing w:line="374" w:lineRule="exact"/>
        <w:rPr>
          <w:b/>
          <w:color w:val="282828"/>
          <w:spacing w:val="-15"/>
          <w:sz w:val="24"/>
          <w:szCs w:val="24"/>
        </w:rPr>
      </w:pPr>
      <w:r w:rsidRPr="009439EB">
        <w:rPr>
          <w:b/>
          <w:color w:val="282828"/>
          <w:spacing w:val="4"/>
          <w:sz w:val="24"/>
          <w:szCs w:val="24"/>
        </w:rPr>
        <w:t xml:space="preserve">Standard </w:t>
      </w:r>
      <w:proofErr w:type="spellStart"/>
      <w:r w:rsidRPr="009439EB">
        <w:rPr>
          <w:b/>
          <w:color w:val="000000"/>
          <w:spacing w:val="4"/>
          <w:sz w:val="24"/>
          <w:szCs w:val="24"/>
        </w:rPr>
        <w:t>Chartered</w:t>
      </w:r>
      <w:proofErr w:type="spellEnd"/>
      <w:r w:rsidR="00674BEE">
        <w:rPr>
          <w:b/>
          <w:color w:val="000000"/>
          <w:spacing w:val="4"/>
          <w:sz w:val="24"/>
          <w:szCs w:val="24"/>
        </w:rPr>
        <w:t xml:space="preserve"> </w:t>
      </w:r>
      <w:r w:rsidRPr="009439EB">
        <w:rPr>
          <w:b/>
          <w:color w:val="282828"/>
          <w:spacing w:val="4"/>
          <w:sz w:val="24"/>
          <w:szCs w:val="24"/>
        </w:rPr>
        <w:t xml:space="preserve">Bank </w:t>
      </w:r>
      <w:proofErr w:type="spellStart"/>
      <w:r w:rsidRPr="009439EB">
        <w:rPr>
          <w:b/>
          <w:color w:val="000000"/>
          <w:spacing w:val="4"/>
          <w:sz w:val="24"/>
          <w:szCs w:val="24"/>
        </w:rPr>
        <w:t>Cameroon</w:t>
      </w:r>
      <w:proofErr w:type="spellEnd"/>
      <w:r w:rsidRPr="009439EB">
        <w:rPr>
          <w:b/>
          <w:color w:val="000000"/>
          <w:spacing w:val="4"/>
          <w:sz w:val="24"/>
          <w:szCs w:val="24"/>
        </w:rPr>
        <w:t xml:space="preserve"> (SCBC)</w:t>
      </w:r>
    </w:p>
    <w:p w:rsidR="005650E7" w:rsidRPr="009439EB" w:rsidRDefault="00861B79" w:rsidP="005712FD">
      <w:pPr>
        <w:numPr>
          <w:ilvl w:val="0"/>
          <w:numId w:val="36"/>
        </w:numPr>
        <w:shd w:val="clear" w:color="auto" w:fill="FFFFFF"/>
        <w:tabs>
          <w:tab w:val="left" w:pos="682"/>
        </w:tabs>
        <w:spacing w:line="374" w:lineRule="exact"/>
        <w:rPr>
          <w:b/>
          <w:color w:val="282828"/>
          <w:spacing w:val="-15"/>
          <w:sz w:val="24"/>
          <w:szCs w:val="24"/>
        </w:rPr>
      </w:pPr>
      <w:r w:rsidRPr="009439EB">
        <w:rPr>
          <w:b/>
          <w:color w:val="000000"/>
          <w:sz w:val="24"/>
          <w:szCs w:val="24"/>
        </w:rPr>
        <w:t xml:space="preserve">Union </w:t>
      </w:r>
      <w:r w:rsidRPr="009439EB">
        <w:rPr>
          <w:b/>
          <w:color w:val="282828"/>
          <w:sz w:val="24"/>
          <w:szCs w:val="24"/>
        </w:rPr>
        <w:t xml:space="preserve">Bank </w:t>
      </w:r>
      <w:r w:rsidRPr="009439EB">
        <w:rPr>
          <w:b/>
          <w:color w:val="000000"/>
          <w:sz w:val="24"/>
          <w:szCs w:val="24"/>
        </w:rPr>
        <w:t xml:space="preserve">of </w:t>
      </w:r>
      <w:proofErr w:type="spellStart"/>
      <w:r w:rsidRPr="009439EB">
        <w:rPr>
          <w:b/>
          <w:color w:val="000000"/>
          <w:sz w:val="24"/>
          <w:szCs w:val="24"/>
        </w:rPr>
        <w:t>Cameroon</w:t>
      </w:r>
      <w:proofErr w:type="spellEnd"/>
      <w:r w:rsidR="00674BEE">
        <w:rPr>
          <w:b/>
          <w:color w:val="000000"/>
          <w:sz w:val="24"/>
          <w:szCs w:val="24"/>
        </w:rPr>
        <w:t xml:space="preserve"> </w:t>
      </w:r>
      <w:r w:rsidRPr="009439EB">
        <w:rPr>
          <w:b/>
          <w:color w:val="282828"/>
          <w:sz w:val="24"/>
          <w:szCs w:val="24"/>
        </w:rPr>
        <w:t>(UBC)</w:t>
      </w:r>
    </w:p>
    <w:p w:rsidR="005650E7" w:rsidRPr="009439EB" w:rsidRDefault="00861B79" w:rsidP="005712FD">
      <w:pPr>
        <w:numPr>
          <w:ilvl w:val="0"/>
          <w:numId w:val="36"/>
        </w:numPr>
        <w:shd w:val="clear" w:color="auto" w:fill="FFFFFF"/>
        <w:tabs>
          <w:tab w:val="left" w:pos="682"/>
        </w:tabs>
        <w:spacing w:line="374" w:lineRule="exact"/>
        <w:rPr>
          <w:b/>
          <w:color w:val="282828"/>
          <w:spacing w:val="-10"/>
          <w:sz w:val="24"/>
          <w:szCs w:val="24"/>
        </w:rPr>
      </w:pPr>
      <w:r w:rsidRPr="009439EB">
        <w:rPr>
          <w:b/>
          <w:color w:val="282828"/>
          <w:sz w:val="24"/>
          <w:szCs w:val="24"/>
        </w:rPr>
        <w:t xml:space="preserve">United Bank </w:t>
      </w:r>
      <w:r w:rsidRPr="009439EB">
        <w:rPr>
          <w:b/>
          <w:color w:val="000000"/>
          <w:sz w:val="24"/>
          <w:szCs w:val="24"/>
        </w:rPr>
        <w:t xml:space="preserve">for </w:t>
      </w:r>
      <w:proofErr w:type="spellStart"/>
      <w:r w:rsidRPr="009439EB">
        <w:rPr>
          <w:b/>
          <w:color w:val="000000"/>
          <w:sz w:val="24"/>
          <w:szCs w:val="24"/>
        </w:rPr>
        <w:t>Africa</w:t>
      </w:r>
      <w:proofErr w:type="spellEnd"/>
      <w:r w:rsidRPr="009439EB">
        <w:rPr>
          <w:b/>
          <w:color w:val="000000"/>
          <w:sz w:val="24"/>
          <w:szCs w:val="24"/>
        </w:rPr>
        <w:t xml:space="preserve"> (UBA)</w:t>
      </w:r>
    </w:p>
    <w:p w:rsidR="005650E7" w:rsidRPr="009439EB" w:rsidRDefault="00861B79">
      <w:pPr>
        <w:shd w:val="clear" w:color="auto" w:fill="FFFFFF"/>
        <w:spacing w:before="451"/>
        <w:ind w:left="1166"/>
        <w:rPr>
          <w:b/>
        </w:rPr>
      </w:pPr>
      <w:r w:rsidRPr="009439EB">
        <w:rPr>
          <w:b/>
          <w:color w:val="000000"/>
          <w:spacing w:val="29"/>
          <w:sz w:val="24"/>
          <w:szCs w:val="24"/>
          <w:lang w:val="en-US"/>
        </w:rPr>
        <w:t>II-</w:t>
      </w:r>
      <w:r w:rsidRPr="009439EB">
        <w:rPr>
          <w:b/>
          <w:color w:val="000000"/>
          <w:spacing w:val="-3"/>
          <w:sz w:val="24"/>
          <w:szCs w:val="24"/>
          <w:u w:val="single"/>
        </w:rPr>
        <w:t xml:space="preserve">LES </w:t>
      </w:r>
      <w:r w:rsidRPr="009439EB">
        <w:rPr>
          <w:b/>
          <w:color w:val="282828"/>
          <w:spacing w:val="-3"/>
          <w:sz w:val="24"/>
          <w:szCs w:val="24"/>
          <w:u w:val="single"/>
        </w:rPr>
        <w:t>COMPAGNIES ASSURANCES</w:t>
      </w:r>
    </w:p>
    <w:p w:rsidR="005650E7" w:rsidRPr="009439EB" w:rsidRDefault="00861B79" w:rsidP="005712FD">
      <w:pPr>
        <w:numPr>
          <w:ilvl w:val="0"/>
          <w:numId w:val="37"/>
        </w:numPr>
        <w:shd w:val="clear" w:color="auto" w:fill="FFFFFF"/>
        <w:tabs>
          <w:tab w:val="left" w:pos="696"/>
        </w:tabs>
        <w:spacing w:before="264" w:line="259" w:lineRule="exact"/>
        <w:ind w:left="350"/>
        <w:rPr>
          <w:b/>
          <w:color w:val="282828"/>
          <w:spacing w:val="-18"/>
          <w:sz w:val="24"/>
          <w:szCs w:val="24"/>
        </w:rPr>
      </w:pPr>
      <w:r w:rsidRPr="009439EB">
        <w:rPr>
          <w:b/>
          <w:color w:val="282828"/>
          <w:spacing w:val="-3"/>
          <w:sz w:val="24"/>
          <w:szCs w:val="24"/>
        </w:rPr>
        <w:t xml:space="preserve">ACTIVA </w:t>
      </w:r>
      <w:r w:rsidRPr="009439EB">
        <w:rPr>
          <w:b/>
          <w:color w:val="000000"/>
          <w:spacing w:val="-3"/>
          <w:sz w:val="24"/>
          <w:szCs w:val="24"/>
        </w:rPr>
        <w:t>ASSURANCE</w:t>
      </w:r>
    </w:p>
    <w:p w:rsidR="005650E7" w:rsidRPr="009439EB" w:rsidRDefault="00861B79" w:rsidP="005712FD">
      <w:pPr>
        <w:numPr>
          <w:ilvl w:val="0"/>
          <w:numId w:val="37"/>
        </w:numPr>
        <w:shd w:val="clear" w:color="auto" w:fill="FFFFFF"/>
        <w:tabs>
          <w:tab w:val="left" w:pos="696"/>
        </w:tabs>
        <w:spacing w:line="259" w:lineRule="exact"/>
        <w:ind w:left="350"/>
        <w:rPr>
          <w:b/>
          <w:color w:val="282828"/>
          <w:spacing w:val="-12"/>
          <w:sz w:val="24"/>
          <w:szCs w:val="24"/>
        </w:rPr>
      </w:pPr>
      <w:r w:rsidRPr="009439EB">
        <w:rPr>
          <w:b/>
          <w:color w:val="000000"/>
          <w:spacing w:val="-3"/>
          <w:sz w:val="24"/>
          <w:szCs w:val="24"/>
        </w:rPr>
        <w:t xml:space="preserve">AREA ASSURANCE S.A </w:t>
      </w:r>
      <w:r w:rsidRPr="009439EB">
        <w:rPr>
          <w:b/>
          <w:color w:val="282828"/>
          <w:spacing w:val="-3"/>
          <w:sz w:val="24"/>
          <w:szCs w:val="24"/>
        </w:rPr>
        <w:t>BP:1531 DOUALA</w:t>
      </w:r>
    </w:p>
    <w:p w:rsidR="005650E7" w:rsidRPr="009439EB" w:rsidRDefault="00861B79" w:rsidP="005712FD">
      <w:pPr>
        <w:numPr>
          <w:ilvl w:val="0"/>
          <w:numId w:val="37"/>
        </w:numPr>
        <w:shd w:val="clear" w:color="auto" w:fill="FFFFFF"/>
        <w:tabs>
          <w:tab w:val="left" w:pos="696"/>
        </w:tabs>
        <w:spacing w:before="10" w:line="259" w:lineRule="exact"/>
        <w:ind w:left="350"/>
        <w:rPr>
          <w:b/>
          <w:color w:val="282828"/>
          <w:spacing w:val="-12"/>
          <w:sz w:val="24"/>
          <w:szCs w:val="24"/>
        </w:rPr>
      </w:pPr>
      <w:r w:rsidRPr="009439EB">
        <w:rPr>
          <w:b/>
          <w:color w:val="282828"/>
          <w:spacing w:val="-1"/>
          <w:sz w:val="24"/>
          <w:szCs w:val="24"/>
        </w:rPr>
        <w:t xml:space="preserve">ATLANTIQUE ASSURANCE S.A </w:t>
      </w:r>
      <w:r w:rsidRPr="009439EB">
        <w:rPr>
          <w:b/>
          <w:color w:val="000000"/>
          <w:spacing w:val="-1"/>
          <w:sz w:val="24"/>
          <w:szCs w:val="24"/>
        </w:rPr>
        <w:t xml:space="preserve">BP:2933 </w:t>
      </w:r>
      <w:r w:rsidRPr="009439EB">
        <w:rPr>
          <w:b/>
          <w:color w:val="282828"/>
          <w:spacing w:val="-1"/>
          <w:sz w:val="24"/>
          <w:szCs w:val="24"/>
        </w:rPr>
        <w:t>DOUALA</w:t>
      </w:r>
    </w:p>
    <w:p w:rsidR="005650E7" w:rsidRPr="009439EB" w:rsidRDefault="00861B79" w:rsidP="005712FD">
      <w:pPr>
        <w:numPr>
          <w:ilvl w:val="0"/>
          <w:numId w:val="37"/>
        </w:numPr>
        <w:shd w:val="clear" w:color="auto" w:fill="FFFFFF"/>
        <w:tabs>
          <w:tab w:val="left" w:pos="696"/>
        </w:tabs>
        <w:spacing w:line="259" w:lineRule="exact"/>
        <w:ind w:left="350"/>
        <w:rPr>
          <w:b/>
          <w:color w:val="000000"/>
          <w:spacing w:val="-13"/>
          <w:sz w:val="24"/>
          <w:szCs w:val="24"/>
        </w:rPr>
      </w:pPr>
      <w:r w:rsidRPr="009439EB">
        <w:rPr>
          <w:b/>
          <w:color w:val="282828"/>
          <w:sz w:val="24"/>
          <w:szCs w:val="24"/>
        </w:rPr>
        <w:t>BENEFICIAL GENERAL INSURANCE</w:t>
      </w:r>
    </w:p>
    <w:p w:rsidR="005650E7" w:rsidRPr="009439EB" w:rsidRDefault="00861B79" w:rsidP="005712FD">
      <w:pPr>
        <w:numPr>
          <w:ilvl w:val="0"/>
          <w:numId w:val="37"/>
        </w:numPr>
        <w:shd w:val="clear" w:color="auto" w:fill="FFFFFF"/>
        <w:tabs>
          <w:tab w:val="left" w:pos="696"/>
        </w:tabs>
        <w:spacing w:before="5" w:line="259" w:lineRule="exact"/>
        <w:ind w:left="350"/>
        <w:rPr>
          <w:b/>
          <w:color w:val="282828"/>
          <w:spacing w:val="-13"/>
          <w:sz w:val="24"/>
          <w:szCs w:val="24"/>
        </w:rPr>
      </w:pPr>
      <w:r w:rsidRPr="009439EB">
        <w:rPr>
          <w:b/>
          <w:color w:val="282828"/>
          <w:spacing w:val="-4"/>
          <w:sz w:val="24"/>
          <w:szCs w:val="24"/>
        </w:rPr>
        <w:t>CHANAS ASSURANCE</w:t>
      </w:r>
    </w:p>
    <w:p w:rsidR="005650E7" w:rsidRPr="009439EB" w:rsidRDefault="00861B79" w:rsidP="005712FD">
      <w:pPr>
        <w:numPr>
          <w:ilvl w:val="0"/>
          <w:numId w:val="37"/>
        </w:numPr>
        <w:shd w:val="clear" w:color="auto" w:fill="FFFFFF"/>
        <w:tabs>
          <w:tab w:val="left" w:pos="696"/>
        </w:tabs>
        <w:spacing w:line="259" w:lineRule="exact"/>
        <w:ind w:left="350"/>
        <w:rPr>
          <w:b/>
          <w:color w:val="000000"/>
          <w:spacing w:val="-13"/>
          <w:sz w:val="24"/>
          <w:szCs w:val="24"/>
        </w:rPr>
      </w:pPr>
      <w:r w:rsidRPr="009439EB">
        <w:rPr>
          <w:b/>
          <w:color w:val="282828"/>
          <w:spacing w:val="-4"/>
          <w:sz w:val="24"/>
          <w:szCs w:val="24"/>
        </w:rPr>
        <w:t>CPA</w:t>
      </w:r>
    </w:p>
    <w:p w:rsidR="005650E7" w:rsidRPr="009439EB" w:rsidRDefault="00861B79" w:rsidP="005712FD">
      <w:pPr>
        <w:numPr>
          <w:ilvl w:val="0"/>
          <w:numId w:val="38"/>
        </w:numPr>
        <w:shd w:val="clear" w:color="auto" w:fill="FFFFFF"/>
        <w:tabs>
          <w:tab w:val="left" w:pos="696"/>
        </w:tabs>
        <w:spacing w:line="259" w:lineRule="exact"/>
        <w:ind w:left="350"/>
        <w:rPr>
          <w:b/>
          <w:color w:val="282828"/>
          <w:sz w:val="24"/>
          <w:szCs w:val="24"/>
        </w:rPr>
      </w:pPr>
      <w:r w:rsidRPr="009439EB">
        <w:rPr>
          <w:b/>
          <w:color w:val="282828"/>
          <w:sz w:val="24"/>
          <w:szCs w:val="24"/>
        </w:rPr>
        <w:t>NSIA ASUURANCE</w:t>
      </w:r>
    </w:p>
    <w:p w:rsidR="005650E7" w:rsidRPr="009439EB" w:rsidRDefault="00861B79" w:rsidP="005712FD">
      <w:pPr>
        <w:numPr>
          <w:ilvl w:val="0"/>
          <w:numId w:val="38"/>
        </w:numPr>
        <w:shd w:val="clear" w:color="auto" w:fill="FFFFFF"/>
        <w:tabs>
          <w:tab w:val="left" w:pos="696"/>
        </w:tabs>
        <w:spacing w:line="259" w:lineRule="exact"/>
        <w:ind w:left="350"/>
        <w:rPr>
          <w:b/>
          <w:color w:val="282828"/>
          <w:sz w:val="24"/>
          <w:szCs w:val="24"/>
        </w:rPr>
      </w:pPr>
      <w:r w:rsidRPr="009439EB">
        <w:rPr>
          <w:b/>
          <w:color w:val="282828"/>
          <w:sz w:val="24"/>
          <w:szCs w:val="24"/>
        </w:rPr>
        <w:t>PRO ASSURANCE</w:t>
      </w:r>
    </w:p>
    <w:p w:rsidR="005650E7" w:rsidRPr="009439EB" w:rsidRDefault="00861B79" w:rsidP="005712FD">
      <w:pPr>
        <w:numPr>
          <w:ilvl w:val="0"/>
          <w:numId w:val="38"/>
        </w:numPr>
        <w:shd w:val="clear" w:color="auto" w:fill="FFFFFF"/>
        <w:tabs>
          <w:tab w:val="left" w:pos="696"/>
        </w:tabs>
        <w:spacing w:line="259" w:lineRule="exact"/>
        <w:ind w:left="350"/>
        <w:rPr>
          <w:b/>
          <w:color w:val="282828"/>
          <w:sz w:val="24"/>
          <w:szCs w:val="24"/>
        </w:rPr>
      </w:pPr>
      <w:r w:rsidRPr="009439EB">
        <w:rPr>
          <w:b/>
          <w:color w:val="282828"/>
          <w:sz w:val="24"/>
          <w:szCs w:val="24"/>
        </w:rPr>
        <w:t>SAARS.A</w:t>
      </w:r>
    </w:p>
    <w:p w:rsidR="005650E7" w:rsidRPr="009439EB" w:rsidRDefault="00861B79" w:rsidP="005712FD">
      <w:pPr>
        <w:numPr>
          <w:ilvl w:val="0"/>
          <w:numId w:val="37"/>
        </w:numPr>
        <w:shd w:val="clear" w:color="auto" w:fill="FFFFFF"/>
        <w:tabs>
          <w:tab w:val="left" w:pos="696"/>
        </w:tabs>
        <w:spacing w:line="259" w:lineRule="exact"/>
        <w:ind w:left="350"/>
        <w:rPr>
          <w:b/>
          <w:color w:val="282828"/>
          <w:spacing w:val="-15"/>
          <w:sz w:val="24"/>
          <w:szCs w:val="24"/>
        </w:rPr>
      </w:pPr>
      <w:r w:rsidRPr="009439EB">
        <w:rPr>
          <w:b/>
          <w:color w:val="282828"/>
          <w:spacing w:val="-4"/>
          <w:sz w:val="24"/>
          <w:szCs w:val="24"/>
        </w:rPr>
        <w:t xml:space="preserve">SAHAM </w:t>
      </w:r>
      <w:r w:rsidRPr="009439EB">
        <w:rPr>
          <w:b/>
          <w:color w:val="000000"/>
          <w:spacing w:val="-4"/>
          <w:sz w:val="24"/>
          <w:szCs w:val="24"/>
        </w:rPr>
        <w:t>ASUURANCE</w:t>
      </w:r>
    </w:p>
    <w:p w:rsidR="005650E7" w:rsidRPr="009439EB" w:rsidRDefault="00861B79" w:rsidP="005712FD">
      <w:pPr>
        <w:numPr>
          <w:ilvl w:val="0"/>
          <w:numId w:val="37"/>
        </w:numPr>
        <w:shd w:val="clear" w:color="auto" w:fill="FFFFFF"/>
        <w:tabs>
          <w:tab w:val="left" w:pos="696"/>
        </w:tabs>
        <w:spacing w:before="5"/>
        <w:ind w:left="350"/>
        <w:rPr>
          <w:b/>
          <w:color w:val="282828"/>
          <w:spacing w:val="-14"/>
          <w:sz w:val="24"/>
          <w:szCs w:val="24"/>
        </w:rPr>
      </w:pPr>
      <w:r w:rsidRPr="009439EB">
        <w:rPr>
          <w:b/>
          <w:color w:val="282828"/>
          <w:spacing w:val="-1"/>
          <w:sz w:val="24"/>
          <w:szCs w:val="24"/>
        </w:rPr>
        <w:t xml:space="preserve">ZENITHE </w:t>
      </w:r>
      <w:r w:rsidRPr="009439EB">
        <w:rPr>
          <w:b/>
          <w:color w:val="000000"/>
          <w:spacing w:val="-1"/>
          <w:sz w:val="24"/>
          <w:szCs w:val="24"/>
        </w:rPr>
        <w:t>ASSURANCE</w:t>
      </w:r>
    </w:p>
    <w:p w:rsidR="005650E7" w:rsidRDefault="005650E7" w:rsidP="003A18AF">
      <w:pPr>
        <w:shd w:val="clear" w:color="auto" w:fill="FFFFFF"/>
        <w:spacing w:before="2870"/>
        <w:jc w:val="right"/>
        <w:sectPr w:rsidR="005650E7">
          <w:pgSz w:w="11909" w:h="16834"/>
          <w:pgMar w:top="1399" w:right="950" w:bottom="360" w:left="1230" w:header="720" w:footer="720" w:gutter="0"/>
          <w:cols w:space="60"/>
          <w:noEndnote/>
        </w:sectPr>
      </w:pPr>
    </w:p>
    <w:p w:rsidR="00674BEE" w:rsidRDefault="00674BEE">
      <w:pPr>
        <w:spacing w:after="926" w:line="1" w:lineRule="exact"/>
        <w:rPr>
          <w:sz w:val="2"/>
          <w:szCs w:val="2"/>
        </w:rPr>
      </w:pPr>
    </w:p>
    <w:p w:rsidR="00674BEE" w:rsidRDefault="00674BEE">
      <w:pPr>
        <w:spacing w:after="926" w:line="1" w:lineRule="exact"/>
        <w:rPr>
          <w:sz w:val="2"/>
          <w:szCs w:val="2"/>
        </w:rPr>
      </w:pPr>
    </w:p>
    <w:p w:rsidR="00674BEE" w:rsidRDefault="00674BEE">
      <w:pPr>
        <w:spacing w:after="926" w:line="1" w:lineRule="exact"/>
        <w:rPr>
          <w:sz w:val="2"/>
          <w:szCs w:val="2"/>
        </w:rPr>
      </w:pPr>
    </w:p>
    <w:p w:rsidR="00674BEE" w:rsidRDefault="00674BEE">
      <w:pPr>
        <w:spacing w:after="926" w:line="1" w:lineRule="exact"/>
        <w:rPr>
          <w:sz w:val="2"/>
          <w:szCs w:val="2"/>
        </w:rPr>
      </w:pPr>
    </w:p>
    <w:p w:rsidR="00674BEE" w:rsidRDefault="00674BEE">
      <w:pPr>
        <w:spacing w:after="926" w:line="1" w:lineRule="exact"/>
        <w:rPr>
          <w:sz w:val="2"/>
          <w:szCs w:val="2"/>
        </w:rPr>
      </w:pPr>
    </w:p>
    <w:p w:rsidR="005650E7" w:rsidRDefault="00E13A9D">
      <w:pPr>
        <w:spacing w:after="926" w:line="1" w:lineRule="exact"/>
        <w:rPr>
          <w:sz w:val="2"/>
          <w:szCs w:val="2"/>
        </w:rPr>
      </w:pPr>
      <w:r>
        <w:rPr>
          <w:noProof/>
        </w:rPr>
        <mc:AlternateContent>
          <mc:Choice Requires="wps">
            <w:drawing>
              <wp:anchor distT="0" distB="0" distL="114300" distR="114300" simplePos="0" relativeHeight="251780096" behindDoc="0" locked="0" layoutInCell="1" allowOverlap="1" wp14:anchorId="72FE6FA9" wp14:editId="260E89E7">
                <wp:simplePos x="0" y="0"/>
                <wp:positionH relativeFrom="column">
                  <wp:posOffset>-143510</wp:posOffset>
                </wp:positionH>
                <wp:positionV relativeFrom="paragraph">
                  <wp:posOffset>0</wp:posOffset>
                </wp:positionV>
                <wp:extent cx="6762750" cy="622935"/>
                <wp:effectExtent l="0" t="0" r="0" b="5715"/>
                <wp:wrapSquare wrapText="bothSides"/>
                <wp:docPr id="47" name="Zone de texte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2750" cy="622935"/>
                        </a:xfrm>
                        <a:prstGeom prst="rect">
                          <a:avLst/>
                        </a:prstGeom>
                        <a:noFill/>
                        <a:ln w="6350">
                          <a:solidFill>
                            <a:prstClr val="black"/>
                          </a:solidFill>
                        </a:ln>
                        <a:effectLst/>
                      </wps:spPr>
                      <wps:txbx>
                        <w:txbxContent>
                          <w:p w:rsidR="007478BB" w:rsidRPr="003A18AF" w:rsidRDefault="007478BB">
                            <w:pPr>
                              <w:shd w:val="clear" w:color="auto" w:fill="FFFFFF"/>
                              <w:ind w:left="432"/>
                              <w:rPr>
                                <w:b/>
                              </w:rPr>
                            </w:pPr>
                            <w:r w:rsidRPr="003A18AF">
                              <w:rPr>
                                <w:b/>
                                <w:color w:val="323232"/>
                                <w:spacing w:val="-1"/>
                                <w:sz w:val="32"/>
                                <w:szCs w:val="32"/>
                              </w:rPr>
                              <w:t>PIECE N</w:t>
                            </w:r>
                            <w:r w:rsidRPr="003A18AF">
                              <w:rPr>
                                <w:rFonts w:eastAsia="Times New Roman"/>
                                <w:b/>
                                <w:color w:val="323232"/>
                                <w:spacing w:val="-1"/>
                                <w:sz w:val="32"/>
                                <w:szCs w:val="32"/>
                              </w:rPr>
                              <w:t>°13 : ATTESTATIONS DE DISPONIBILITE FINANCIERE</w:t>
                            </w:r>
                          </w:p>
                          <w:p w:rsidR="007478BB" w:rsidRPr="003A18AF" w:rsidRDefault="007478BB" w:rsidP="00D84F28">
                            <w:pPr>
                              <w:shd w:val="clear" w:color="auto" w:fill="FFFFFF"/>
                              <w:spacing w:before="91"/>
                              <w:jc w:val="center"/>
                              <w:rPr>
                                <w:b/>
                                <w:color w:val="323232"/>
                                <w:spacing w:val="-1"/>
                                <w:sz w:val="32"/>
                                <w:szCs w:val="32"/>
                              </w:rPr>
                            </w:pPr>
                            <w:r w:rsidRPr="003A18AF">
                              <w:rPr>
                                <w:b/>
                                <w:color w:val="323232"/>
                                <w:spacing w:val="-1"/>
                                <w:sz w:val="32"/>
                                <w:szCs w:val="32"/>
                              </w:rPr>
                              <w:t>(Autorisations de D</w:t>
                            </w:r>
                            <w:r w:rsidRPr="003A18AF">
                              <w:rPr>
                                <w:rFonts w:eastAsia="Times New Roman"/>
                                <w:b/>
                                <w:color w:val="323232"/>
                                <w:spacing w:val="-1"/>
                                <w:sz w:val="32"/>
                                <w:szCs w:val="32"/>
                              </w:rPr>
                              <w:t>épenses)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 w14:anchorId="72FE6FA9" id="Zone de texte 47" o:spid="_x0000_s1044" type="#_x0000_t202" style="position:absolute;margin-left:-11.3pt;margin-top:0;width:532.5pt;height:49.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" filled="f" strokeweight=".5pt">
                <v:path arrowok="t"/>
                <v:textbox style="mso-fit-shape-to-text:t">
                  <w:txbxContent>
                    <w:p w:rsidR="007478BB" w:rsidRPr="003A18AF" w:rsidRDefault="007478BB">
                      <w:pPr>
                        <w:shd w:val="clear" w:color="auto" w:fill="FFFFFF"/>
                        <w:ind w:left="432"/>
                        <w:rPr>
                          <w:b/>
                        </w:rPr>
                      </w:pPr>
                      <w:r w:rsidRPr="003A18AF">
                        <w:rPr>
                          <w:b/>
                          <w:color w:val="323232"/>
                          <w:spacing w:val="-1"/>
                          <w:sz w:val="32"/>
                          <w:szCs w:val="32"/>
                        </w:rPr>
                        <w:t>PIECE N</w:t>
                      </w:r>
                      <w:r w:rsidRPr="003A18AF">
                        <w:rPr>
                          <w:rFonts w:eastAsia="Times New Roman"/>
                          <w:b/>
                          <w:color w:val="323232"/>
                          <w:spacing w:val="-1"/>
                          <w:sz w:val="32"/>
                          <w:szCs w:val="32"/>
                        </w:rPr>
                        <w:t>°13 : ATTESTATIONS DE DISPONIBILITE FINANCIERE</w:t>
                      </w:r>
                    </w:p>
                    <w:p w:rsidR="007478BB" w:rsidRPr="003A18AF" w:rsidRDefault="007478BB" w:rsidP="00D84F28">
                      <w:pPr>
                        <w:shd w:val="clear" w:color="auto" w:fill="FFFFFF"/>
                        <w:spacing w:before="91"/>
                        <w:jc w:val="center"/>
                        <w:rPr>
                          <w:b/>
                          <w:color w:val="323232"/>
                          <w:spacing w:val="-1"/>
                          <w:sz w:val="32"/>
                          <w:szCs w:val="32"/>
                        </w:rPr>
                      </w:pPr>
                      <w:r w:rsidRPr="003A18AF">
                        <w:rPr>
                          <w:b/>
                          <w:color w:val="323232"/>
                          <w:spacing w:val="-1"/>
                          <w:sz w:val="32"/>
                          <w:szCs w:val="32"/>
                        </w:rPr>
                        <w:t>(Autorisations de D</w:t>
                      </w:r>
                      <w:r w:rsidRPr="003A18AF">
                        <w:rPr>
                          <w:rFonts w:eastAsia="Times New Roman"/>
                          <w:b/>
                          <w:color w:val="323232"/>
                          <w:spacing w:val="-1"/>
                          <w:sz w:val="32"/>
                          <w:szCs w:val="32"/>
                        </w:rPr>
                        <w:t>épenses)</w:t>
                      </w:r>
                    </w:p>
                  </w:txbxContent>
                </v:textbox>
                <w10:wrap type="square"/>
              </v:shape>
            </w:pict>
          </mc:Fallback>
        </mc:AlternateContent>
      </w:r>
    </w:p>
    <w:p w:rsidR="00BB58AA" w:rsidRDefault="00BB58AA">
      <w:pPr>
        <w:shd w:val="clear" w:color="auto" w:fill="FFFFFF"/>
        <w:spacing w:before="4214"/>
        <w:ind w:left="8779"/>
      </w:pPr>
    </w:p>
    <w:sectPr w:rsidR="00BB58AA" w:rsidSect="00CA1502">
      <w:pgSz w:w="11909" w:h="16834"/>
      <w:pgMar w:top="1440" w:right="781" w:bottom="720" w:left="1068" w:header="720" w:footer="720"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1D6D" w:rsidRDefault="00271D6D" w:rsidP="008F5963">
      <w:r>
        <w:separator/>
      </w:r>
    </w:p>
  </w:endnote>
  <w:endnote w:type="continuationSeparator" w:id="0">
    <w:p w:rsidR="00271D6D" w:rsidRDefault="00271D6D" w:rsidP="008F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strangelo Edessa">
    <w:altName w:val="Times New Roman"/>
    <w:panose1 w:val="00000000000000000000"/>
    <w:charset w:val="01"/>
    <w:family w:val="roman"/>
    <w:notTrueType/>
    <w:pitch w:val="variable"/>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527545"/>
      <w:docPartObj>
        <w:docPartGallery w:val="Page Numbers (Bottom of Page)"/>
        <w:docPartUnique/>
      </w:docPartObj>
    </w:sdtPr>
    <w:sdtEndPr/>
    <w:sdtContent>
      <w:sdt>
        <w:sdtPr>
          <w:id w:val="950290156"/>
          <w:docPartObj>
            <w:docPartGallery w:val="Page Numbers (Top of Page)"/>
            <w:docPartUnique/>
          </w:docPartObj>
        </w:sdtPr>
        <w:sdtEndPr/>
        <w:sdtContent>
          <w:p w:rsidR="007478BB" w:rsidRDefault="007478BB">
            <w:pPr>
              <w:pStyle w:val="Pieddepage"/>
              <w:jc w:val="right"/>
            </w:pPr>
            <w:r>
              <w:t xml:space="preserve">Page </w:t>
            </w:r>
            <w:r>
              <w:rPr>
                <w:b/>
                <w:bCs/>
                <w:sz w:val="24"/>
                <w:szCs w:val="24"/>
              </w:rPr>
              <w:fldChar w:fldCharType="begin"/>
            </w:r>
            <w:r>
              <w:rPr>
                <w:b/>
                <w:bCs/>
              </w:rPr>
              <w:instrText>PAGE</w:instrText>
            </w:r>
            <w:r>
              <w:rPr>
                <w:b/>
                <w:bCs/>
                <w:sz w:val="24"/>
                <w:szCs w:val="24"/>
              </w:rPr>
              <w:fldChar w:fldCharType="separate"/>
            </w:r>
            <w:r w:rsidR="00A12963">
              <w:rPr>
                <w:b/>
                <w:bCs/>
                <w:noProof/>
              </w:rPr>
              <w:t>27</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A12963">
              <w:rPr>
                <w:b/>
                <w:bCs/>
                <w:noProof/>
              </w:rPr>
              <w:t>76</w:t>
            </w:r>
            <w:r>
              <w:rPr>
                <w:b/>
                <w:bCs/>
                <w:sz w:val="24"/>
                <w:szCs w:val="24"/>
              </w:rPr>
              <w:fldChar w:fldCharType="end"/>
            </w:r>
          </w:p>
        </w:sdtContent>
      </w:sdt>
    </w:sdtContent>
  </w:sdt>
  <w:p w:rsidR="007478BB" w:rsidRDefault="007478B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1D6D" w:rsidRDefault="00271D6D" w:rsidP="008F5963">
      <w:r>
        <w:separator/>
      </w:r>
    </w:p>
  </w:footnote>
  <w:footnote w:type="continuationSeparator" w:id="0">
    <w:p w:rsidR="00271D6D" w:rsidRDefault="00271D6D" w:rsidP="008F596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2F803F8"/>
    <w:lvl w:ilvl="0">
      <w:numFmt w:val="bullet"/>
      <w:lvlText w:val="*"/>
      <w:lvlJc w:val="left"/>
    </w:lvl>
  </w:abstractNum>
  <w:abstractNum w:abstractNumId="1">
    <w:nsid w:val="06435C5D"/>
    <w:multiLevelType w:val="singleLevel"/>
    <w:tmpl w:val="36F0EFFC"/>
    <w:lvl w:ilvl="0">
      <w:start w:val="12"/>
      <w:numFmt w:val="decimal"/>
      <w:lvlText w:val="%1."/>
      <w:legacy w:legacy="1" w:legacySpace="0" w:legacyIndent="408"/>
      <w:lvlJc w:val="left"/>
      <w:rPr>
        <w:rFonts w:ascii="Times New Roman" w:hAnsi="Times New Roman" w:cs="Times New Roman" w:hint="default"/>
      </w:rPr>
    </w:lvl>
  </w:abstractNum>
  <w:abstractNum w:abstractNumId="2">
    <w:nsid w:val="066044D3"/>
    <w:multiLevelType w:val="singleLevel"/>
    <w:tmpl w:val="4FDC40D6"/>
    <w:lvl w:ilvl="0">
      <w:start w:val="1"/>
      <w:numFmt w:val="decimal"/>
      <w:lvlText w:val="%1)"/>
      <w:legacy w:legacy="1" w:legacySpace="0" w:legacyIndent="269"/>
      <w:lvlJc w:val="left"/>
      <w:rPr>
        <w:rFonts w:ascii="Times New Roman" w:hAnsi="Times New Roman" w:cs="Times New Roman" w:hint="default"/>
      </w:rPr>
    </w:lvl>
  </w:abstractNum>
  <w:abstractNum w:abstractNumId="3">
    <w:nsid w:val="085F4E16"/>
    <w:multiLevelType w:val="hybridMultilevel"/>
    <w:tmpl w:val="EB722560"/>
    <w:lvl w:ilvl="0" w:tplc="D2F803F8">
      <w:start w:val="65535"/>
      <w:numFmt w:val="bullet"/>
      <w:lvlText w:val="♦"/>
      <w:lvlJc w:val="left"/>
      <w:pPr>
        <w:ind w:left="1005" w:hanging="360"/>
      </w:pPr>
      <w:rPr>
        <w:rFonts w:ascii="Times New Roman" w:hAnsi="Times New Roman" w:cs="Times New Roman" w:hint="default"/>
      </w:rPr>
    </w:lvl>
    <w:lvl w:ilvl="1" w:tplc="040C0003" w:tentative="1">
      <w:start w:val="1"/>
      <w:numFmt w:val="bullet"/>
      <w:lvlText w:val="o"/>
      <w:lvlJc w:val="left"/>
      <w:pPr>
        <w:ind w:left="1725" w:hanging="360"/>
      </w:pPr>
      <w:rPr>
        <w:rFonts w:ascii="Courier New" w:hAnsi="Courier New" w:cs="Courier New" w:hint="default"/>
      </w:rPr>
    </w:lvl>
    <w:lvl w:ilvl="2" w:tplc="040C0005" w:tentative="1">
      <w:start w:val="1"/>
      <w:numFmt w:val="bullet"/>
      <w:lvlText w:val=""/>
      <w:lvlJc w:val="left"/>
      <w:pPr>
        <w:ind w:left="2445" w:hanging="360"/>
      </w:pPr>
      <w:rPr>
        <w:rFonts w:ascii="Wingdings" w:hAnsi="Wingdings" w:hint="default"/>
      </w:rPr>
    </w:lvl>
    <w:lvl w:ilvl="3" w:tplc="040C0001" w:tentative="1">
      <w:start w:val="1"/>
      <w:numFmt w:val="bullet"/>
      <w:lvlText w:val=""/>
      <w:lvlJc w:val="left"/>
      <w:pPr>
        <w:ind w:left="3165" w:hanging="360"/>
      </w:pPr>
      <w:rPr>
        <w:rFonts w:ascii="Symbol" w:hAnsi="Symbol" w:hint="default"/>
      </w:rPr>
    </w:lvl>
    <w:lvl w:ilvl="4" w:tplc="040C0003" w:tentative="1">
      <w:start w:val="1"/>
      <w:numFmt w:val="bullet"/>
      <w:lvlText w:val="o"/>
      <w:lvlJc w:val="left"/>
      <w:pPr>
        <w:ind w:left="3885" w:hanging="360"/>
      </w:pPr>
      <w:rPr>
        <w:rFonts w:ascii="Courier New" w:hAnsi="Courier New" w:cs="Courier New" w:hint="default"/>
      </w:rPr>
    </w:lvl>
    <w:lvl w:ilvl="5" w:tplc="040C0005" w:tentative="1">
      <w:start w:val="1"/>
      <w:numFmt w:val="bullet"/>
      <w:lvlText w:val=""/>
      <w:lvlJc w:val="left"/>
      <w:pPr>
        <w:ind w:left="4605" w:hanging="360"/>
      </w:pPr>
      <w:rPr>
        <w:rFonts w:ascii="Wingdings" w:hAnsi="Wingdings" w:hint="default"/>
      </w:rPr>
    </w:lvl>
    <w:lvl w:ilvl="6" w:tplc="040C0001" w:tentative="1">
      <w:start w:val="1"/>
      <w:numFmt w:val="bullet"/>
      <w:lvlText w:val=""/>
      <w:lvlJc w:val="left"/>
      <w:pPr>
        <w:ind w:left="5325" w:hanging="360"/>
      </w:pPr>
      <w:rPr>
        <w:rFonts w:ascii="Symbol" w:hAnsi="Symbol" w:hint="default"/>
      </w:rPr>
    </w:lvl>
    <w:lvl w:ilvl="7" w:tplc="040C0003" w:tentative="1">
      <w:start w:val="1"/>
      <w:numFmt w:val="bullet"/>
      <w:lvlText w:val="o"/>
      <w:lvlJc w:val="left"/>
      <w:pPr>
        <w:ind w:left="6045" w:hanging="360"/>
      </w:pPr>
      <w:rPr>
        <w:rFonts w:ascii="Courier New" w:hAnsi="Courier New" w:cs="Courier New" w:hint="default"/>
      </w:rPr>
    </w:lvl>
    <w:lvl w:ilvl="8" w:tplc="040C0005" w:tentative="1">
      <w:start w:val="1"/>
      <w:numFmt w:val="bullet"/>
      <w:lvlText w:val=""/>
      <w:lvlJc w:val="left"/>
      <w:pPr>
        <w:ind w:left="6765" w:hanging="360"/>
      </w:pPr>
      <w:rPr>
        <w:rFonts w:ascii="Wingdings" w:hAnsi="Wingdings" w:hint="default"/>
      </w:rPr>
    </w:lvl>
  </w:abstractNum>
  <w:abstractNum w:abstractNumId="4">
    <w:nsid w:val="0BC06E81"/>
    <w:multiLevelType w:val="hybridMultilevel"/>
    <w:tmpl w:val="18EC99C2"/>
    <w:lvl w:ilvl="0" w:tplc="87487176">
      <w:start w:val="1"/>
      <w:numFmt w:val="decimal"/>
      <w:lvlText w:val="%1."/>
      <w:lvlJc w:val="left"/>
      <w:pPr>
        <w:ind w:left="1061" w:hanging="360"/>
      </w:pPr>
      <w:rPr>
        <w:rFonts w:hint="default"/>
        <w:color w:val="000000"/>
        <w:sz w:val="22"/>
      </w:rPr>
    </w:lvl>
    <w:lvl w:ilvl="1" w:tplc="040C0019" w:tentative="1">
      <w:start w:val="1"/>
      <w:numFmt w:val="lowerLetter"/>
      <w:lvlText w:val="%2."/>
      <w:lvlJc w:val="left"/>
      <w:pPr>
        <w:ind w:left="1781" w:hanging="360"/>
      </w:pPr>
    </w:lvl>
    <w:lvl w:ilvl="2" w:tplc="040C001B" w:tentative="1">
      <w:start w:val="1"/>
      <w:numFmt w:val="lowerRoman"/>
      <w:lvlText w:val="%3."/>
      <w:lvlJc w:val="right"/>
      <w:pPr>
        <w:ind w:left="2501" w:hanging="180"/>
      </w:pPr>
    </w:lvl>
    <w:lvl w:ilvl="3" w:tplc="040C000F" w:tentative="1">
      <w:start w:val="1"/>
      <w:numFmt w:val="decimal"/>
      <w:lvlText w:val="%4."/>
      <w:lvlJc w:val="left"/>
      <w:pPr>
        <w:ind w:left="3221" w:hanging="360"/>
      </w:pPr>
    </w:lvl>
    <w:lvl w:ilvl="4" w:tplc="040C0019" w:tentative="1">
      <w:start w:val="1"/>
      <w:numFmt w:val="lowerLetter"/>
      <w:lvlText w:val="%5."/>
      <w:lvlJc w:val="left"/>
      <w:pPr>
        <w:ind w:left="3941" w:hanging="360"/>
      </w:pPr>
    </w:lvl>
    <w:lvl w:ilvl="5" w:tplc="040C001B" w:tentative="1">
      <w:start w:val="1"/>
      <w:numFmt w:val="lowerRoman"/>
      <w:lvlText w:val="%6."/>
      <w:lvlJc w:val="right"/>
      <w:pPr>
        <w:ind w:left="4661" w:hanging="180"/>
      </w:pPr>
    </w:lvl>
    <w:lvl w:ilvl="6" w:tplc="040C000F" w:tentative="1">
      <w:start w:val="1"/>
      <w:numFmt w:val="decimal"/>
      <w:lvlText w:val="%7."/>
      <w:lvlJc w:val="left"/>
      <w:pPr>
        <w:ind w:left="5381" w:hanging="360"/>
      </w:pPr>
    </w:lvl>
    <w:lvl w:ilvl="7" w:tplc="040C0019" w:tentative="1">
      <w:start w:val="1"/>
      <w:numFmt w:val="lowerLetter"/>
      <w:lvlText w:val="%8."/>
      <w:lvlJc w:val="left"/>
      <w:pPr>
        <w:ind w:left="6101" w:hanging="360"/>
      </w:pPr>
    </w:lvl>
    <w:lvl w:ilvl="8" w:tplc="040C001B" w:tentative="1">
      <w:start w:val="1"/>
      <w:numFmt w:val="lowerRoman"/>
      <w:lvlText w:val="%9."/>
      <w:lvlJc w:val="right"/>
      <w:pPr>
        <w:ind w:left="6821" w:hanging="180"/>
      </w:pPr>
    </w:lvl>
  </w:abstractNum>
  <w:abstractNum w:abstractNumId="5">
    <w:nsid w:val="101F197F"/>
    <w:multiLevelType w:val="singleLevel"/>
    <w:tmpl w:val="B1A21334"/>
    <w:lvl w:ilvl="0">
      <w:start w:val="1"/>
      <w:numFmt w:val="decimal"/>
      <w:lvlText w:val="%1."/>
      <w:legacy w:legacy="1" w:legacySpace="0" w:legacyIndent="408"/>
      <w:lvlJc w:val="left"/>
      <w:rPr>
        <w:rFonts w:ascii="Times New Roman" w:hAnsi="Times New Roman" w:cs="Times New Roman" w:hint="default"/>
      </w:rPr>
    </w:lvl>
  </w:abstractNum>
  <w:abstractNum w:abstractNumId="6">
    <w:nsid w:val="25BD770E"/>
    <w:multiLevelType w:val="singleLevel"/>
    <w:tmpl w:val="6172C2C2"/>
    <w:lvl w:ilvl="0">
      <w:start w:val="1"/>
      <w:numFmt w:val="upperLetter"/>
      <w:lvlText w:val="%1)"/>
      <w:legacy w:legacy="1" w:legacySpace="0" w:legacyIndent="350"/>
      <w:lvlJc w:val="left"/>
      <w:rPr>
        <w:rFonts w:ascii="Times New Roman" w:hAnsi="Times New Roman" w:cs="Times New Roman" w:hint="default"/>
      </w:rPr>
    </w:lvl>
  </w:abstractNum>
  <w:abstractNum w:abstractNumId="7">
    <w:nsid w:val="29293B05"/>
    <w:multiLevelType w:val="hybridMultilevel"/>
    <w:tmpl w:val="A588CCB2"/>
    <w:lvl w:ilvl="0" w:tplc="0A3A8E6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8">
    <w:nsid w:val="2C6305AD"/>
    <w:multiLevelType w:val="hybridMultilevel"/>
    <w:tmpl w:val="E79600D0"/>
    <w:lvl w:ilvl="0" w:tplc="6D526E00">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nsid w:val="2CA145EF"/>
    <w:multiLevelType w:val="singleLevel"/>
    <w:tmpl w:val="2D8492EE"/>
    <w:lvl w:ilvl="0">
      <w:start w:val="1"/>
      <w:numFmt w:val="decimal"/>
      <w:lvlText w:val="%1."/>
      <w:legacy w:legacy="1" w:legacySpace="0" w:legacyIndent="360"/>
      <w:lvlJc w:val="left"/>
      <w:rPr>
        <w:rFonts w:ascii="Times New Roman" w:hAnsi="Times New Roman" w:cs="Times New Roman" w:hint="default"/>
      </w:rPr>
    </w:lvl>
  </w:abstractNum>
  <w:abstractNum w:abstractNumId="10">
    <w:nsid w:val="2CFA28F3"/>
    <w:multiLevelType w:val="singleLevel"/>
    <w:tmpl w:val="5C84B934"/>
    <w:lvl w:ilvl="0">
      <w:start w:val="1"/>
      <w:numFmt w:val="decimal"/>
      <w:lvlText w:val="%1)"/>
      <w:legacy w:legacy="1" w:legacySpace="0" w:legacyIndent="249"/>
      <w:lvlJc w:val="left"/>
      <w:rPr>
        <w:rFonts w:ascii="Times New Roman" w:hAnsi="Times New Roman" w:cs="Times New Roman" w:hint="default"/>
      </w:rPr>
    </w:lvl>
  </w:abstractNum>
  <w:abstractNum w:abstractNumId="11">
    <w:nsid w:val="311D51DD"/>
    <w:multiLevelType w:val="hybridMultilevel"/>
    <w:tmpl w:val="9F16A95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31891FB9"/>
    <w:multiLevelType w:val="singleLevel"/>
    <w:tmpl w:val="2D8492EE"/>
    <w:lvl w:ilvl="0">
      <w:start w:val="1"/>
      <w:numFmt w:val="decimal"/>
      <w:lvlText w:val="%1."/>
      <w:legacy w:legacy="1" w:legacySpace="0" w:legacyIndent="360"/>
      <w:lvlJc w:val="left"/>
      <w:rPr>
        <w:rFonts w:ascii="Times New Roman" w:hAnsi="Times New Roman" w:cs="Times New Roman" w:hint="default"/>
      </w:rPr>
    </w:lvl>
  </w:abstractNum>
  <w:abstractNum w:abstractNumId="13">
    <w:nsid w:val="36D12108"/>
    <w:multiLevelType w:val="singleLevel"/>
    <w:tmpl w:val="6A441242"/>
    <w:lvl w:ilvl="0">
      <w:start w:val="2"/>
      <w:numFmt w:val="decimal"/>
      <w:lvlText w:val="%1)"/>
      <w:legacy w:legacy="1" w:legacySpace="0" w:legacyIndent="235"/>
      <w:lvlJc w:val="left"/>
      <w:rPr>
        <w:rFonts w:ascii="Times New Roman" w:hAnsi="Times New Roman" w:cs="Times New Roman" w:hint="default"/>
      </w:rPr>
    </w:lvl>
  </w:abstractNum>
  <w:abstractNum w:abstractNumId="14">
    <w:nsid w:val="36E53B02"/>
    <w:multiLevelType w:val="singleLevel"/>
    <w:tmpl w:val="18608B3A"/>
    <w:lvl w:ilvl="0">
      <w:start w:val="1"/>
      <w:numFmt w:val="decimal"/>
      <w:lvlText w:val="%1)"/>
      <w:legacy w:legacy="1" w:legacySpace="0" w:legacyIndent="250"/>
      <w:lvlJc w:val="left"/>
      <w:rPr>
        <w:rFonts w:ascii="Times New Roman" w:hAnsi="Times New Roman" w:cs="Times New Roman" w:hint="default"/>
      </w:rPr>
    </w:lvl>
  </w:abstractNum>
  <w:abstractNum w:abstractNumId="15">
    <w:nsid w:val="36F210C7"/>
    <w:multiLevelType w:val="singleLevel"/>
    <w:tmpl w:val="A3F8FBC2"/>
    <w:lvl w:ilvl="0">
      <w:start w:val="1"/>
      <w:numFmt w:val="decimal"/>
      <w:lvlText w:val="%1)"/>
      <w:legacy w:legacy="1" w:legacySpace="0" w:legacyIndent="543"/>
      <w:lvlJc w:val="left"/>
      <w:rPr>
        <w:rFonts w:ascii="Times New Roman" w:hAnsi="Times New Roman" w:cs="Times New Roman" w:hint="default"/>
      </w:rPr>
    </w:lvl>
  </w:abstractNum>
  <w:abstractNum w:abstractNumId="16">
    <w:nsid w:val="3A5352B3"/>
    <w:multiLevelType w:val="singleLevel"/>
    <w:tmpl w:val="5C84B934"/>
    <w:lvl w:ilvl="0">
      <w:start w:val="1"/>
      <w:numFmt w:val="decimal"/>
      <w:lvlText w:val="%1)"/>
      <w:legacy w:legacy="1" w:legacySpace="0" w:legacyIndent="249"/>
      <w:lvlJc w:val="left"/>
      <w:rPr>
        <w:rFonts w:ascii="Times New Roman" w:hAnsi="Times New Roman" w:cs="Times New Roman" w:hint="default"/>
      </w:rPr>
    </w:lvl>
  </w:abstractNum>
  <w:abstractNum w:abstractNumId="17">
    <w:nsid w:val="3B712DD3"/>
    <w:multiLevelType w:val="hybridMultilevel"/>
    <w:tmpl w:val="8536C892"/>
    <w:lvl w:ilvl="0" w:tplc="6CF6B3C8">
      <w:start w:val="1"/>
      <w:numFmt w:val="bullet"/>
      <w:lvlText w:val="-"/>
      <w:lvlJc w:val="left"/>
      <w:pPr>
        <w:ind w:left="720" w:hanging="360"/>
      </w:pPr>
      <w:rPr>
        <w:rFonts w:ascii="Times New Roman" w:eastAsiaTheme="minorEastAsia" w:hAnsi="Times New Roman" w:cs="Times New Roman" w:hint="default"/>
        <w:color w:val="000000"/>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3E7251EB"/>
    <w:multiLevelType w:val="hybridMultilevel"/>
    <w:tmpl w:val="E916949E"/>
    <w:lvl w:ilvl="0" w:tplc="D2F803F8">
      <w:start w:val="65535"/>
      <w:numFmt w:val="bullet"/>
      <w:lvlText w:val="■"/>
      <w:lvlJc w:val="left"/>
      <w:pPr>
        <w:ind w:left="1004" w:hanging="360"/>
      </w:pPr>
      <w:rPr>
        <w:rFonts w:ascii="Times New Roman" w:hAnsi="Times New Roman" w:cs="Times New Roman"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nsid w:val="44261FF7"/>
    <w:multiLevelType w:val="hybridMultilevel"/>
    <w:tmpl w:val="0BDC4C76"/>
    <w:lvl w:ilvl="0" w:tplc="D2F803F8">
      <w:start w:val="65535"/>
      <w:numFmt w:val="bullet"/>
      <w:lvlText w:val="■"/>
      <w:lvlJc w:val="left"/>
      <w:pPr>
        <w:ind w:left="758" w:hanging="360"/>
      </w:pPr>
      <w:rPr>
        <w:rFonts w:ascii="Times New Roman" w:hAnsi="Times New Roman" w:cs="Times New Roman" w:hint="default"/>
      </w:rPr>
    </w:lvl>
    <w:lvl w:ilvl="1" w:tplc="040C0003" w:tentative="1">
      <w:start w:val="1"/>
      <w:numFmt w:val="bullet"/>
      <w:lvlText w:val="o"/>
      <w:lvlJc w:val="left"/>
      <w:pPr>
        <w:ind w:left="1478" w:hanging="360"/>
      </w:pPr>
      <w:rPr>
        <w:rFonts w:ascii="Courier New" w:hAnsi="Courier New" w:cs="Courier New" w:hint="default"/>
      </w:rPr>
    </w:lvl>
    <w:lvl w:ilvl="2" w:tplc="040C0005" w:tentative="1">
      <w:start w:val="1"/>
      <w:numFmt w:val="bullet"/>
      <w:lvlText w:val=""/>
      <w:lvlJc w:val="left"/>
      <w:pPr>
        <w:ind w:left="2198" w:hanging="360"/>
      </w:pPr>
      <w:rPr>
        <w:rFonts w:ascii="Wingdings" w:hAnsi="Wingdings" w:hint="default"/>
      </w:rPr>
    </w:lvl>
    <w:lvl w:ilvl="3" w:tplc="040C0001" w:tentative="1">
      <w:start w:val="1"/>
      <w:numFmt w:val="bullet"/>
      <w:lvlText w:val=""/>
      <w:lvlJc w:val="left"/>
      <w:pPr>
        <w:ind w:left="2918" w:hanging="360"/>
      </w:pPr>
      <w:rPr>
        <w:rFonts w:ascii="Symbol" w:hAnsi="Symbol" w:hint="default"/>
      </w:rPr>
    </w:lvl>
    <w:lvl w:ilvl="4" w:tplc="040C0003" w:tentative="1">
      <w:start w:val="1"/>
      <w:numFmt w:val="bullet"/>
      <w:lvlText w:val="o"/>
      <w:lvlJc w:val="left"/>
      <w:pPr>
        <w:ind w:left="3638" w:hanging="360"/>
      </w:pPr>
      <w:rPr>
        <w:rFonts w:ascii="Courier New" w:hAnsi="Courier New" w:cs="Courier New" w:hint="default"/>
      </w:rPr>
    </w:lvl>
    <w:lvl w:ilvl="5" w:tplc="040C0005" w:tentative="1">
      <w:start w:val="1"/>
      <w:numFmt w:val="bullet"/>
      <w:lvlText w:val=""/>
      <w:lvlJc w:val="left"/>
      <w:pPr>
        <w:ind w:left="4358" w:hanging="360"/>
      </w:pPr>
      <w:rPr>
        <w:rFonts w:ascii="Wingdings" w:hAnsi="Wingdings" w:hint="default"/>
      </w:rPr>
    </w:lvl>
    <w:lvl w:ilvl="6" w:tplc="040C0001" w:tentative="1">
      <w:start w:val="1"/>
      <w:numFmt w:val="bullet"/>
      <w:lvlText w:val=""/>
      <w:lvlJc w:val="left"/>
      <w:pPr>
        <w:ind w:left="5078" w:hanging="360"/>
      </w:pPr>
      <w:rPr>
        <w:rFonts w:ascii="Symbol" w:hAnsi="Symbol" w:hint="default"/>
      </w:rPr>
    </w:lvl>
    <w:lvl w:ilvl="7" w:tplc="040C0003" w:tentative="1">
      <w:start w:val="1"/>
      <w:numFmt w:val="bullet"/>
      <w:lvlText w:val="o"/>
      <w:lvlJc w:val="left"/>
      <w:pPr>
        <w:ind w:left="5798" w:hanging="360"/>
      </w:pPr>
      <w:rPr>
        <w:rFonts w:ascii="Courier New" w:hAnsi="Courier New" w:cs="Courier New" w:hint="default"/>
      </w:rPr>
    </w:lvl>
    <w:lvl w:ilvl="8" w:tplc="040C0005" w:tentative="1">
      <w:start w:val="1"/>
      <w:numFmt w:val="bullet"/>
      <w:lvlText w:val=""/>
      <w:lvlJc w:val="left"/>
      <w:pPr>
        <w:ind w:left="6518" w:hanging="360"/>
      </w:pPr>
      <w:rPr>
        <w:rFonts w:ascii="Wingdings" w:hAnsi="Wingdings" w:hint="default"/>
      </w:rPr>
    </w:lvl>
  </w:abstractNum>
  <w:abstractNum w:abstractNumId="20">
    <w:nsid w:val="47280580"/>
    <w:multiLevelType w:val="singleLevel"/>
    <w:tmpl w:val="473A117E"/>
    <w:lvl w:ilvl="0">
      <w:start w:val="1"/>
      <w:numFmt w:val="decimal"/>
      <w:lvlText w:val="%1."/>
      <w:legacy w:legacy="1" w:legacySpace="0" w:legacyIndent="346"/>
      <w:lvlJc w:val="left"/>
      <w:rPr>
        <w:rFonts w:ascii="Times New Roman" w:hAnsi="Times New Roman" w:cs="Times New Roman" w:hint="default"/>
      </w:rPr>
    </w:lvl>
  </w:abstractNum>
  <w:abstractNum w:abstractNumId="21">
    <w:nsid w:val="490514E0"/>
    <w:multiLevelType w:val="hybridMultilevel"/>
    <w:tmpl w:val="2D28AB8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nsid w:val="4BEC6B6A"/>
    <w:multiLevelType w:val="hybridMultilevel"/>
    <w:tmpl w:val="FB0A3CF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4C1E4F58"/>
    <w:multiLevelType w:val="singleLevel"/>
    <w:tmpl w:val="6C4ADDE8"/>
    <w:lvl w:ilvl="0">
      <w:start w:val="1"/>
      <w:numFmt w:val="decimal"/>
      <w:lvlText w:val="%1."/>
      <w:legacy w:legacy="1" w:legacySpace="0" w:legacyIndent="682"/>
      <w:lvlJc w:val="left"/>
      <w:rPr>
        <w:rFonts w:ascii="Times New Roman" w:hAnsi="Times New Roman" w:cs="Times New Roman" w:hint="default"/>
      </w:rPr>
    </w:lvl>
  </w:abstractNum>
  <w:abstractNum w:abstractNumId="24">
    <w:nsid w:val="4CA928C3"/>
    <w:multiLevelType w:val="hybridMultilevel"/>
    <w:tmpl w:val="0CB8467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50785628"/>
    <w:multiLevelType w:val="singleLevel"/>
    <w:tmpl w:val="674E8FB0"/>
    <w:lvl w:ilvl="0">
      <w:start w:val="1"/>
      <w:numFmt w:val="decimal"/>
      <w:lvlText w:val="%1)"/>
      <w:legacy w:legacy="1" w:legacySpace="0" w:legacyIndent="264"/>
      <w:lvlJc w:val="left"/>
      <w:rPr>
        <w:rFonts w:ascii="Times New Roman" w:hAnsi="Times New Roman" w:cs="Times New Roman" w:hint="default"/>
      </w:rPr>
    </w:lvl>
  </w:abstractNum>
  <w:abstractNum w:abstractNumId="26">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bullet"/>
      <w:lvlText w:val="o"/>
      <w:lvlJc w:val="left"/>
      <w:pPr>
        <w:tabs>
          <w:tab w:val="num" w:pos="1439"/>
        </w:tabs>
        <w:ind w:left="1439" w:hanging="360"/>
      </w:pPr>
      <w:rPr>
        <w:rFonts w:ascii="Courier New" w:hAnsi="Courier New" w:cs="Times New Roman" w:hint="default"/>
      </w:rPr>
    </w:lvl>
    <w:lvl w:ilvl="2" w:tplc="040C0005">
      <w:start w:val="1"/>
      <w:numFmt w:val="bullet"/>
      <w:lvlText w:val=""/>
      <w:lvlJc w:val="left"/>
      <w:pPr>
        <w:tabs>
          <w:tab w:val="num" w:pos="2159"/>
        </w:tabs>
        <w:ind w:left="2159" w:hanging="360"/>
      </w:pPr>
      <w:rPr>
        <w:rFonts w:ascii="Wingdings" w:hAnsi="Wingdings" w:hint="default"/>
      </w:rPr>
    </w:lvl>
    <w:lvl w:ilvl="3" w:tplc="040C0001">
      <w:start w:val="1"/>
      <w:numFmt w:val="bullet"/>
      <w:lvlText w:val=""/>
      <w:lvlJc w:val="left"/>
      <w:pPr>
        <w:tabs>
          <w:tab w:val="num" w:pos="2879"/>
        </w:tabs>
        <w:ind w:left="2879" w:hanging="360"/>
      </w:pPr>
      <w:rPr>
        <w:rFonts w:ascii="Symbol" w:hAnsi="Symbol" w:hint="default"/>
      </w:rPr>
    </w:lvl>
    <w:lvl w:ilvl="4" w:tplc="040C0003">
      <w:start w:val="1"/>
      <w:numFmt w:val="bullet"/>
      <w:lvlText w:val="o"/>
      <w:lvlJc w:val="left"/>
      <w:pPr>
        <w:tabs>
          <w:tab w:val="num" w:pos="3599"/>
        </w:tabs>
        <w:ind w:left="3599" w:hanging="360"/>
      </w:pPr>
      <w:rPr>
        <w:rFonts w:ascii="Courier New" w:hAnsi="Courier New" w:cs="Times New Roman" w:hint="default"/>
      </w:rPr>
    </w:lvl>
    <w:lvl w:ilvl="5" w:tplc="040C0005">
      <w:start w:val="1"/>
      <w:numFmt w:val="bullet"/>
      <w:lvlText w:val=""/>
      <w:lvlJc w:val="left"/>
      <w:pPr>
        <w:tabs>
          <w:tab w:val="num" w:pos="4319"/>
        </w:tabs>
        <w:ind w:left="4319" w:hanging="360"/>
      </w:pPr>
      <w:rPr>
        <w:rFonts w:ascii="Wingdings" w:hAnsi="Wingdings" w:hint="default"/>
      </w:rPr>
    </w:lvl>
    <w:lvl w:ilvl="6" w:tplc="040C0001">
      <w:start w:val="1"/>
      <w:numFmt w:val="bullet"/>
      <w:lvlText w:val=""/>
      <w:lvlJc w:val="left"/>
      <w:pPr>
        <w:tabs>
          <w:tab w:val="num" w:pos="5039"/>
        </w:tabs>
        <w:ind w:left="5039" w:hanging="360"/>
      </w:pPr>
      <w:rPr>
        <w:rFonts w:ascii="Symbol" w:hAnsi="Symbol" w:hint="default"/>
      </w:rPr>
    </w:lvl>
    <w:lvl w:ilvl="7" w:tplc="040C0003">
      <w:start w:val="1"/>
      <w:numFmt w:val="bullet"/>
      <w:lvlText w:val="o"/>
      <w:lvlJc w:val="left"/>
      <w:pPr>
        <w:tabs>
          <w:tab w:val="num" w:pos="5759"/>
        </w:tabs>
        <w:ind w:left="5759" w:hanging="360"/>
      </w:pPr>
      <w:rPr>
        <w:rFonts w:ascii="Courier New" w:hAnsi="Courier New" w:cs="Times New Roman" w:hint="default"/>
      </w:rPr>
    </w:lvl>
    <w:lvl w:ilvl="8" w:tplc="040C0005">
      <w:start w:val="1"/>
      <w:numFmt w:val="bullet"/>
      <w:lvlText w:val=""/>
      <w:lvlJc w:val="left"/>
      <w:pPr>
        <w:tabs>
          <w:tab w:val="num" w:pos="6479"/>
        </w:tabs>
        <w:ind w:left="6479" w:hanging="360"/>
      </w:pPr>
      <w:rPr>
        <w:rFonts w:ascii="Wingdings" w:hAnsi="Wingdings" w:hint="default"/>
      </w:rPr>
    </w:lvl>
  </w:abstractNum>
  <w:abstractNum w:abstractNumId="27">
    <w:nsid w:val="50906185"/>
    <w:multiLevelType w:val="singleLevel"/>
    <w:tmpl w:val="F1D4D10C"/>
    <w:lvl w:ilvl="0">
      <w:start w:val="13"/>
      <w:numFmt w:val="decimal"/>
      <w:lvlText w:val="%1."/>
      <w:legacy w:legacy="1" w:legacySpace="0" w:legacyIndent="336"/>
      <w:lvlJc w:val="left"/>
      <w:rPr>
        <w:rFonts w:ascii="Times New Roman" w:hAnsi="Times New Roman" w:cs="Times New Roman" w:hint="default"/>
        <w:b/>
      </w:rPr>
    </w:lvl>
  </w:abstractNum>
  <w:abstractNum w:abstractNumId="28">
    <w:nsid w:val="51D04ECB"/>
    <w:multiLevelType w:val="hybridMultilevel"/>
    <w:tmpl w:val="FB3CCF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nsid w:val="548B267F"/>
    <w:multiLevelType w:val="singleLevel"/>
    <w:tmpl w:val="2E48F68E"/>
    <w:lvl w:ilvl="0">
      <w:start w:val="1"/>
      <w:numFmt w:val="decimal"/>
      <w:lvlText w:val="%1)"/>
      <w:legacy w:legacy="1" w:legacySpace="0" w:legacyIndent="244"/>
      <w:lvlJc w:val="left"/>
      <w:rPr>
        <w:rFonts w:ascii="Times New Roman" w:hAnsi="Times New Roman" w:cs="Times New Roman" w:hint="default"/>
      </w:rPr>
    </w:lvl>
  </w:abstractNum>
  <w:abstractNum w:abstractNumId="30">
    <w:nsid w:val="585C1841"/>
    <w:multiLevelType w:val="hybridMultilevel"/>
    <w:tmpl w:val="3C2E275A"/>
    <w:lvl w:ilvl="0" w:tplc="D2F803F8">
      <w:start w:val="65535"/>
      <w:numFmt w:val="bullet"/>
      <w:lvlText w:val="♦"/>
      <w:lvlJc w:val="left"/>
      <w:pPr>
        <w:ind w:left="1978" w:hanging="360"/>
      </w:pPr>
      <w:rPr>
        <w:rFonts w:ascii="Times New Roman" w:hAnsi="Times New Roman" w:cs="Times New Roman" w:hint="default"/>
      </w:rPr>
    </w:lvl>
    <w:lvl w:ilvl="1" w:tplc="040C0003" w:tentative="1">
      <w:start w:val="1"/>
      <w:numFmt w:val="bullet"/>
      <w:lvlText w:val="o"/>
      <w:lvlJc w:val="left"/>
      <w:pPr>
        <w:ind w:left="2698" w:hanging="360"/>
      </w:pPr>
      <w:rPr>
        <w:rFonts w:ascii="Courier New" w:hAnsi="Courier New" w:cs="Courier New" w:hint="default"/>
      </w:rPr>
    </w:lvl>
    <w:lvl w:ilvl="2" w:tplc="040C0005" w:tentative="1">
      <w:start w:val="1"/>
      <w:numFmt w:val="bullet"/>
      <w:lvlText w:val=""/>
      <w:lvlJc w:val="left"/>
      <w:pPr>
        <w:ind w:left="3418" w:hanging="360"/>
      </w:pPr>
      <w:rPr>
        <w:rFonts w:ascii="Wingdings" w:hAnsi="Wingdings" w:hint="default"/>
      </w:rPr>
    </w:lvl>
    <w:lvl w:ilvl="3" w:tplc="040C0001" w:tentative="1">
      <w:start w:val="1"/>
      <w:numFmt w:val="bullet"/>
      <w:lvlText w:val=""/>
      <w:lvlJc w:val="left"/>
      <w:pPr>
        <w:ind w:left="4138" w:hanging="360"/>
      </w:pPr>
      <w:rPr>
        <w:rFonts w:ascii="Symbol" w:hAnsi="Symbol" w:hint="default"/>
      </w:rPr>
    </w:lvl>
    <w:lvl w:ilvl="4" w:tplc="040C0003" w:tentative="1">
      <w:start w:val="1"/>
      <w:numFmt w:val="bullet"/>
      <w:lvlText w:val="o"/>
      <w:lvlJc w:val="left"/>
      <w:pPr>
        <w:ind w:left="4858" w:hanging="360"/>
      </w:pPr>
      <w:rPr>
        <w:rFonts w:ascii="Courier New" w:hAnsi="Courier New" w:cs="Courier New" w:hint="default"/>
      </w:rPr>
    </w:lvl>
    <w:lvl w:ilvl="5" w:tplc="040C0005" w:tentative="1">
      <w:start w:val="1"/>
      <w:numFmt w:val="bullet"/>
      <w:lvlText w:val=""/>
      <w:lvlJc w:val="left"/>
      <w:pPr>
        <w:ind w:left="5578" w:hanging="360"/>
      </w:pPr>
      <w:rPr>
        <w:rFonts w:ascii="Wingdings" w:hAnsi="Wingdings" w:hint="default"/>
      </w:rPr>
    </w:lvl>
    <w:lvl w:ilvl="6" w:tplc="040C0001" w:tentative="1">
      <w:start w:val="1"/>
      <w:numFmt w:val="bullet"/>
      <w:lvlText w:val=""/>
      <w:lvlJc w:val="left"/>
      <w:pPr>
        <w:ind w:left="6298" w:hanging="360"/>
      </w:pPr>
      <w:rPr>
        <w:rFonts w:ascii="Symbol" w:hAnsi="Symbol" w:hint="default"/>
      </w:rPr>
    </w:lvl>
    <w:lvl w:ilvl="7" w:tplc="040C0003" w:tentative="1">
      <w:start w:val="1"/>
      <w:numFmt w:val="bullet"/>
      <w:lvlText w:val="o"/>
      <w:lvlJc w:val="left"/>
      <w:pPr>
        <w:ind w:left="7018" w:hanging="360"/>
      </w:pPr>
      <w:rPr>
        <w:rFonts w:ascii="Courier New" w:hAnsi="Courier New" w:cs="Courier New" w:hint="default"/>
      </w:rPr>
    </w:lvl>
    <w:lvl w:ilvl="8" w:tplc="040C0005" w:tentative="1">
      <w:start w:val="1"/>
      <w:numFmt w:val="bullet"/>
      <w:lvlText w:val=""/>
      <w:lvlJc w:val="left"/>
      <w:pPr>
        <w:ind w:left="7738" w:hanging="360"/>
      </w:pPr>
      <w:rPr>
        <w:rFonts w:ascii="Wingdings" w:hAnsi="Wingdings" w:hint="default"/>
      </w:rPr>
    </w:lvl>
  </w:abstractNum>
  <w:abstractNum w:abstractNumId="31">
    <w:nsid w:val="5AFE0A2F"/>
    <w:multiLevelType w:val="hybridMultilevel"/>
    <w:tmpl w:val="9060288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5DD74967"/>
    <w:multiLevelType w:val="hybridMultilevel"/>
    <w:tmpl w:val="4E903A52"/>
    <w:lvl w:ilvl="0" w:tplc="D2F803F8">
      <w:start w:val="65535"/>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37B36A3"/>
    <w:multiLevelType w:val="hybridMultilevel"/>
    <w:tmpl w:val="77626BD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687348F5"/>
    <w:multiLevelType w:val="singleLevel"/>
    <w:tmpl w:val="61FC6906"/>
    <w:lvl w:ilvl="0">
      <w:start w:val="1"/>
      <w:numFmt w:val="decimal"/>
      <w:lvlText w:val="%1)"/>
      <w:legacy w:legacy="1" w:legacySpace="0" w:legacyIndent="230"/>
      <w:lvlJc w:val="left"/>
      <w:rPr>
        <w:rFonts w:ascii="Times New Roman" w:hAnsi="Times New Roman" w:cs="Times New Roman" w:hint="default"/>
      </w:rPr>
    </w:lvl>
  </w:abstractNum>
  <w:abstractNum w:abstractNumId="35">
    <w:nsid w:val="69832590"/>
    <w:multiLevelType w:val="hybridMultilevel"/>
    <w:tmpl w:val="88F0D8E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nsid w:val="69F23D6D"/>
    <w:multiLevelType w:val="hybridMultilevel"/>
    <w:tmpl w:val="67685772"/>
    <w:lvl w:ilvl="0" w:tplc="D2F803F8">
      <w:start w:val="65535"/>
      <w:numFmt w:val="bullet"/>
      <w:lvlText w:val="♦"/>
      <w:lvlJc w:val="left"/>
      <w:pPr>
        <w:ind w:left="1397" w:hanging="360"/>
      </w:pPr>
      <w:rPr>
        <w:rFonts w:ascii="Times New Roman" w:hAnsi="Times New Roman" w:cs="Times New Roman" w:hint="default"/>
      </w:rPr>
    </w:lvl>
    <w:lvl w:ilvl="1" w:tplc="040C0003" w:tentative="1">
      <w:start w:val="1"/>
      <w:numFmt w:val="bullet"/>
      <w:lvlText w:val="o"/>
      <w:lvlJc w:val="left"/>
      <w:pPr>
        <w:ind w:left="2117" w:hanging="360"/>
      </w:pPr>
      <w:rPr>
        <w:rFonts w:ascii="Courier New" w:hAnsi="Courier New" w:cs="Courier New" w:hint="default"/>
      </w:rPr>
    </w:lvl>
    <w:lvl w:ilvl="2" w:tplc="040C0005" w:tentative="1">
      <w:start w:val="1"/>
      <w:numFmt w:val="bullet"/>
      <w:lvlText w:val=""/>
      <w:lvlJc w:val="left"/>
      <w:pPr>
        <w:ind w:left="2837" w:hanging="360"/>
      </w:pPr>
      <w:rPr>
        <w:rFonts w:ascii="Wingdings" w:hAnsi="Wingdings" w:hint="default"/>
      </w:rPr>
    </w:lvl>
    <w:lvl w:ilvl="3" w:tplc="040C0001" w:tentative="1">
      <w:start w:val="1"/>
      <w:numFmt w:val="bullet"/>
      <w:lvlText w:val=""/>
      <w:lvlJc w:val="left"/>
      <w:pPr>
        <w:ind w:left="3557" w:hanging="360"/>
      </w:pPr>
      <w:rPr>
        <w:rFonts w:ascii="Symbol" w:hAnsi="Symbol" w:hint="default"/>
      </w:rPr>
    </w:lvl>
    <w:lvl w:ilvl="4" w:tplc="040C0003" w:tentative="1">
      <w:start w:val="1"/>
      <w:numFmt w:val="bullet"/>
      <w:lvlText w:val="o"/>
      <w:lvlJc w:val="left"/>
      <w:pPr>
        <w:ind w:left="4277" w:hanging="360"/>
      </w:pPr>
      <w:rPr>
        <w:rFonts w:ascii="Courier New" w:hAnsi="Courier New" w:cs="Courier New" w:hint="default"/>
      </w:rPr>
    </w:lvl>
    <w:lvl w:ilvl="5" w:tplc="040C0005" w:tentative="1">
      <w:start w:val="1"/>
      <w:numFmt w:val="bullet"/>
      <w:lvlText w:val=""/>
      <w:lvlJc w:val="left"/>
      <w:pPr>
        <w:ind w:left="4997" w:hanging="360"/>
      </w:pPr>
      <w:rPr>
        <w:rFonts w:ascii="Wingdings" w:hAnsi="Wingdings" w:hint="default"/>
      </w:rPr>
    </w:lvl>
    <w:lvl w:ilvl="6" w:tplc="040C0001" w:tentative="1">
      <w:start w:val="1"/>
      <w:numFmt w:val="bullet"/>
      <w:lvlText w:val=""/>
      <w:lvlJc w:val="left"/>
      <w:pPr>
        <w:ind w:left="5717" w:hanging="360"/>
      </w:pPr>
      <w:rPr>
        <w:rFonts w:ascii="Symbol" w:hAnsi="Symbol" w:hint="default"/>
      </w:rPr>
    </w:lvl>
    <w:lvl w:ilvl="7" w:tplc="040C0003" w:tentative="1">
      <w:start w:val="1"/>
      <w:numFmt w:val="bullet"/>
      <w:lvlText w:val="o"/>
      <w:lvlJc w:val="left"/>
      <w:pPr>
        <w:ind w:left="6437" w:hanging="360"/>
      </w:pPr>
      <w:rPr>
        <w:rFonts w:ascii="Courier New" w:hAnsi="Courier New" w:cs="Courier New" w:hint="default"/>
      </w:rPr>
    </w:lvl>
    <w:lvl w:ilvl="8" w:tplc="040C0005" w:tentative="1">
      <w:start w:val="1"/>
      <w:numFmt w:val="bullet"/>
      <w:lvlText w:val=""/>
      <w:lvlJc w:val="left"/>
      <w:pPr>
        <w:ind w:left="7157" w:hanging="360"/>
      </w:pPr>
      <w:rPr>
        <w:rFonts w:ascii="Wingdings" w:hAnsi="Wingdings" w:hint="default"/>
      </w:rPr>
    </w:lvl>
  </w:abstractNum>
  <w:abstractNum w:abstractNumId="37">
    <w:nsid w:val="6CA83FBC"/>
    <w:multiLevelType w:val="hybridMultilevel"/>
    <w:tmpl w:val="68E82278"/>
    <w:lvl w:ilvl="0" w:tplc="7DB4C8FE">
      <w:start w:val="1"/>
      <w:numFmt w:val="lowerRoman"/>
      <w:lvlText w:val="%1."/>
      <w:lvlJc w:val="left"/>
      <w:pPr>
        <w:ind w:left="810" w:hanging="720"/>
      </w:pPr>
      <w:rPr>
        <w:rFonts w:hint="default"/>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38">
    <w:nsid w:val="6EE21619"/>
    <w:multiLevelType w:val="singleLevel"/>
    <w:tmpl w:val="61FC6906"/>
    <w:lvl w:ilvl="0">
      <w:start w:val="1"/>
      <w:numFmt w:val="decimal"/>
      <w:lvlText w:val="%1)"/>
      <w:legacy w:legacy="1" w:legacySpace="0" w:legacyIndent="230"/>
      <w:lvlJc w:val="left"/>
      <w:rPr>
        <w:rFonts w:ascii="Times New Roman" w:hAnsi="Times New Roman" w:cs="Times New Roman" w:hint="default"/>
      </w:rPr>
    </w:lvl>
  </w:abstractNum>
  <w:abstractNum w:abstractNumId="39">
    <w:nsid w:val="6FE32D22"/>
    <w:multiLevelType w:val="singleLevel"/>
    <w:tmpl w:val="2A88E858"/>
    <w:lvl w:ilvl="0">
      <w:start w:val="1"/>
      <w:numFmt w:val="decimal"/>
      <w:lvlText w:val="%1)"/>
      <w:legacy w:legacy="1" w:legacySpace="0" w:legacyIndent="264"/>
      <w:lvlJc w:val="left"/>
      <w:rPr>
        <w:rFonts w:ascii="Times New Roman" w:hAnsi="Times New Roman" w:cs="Times New Roman" w:hint="default"/>
        <w:b w:val="0"/>
      </w:rPr>
    </w:lvl>
  </w:abstractNum>
  <w:abstractNum w:abstractNumId="40">
    <w:nsid w:val="71120AA4"/>
    <w:multiLevelType w:val="singleLevel"/>
    <w:tmpl w:val="EF02D336"/>
    <w:lvl w:ilvl="0">
      <w:start w:val="1"/>
      <w:numFmt w:val="decimal"/>
      <w:lvlText w:val="%1)"/>
      <w:legacy w:legacy="1" w:legacySpace="0" w:legacyIndent="269"/>
      <w:lvlJc w:val="left"/>
      <w:rPr>
        <w:rFonts w:ascii="Times New Roman" w:hAnsi="Times New Roman" w:cs="Times New Roman" w:hint="default"/>
        <w:b w:val="0"/>
      </w:rPr>
    </w:lvl>
  </w:abstractNum>
  <w:abstractNum w:abstractNumId="41">
    <w:nsid w:val="734F0004"/>
    <w:multiLevelType w:val="hybridMultilevel"/>
    <w:tmpl w:val="4BDE074A"/>
    <w:lvl w:ilvl="0" w:tplc="040C0009">
      <w:start w:val="1"/>
      <w:numFmt w:val="bullet"/>
      <w:lvlText w:val=""/>
      <w:lvlJc w:val="left"/>
      <w:pPr>
        <w:ind w:left="729" w:hanging="360"/>
      </w:pPr>
      <w:rPr>
        <w:rFonts w:ascii="Wingdings" w:hAnsi="Wingdings" w:hint="default"/>
      </w:rPr>
    </w:lvl>
    <w:lvl w:ilvl="1" w:tplc="040C0003" w:tentative="1">
      <w:start w:val="1"/>
      <w:numFmt w:val="bullet"/>
      <w:lvlText w:val="o"/>
      <w:lvlJc w:val="left"/>
      <w:pPr>
        <w:ind w:left="1449" w:hanging="360"/>
      </w:pPr>
      <w:rPr>
        <w:rFonts w:ascii="Courier New" w:hAnsi="Courier New" w:cs="Courier New" w:hint="default"/>
      </w:rPr>
    </w:lvl>
    <w:lvl w:ilvl="2" w:tplc="040C0005" w:tentative="1">
      <w:start w:val="1"/>
      <w:numFmt w:val="bullet"/>
      <w:lvlText w:val=""/>
      <w:lvlJc w:val="left"/>
      <w:pPr>
        <w:ind w:left="2169" w:hanging="360"/>
      </w:pPr>
      <w:rPr>
        <w:rFonts w:ascii="Wingdings" w:hAnsi="Wingdings" w:hint="default"/>
      </w:rPr>
    </w:lvl>
    <w:lvl w:ilvl="3" w:tplc="040C0001" w:tentative="1">
      <w:start w:val="1"/>
      <w:numFmt w:val="bullet"/>
      <w:lvlText w:val=""/>
      <w:lvlJc w:val="left"/>
      <w:pPr>
        <w:ind w:left="2889" w:hanging="360"/>
      </w:pPr>
      <w:rPr>
        <w:rFonts w:ascii="Symbol" w:hAnsi="Symbol" w:hint="default"/>
      </w:rPr>
    </w:lvl>
    <w:lvl w:ilvl="4" w:tplc="040C0003" w:tentative="1">
      <w:start w:val="1"/>
      <w:numFmt w:val="bullet"/>
      <w:lvlText w:val="o"/>
      <w:lvlJc w:val="left"/>
      <w:pPr>
        <w:ind w:left="3609" w:hanging="360"/>
      </w:pPr>
      <w:rPr>
        <w:rFonts w:ascii="Courier New" w:hAnsi="Courier New" w:cs="Courier New" w:hint="default"/>
      </w:rPr>
    </w:lvl>
    <w:lvl w:ilvl="5" w:tplc="040C0005" w:tentative="1">
      <w:start w:val="1"/>
      <w:numFmt w:val="bullet"/>
      <w:lvlText w:val=""/>
      <w:lvlJc w:val="left"/>
      <w:pPr>
        <w:ind w:left="4329" w:hanging="360"/>
      </w:pPr>
      <w:rPr>
        <w:rFonts w:ascii="Wingdings" w:hAnsi="Wingdings" w:hint="default"/>
      </w:rPr>
    </w:lvl>
    <w:lvl w:ilvl="6" w:tplc="040C0001" w:tentative="1">
      <w:start w:val="1"/>
      <w:numFmt w:val="bullet"/>
      <w:lvlText w:val=""/>
      <w:lvlJc w:val="left"/>
      <w:pPr>
        <w:ind w:left="5049" w:hanging="360"/>
      </w:pPr>
      <w:rPr>
        <w:rFonts w:ascii="Symbol" w:hAnsi="Symbol" w:hint="default"/>
      </w:rPr>
    </w:lvl>
    <w:lvl w:ilvl="7" w:tplc="040C0003" w:tentative="1">
      <w:start w:val="1"/>
      <w:numFmt w:val="bullet"/>
      <w:lvlText w:val="o"/>
      <w:lvlJc w:val="left"/>
      <w:pPr>
        <w:ind w:left="5769" w:hanging="360"/>
      </w:pPr>
      <w:rPr>
        <w:rFonts w:ascii="Courier New" w:hAnsi="Courier New" w:cs="Courier New" w:hint="default"/>
      </w:rPr>
    </w:lvl>
    <w:lvl w:ilvl="8" w:tplc="040C0005" w:tentative="1">
      <w:start w:val="1"/>
      <w:numFmt w:val="bullet"/>
      <w:lvlText w:val=""/>
      <w:lvlJc w:val="left"/>
      <w:pPr>
        <w:ind w:left="6489" w:hanging="360"/>
      </w:pPr>
      <w:rPr>
        <w:rFonts w:ascii="Wingdings" w:hAnsi="Wingdings" w:hint="default"/>
      </w:rPr>
    </w:lvl>
  </w:abstractNum>
  <w:abstractNum w:abstractNumId="42">
    <w:nsid w:val="7F070A6A"/>
    <w:multiLevelType w:val="hybridMultilevel"/>
    <w:tmpl w:val="8D4E95CA"/>
    <w:lvl w:ilvl="0" w:tplc="D2F803F8">
      <w:start w:val="65535"/>
      <w:numFmt w:val="bullet"/>
      <w:lvlText w:val="♦"/>
      <w:lvlJc w:val="left"/>
      <w:pPr>
        <w:ind w:left="1574" w:hanging="360"/>
      </w:pPr>
      <w:rPr>
        <w:rFonts w:ascii="Times New Roman" w:hAnsi="Times New Roman" w:cs="Times New Roman" w:hint="default"/>
      </w:rPr>
    </w:lvl>
    <w:lvl w:ilvl="1" w:tplc="040C0003" w:tentative="1">
      <w:start w:val="1"/>
      <w:numFmt w:val="bullet"/>
      <w:lvlText w:val="o"/>
      <w:lvlJc w:val="left"/>
      <w:pPr>
        <w:ind w:left="2294" w:hanging="360"/>
      </w:pPr>
      <w:rPr>
        <w:rFonts w:ascii="Courier New" w:hAnsi="Courier New" w:cs="Courier New" w:hint="default"/>
      </w:rPr>
    </w:lvl>
    <w:lvl w:ilvl="2" w:tplc="040C0005" w:tentative="1">
      <w:start w:val="1"/>
      <w:numFmt w:val="bullet"/>
      <w:lvlText w:val=""/>
      <w:lvlJc w:val="left"/>
      <w:pPr>
        <w:ind w:left="3014" w:hanging="360"/>
      </w:pPr>
      <w:rPr>
        <w:rFonts w:ascii="Wingdings" w:hAnsi="Wingdings" w:hint="default"/>
      </w:rPr>
    </w:lvl>
    <w:lvl w:ilvl="3" w:tplc="040C0001" w:tentative="1">
      <w:start w:val="1"/>
      <w:numFmt w:val="bullet"/>
      <w:lvlText w:val=""/>
      <w:lvlJc w:val="left"/>
      <w:pPr>
        <w:ind w:left="3734" w:hanging="360"/>
      </w:pPr>
      <w:rPr>
        <w:rFonts w:ascii="Symbol" w:hAnsi="Symbol" w:hint="default"/>
      </w:rPr>
    </w:lvl>
    <w:lvl w:ilvl="4" w:tplc="040C0003" w:tentative="1">
      <w:start w:val="1"/>
      <w:numFmt w:val="bullet"/>
      <w:lvlText w:val="o"/>
      <w:lvlJc w:val="left"/>
      <w:pPr>
        <w:ind w:left="4454" w:hanging="360"/>
      </w:pPr>
      <w:rPr>
        <w:rFonts w:ascii="Courier New" w:hAnsi="Courier New" w:cs="Courier New" w:hint="default"/>
      </w:rPr>
    </w:lvl>
    <w:lvl w:ilvl="5" w:tplc="040C0005" w:tentative="1">
      <w:start w:val="1"/>
      <w:numFmt w:val="bullet"/>
      <w:lvlText w:val=""/>
      <w:lvlJc w:val="left"/>
      <w:pPr>
        <w:ind w:left="5174" w:hanging="360"/>
      </w:pPr>
      <w:rPr>
        <w:rFonts w:ascii="Wingdings" w:hAnsi="Wingdings" w:hint="default"/>
      </w:rPr>
    </w:lvl>
    <w:lvl w:ilvl="6" w:tplc="040C0001" w:tentative="1">
      <w:start w:val="1"/>
      <w:numFmt w:val="bullet"/>
      <w:lvlText w:val=""/>
      <w:lvlJc w:val="left"/>
      <w:pPr>
        <w:ind w:left="5894" w:hanging="360"/>
      </w:pPr>
      <w:rPr>
        <w:rFonts w:ascii="Symbol" w:hAnsi="Symbol" w:hint="default"/>
      </w:rPr>
    </w:lvl>
    <w:lvl w:ilvl="7" w:tplc="040C0003" w:tentative="1">
      <w:start w:val="1"/>
      <w:numFmt w:val="bullet"/>
      <w:lvlText w:val="o"/>
      <w:lvlJc w:val="left"/>
      <w:pPr>
        <w:ind w:left="6614" w:hanging="360"/>
      </w:pPr>
      <w:rPr>
        <w:rFonts w:ascii="Courier New" w:hAnsi="Courier New" w:cs="Courier New" w:hint="default"/>
      </w:rPr>
    </w:lvl>
    <w:lvl w:ilvl="8" w:tplc="040C0005" w:tentative="1">
      <w:start w:val="1"/>
      <w:numFmt w:val="bullet"/>
      <w:lvlText w:val=""/>
      <w:lvlJc w:val="left"/>
      <w:pPr>
        <w:ind w:left="7334" w:hanging="360"/>
      </w:pPr>
      <w:rPr>
        <w:rFonts w:ascii="Wingdings" w:hAnsi="Wingdings" w:hint="default"/>
      </w:rPr>
    </w:lvl>
  </w:abstractNum>
  <w:num w:numId="1">
    <w:abstractNumId w:val="13"/>
  </w:num>
  <w:num w:numId="2">
    <w:abstractNumId w:val="34"/>
  </w:num>
  <w:num w:numId="3">
    <w:abstractNumId w:val="15"/>
  </w:num>
  <w:num w:numId="4">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5">
    <w:abstractNumId w:val="29"/>
  </w:num>
  <w:num w:numId="6">
    <w:abstractNumId w:val="10"/>
  </w:num>
  <w:num w:numId="7">
    <w:abstractNumId w:val="16"/>
  </w:num>
  <w:num w:numId="8">
    <w:abstractNumId w:val="14"/>
  </w:num>
  <w:num w:numId="9">
    <w:abstractNumId w:val="27"/>
  </w:num>
  <w:num w:numId="10">
    <w:abstractNumId w:val="0"/>
    <w:lvlOverride w:ilvl="0">
      <w:lvl w:ilvl="0">
        <w:start w:val="65535"/>
        <w:numFmt w:val="bullet"/>
        <w:lvlText w:val="-"/>
        <w:legacy w:legacy="1" w:legacySpace="0" w:legacyIndent="178"/>
        <w:lvlJc w:val="left"/>
        <w:rPr>
          <w:rFonts w:ascii="Times New Roman" w:hAnsi="Times New Roman" w:cs="Times New Roman" w:hint="default"/>
        </w:rPr>
      </w:lvl>
    </w:lvlOverride>
  </w:num>
  <w:num w:numId="11">
    <w:abstractNumId w:val="9"/>
  </w:num>
  <w:num w:numId="12">
    <w:abstractNumId w:val="12"/>
  </w:num>
  <w:num w:numId="13">
    <w:abstractNumId w:val="5"/>
  </w:num>
  <w:num w:numId="14">
    <w:abstractNumId w:val="1"/>
  </w:num>
  <w:num w:numId="15">
    <w:abstractNumId w:val="6"/>
  </w:num>
  <w:num w:numId="16">
    <w:abstractNumId w:val="2"/>
  </w:num>
  <w:num w:numId="17">
    <w:abstractNumId w:val="39"/>
  </w:num>
  <w:num w:numId="18">
    <w:abstractNumId w:val="40"/>
  </w:num>
  <w:num w:numId="19">
    <w:abstractNumId w:val="25"/>
  </w:num>
  <w:num w:numId="20">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93"/>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302"/>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312"/>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356"/>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98"/>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303"/>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332"/>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331"/>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6">
    <w:abstractNumId w:val="23"/>
  </w:num>
  <w:num w:numId="37">
    <w:abstractNumId w:val="20"/>
  </w:num>
  <w:num w:numId="38">
    <w:abstractNumId w:val="20"/>
    <w:lvlOverride w:ilvl="0">
      <w:lvl w:ilvl="0">
        <w:start w:val="1"/>
        <w:numFmt w:val="decimal"/>
        <w:lvlText w:val="%1."/>
        <w:legacy w:legacy="1" w:legacySpace="0" w:legacyIndent="346"/>
        <w:lvlJc w:val="left"/>
        <w:rPr>
          <w:rFonts w:ascii="Courier New" w:hAnsi="Courier New" w:cs="Courier New" w:hint="default"/>
        </w:rPr>
      </w:lvl>
    </w:lvlOverride>
  </w:num>
  <w:num w:numId="39">
    <w:abstractNumId w:val="41"/>
  </w:num>
  <w:num w:numId="40">
    <w:abstractNumId w:val="35"/>
  </w:num>
  <w:num w:numId="41">
    <w:abstractNumId w:val="21"/>
  </w:num>
  <w:num w:numId="42">
    <w:abstractNumId w:val="37"/>
  </w:num>
  <w:num w:numId="43">
    <w:abstractNumId w:val="31"/>
  </w:num>
  <w:num w:numId="44">
    <w:abstractNumId w:val="11"/>
  </w:num>
  <w:num w:numId="45">
    <w:abstractNumId w:val="33"/>
  </w:num>
  <w:num w:numId="46">
    <w:abstractNumId w:val="24"/>
  </w:num>
  <w:num w:numId="47">
    <w:abstractNumId w:val="22"/>
  </w:num>
  <w:num w:numId="48">
    <w:abstractNumId w:val="28"/>
  </w:num>
  <w:num w:numId="49">
    <w:abstractNumId w:val="36"/>
  </w:num>
  <w:num w:numId="50">
    <w:abstractNumId w:val="3"/>
  </w:num>
  <w:num w:numId="51">
    <w:abstractNumId w:val="4"/>
  </w:num>
  <w:num w:numId="52">
    <w:abstractNumId w:val="32"/>
  </w:num>
  <w:num w:numId="53">
    <w:abstractNumId w:val="17"/>
  </w:num>
  <w:num w:numId="54">
    <w:abstractNumId w:val="18"/>
  </w:num>
  <w:num w:numId="55">
    <w:abstractNumId w:val="19"/>
  </w:num>
  <w:num w:numId="56">
    <w:abstractNumId w:val="30"/>
  </w:num>
  <w:num w:numId="57">
    <w:abstractNumId w:val="38"/>
  </w:num>
  <w:num w:numId="58">
    <w:abstractNumId w:val="7"/>
  </w:num>
  <w:num w:numId="59">
    <w:abstractNumId w:val="8"/>
  </w:num>
  <w:num w:numId="60">
    <w:abstractNumId w:val="26"/>
  </w:num>
  <w:num w:numId="61">
    <w:abstractNumId w:val="4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8AA"/>
    <w:rsid w:val="0007704F"/>
    <w:rsid w:val="00084D45"/>
    <w:rsid w:val="000A1F8F"/>
    <w:rsid w:val="000A5798"/>
    <w:rsid w:val="000C669E"/>
    <w:rsid w:val="000F7094"/>
    <w:rsid w:val="001016CC"/>
    <w:rsid w:val="0010426C"/>
    <w:rsid w:val="0011699C"/>
    <w:rsid w:val="00137859"/>
    <w:rsid w:val="00144A11"/>
    <w:rsid w:val="00170D0A"/>
    <w:rsid w:val="0018429E"/>
    <w:rsid w:val="001C6E25"/>
    <w:rsid w:val="001D1F7D"/>
    <w:rsid w:val="001D69AD"/>
    <w:rsid w:val="00247197"/>
    <w:rsid w:val="0025776F"/>
    <w:rsid w:val="0026091F"/>
    <w:rsid w:val="002621FC"/>
    <w:rsid w:val="00271D6D"/>
    <w:rsid w:val="002B416A"/>
    <w:rsid w:val="002B5D89"/>
    <w:rsid w:val="002D12BF"/>
    <w:rsid w:val="00312E8D"/>
    <w:rsid w:val="00322FF2"/>
    <w:rsid w:val="003267FA"/>
    <w:rsid w:val="00335771"/>
    <w:rsid w:val="0034309B"/>
    <w:rsid w:val="00353594"/>
    <w:rsid w:val="00365807"/>
    <w:rsid w:val="00367446"/>
    <w:rsid w:val="0037104D"/>
    <w:rsid w:val="00374E96"/>
    <w:rsid w:val="003A18AF"/>
    <w:rsid w:val="003D1167"/>
    <w:rsid w:val="003D44A2"/>
    <w:rsid w:val="0040176D"/>
    <w:rsid w:val="00413123"/>
    <w:rsid w:val="004317A8"/>
    <w:rsid w:val="00434DBD"/>
    <w:rsid w:val="0044200E"/>
    <w:rsid w:val="004504CB"/>
    <w:rsid w:val="00463692"/>
    <w:rsid w:val="0048776F"/>
    <w:rsid w:val="00490D96"/>
    <w:rsid w:val="00491972"/>
    <w:rsid w:val="00493A7D"/>
    <w:rsid w:val="004B7C3E"/>
    <w:rsid w:val="004C2F75"/>
    <w:rsid w:val="004E2328"/>
    <w:rsid w:val="004F7B0D"/>
    <w:rsid w:val="00502B22"/>
    <w:rsid w:val="00502F54"/>
    <w:rsid w:val="005650E7"/>
    <w:rsid w:val="005712FD"/>
    <w:rsid w:val="005A3A9F"/>
    <w:rsid w:val="005B6947"/>
    <w:rsid w:val="005F7FB0"/>
    <w:rsid w:val="00674BEE"/>
    <w:rsid w:val="0068049E"/>
    <w:rsid w:val="006851FE"/>
    <w:rsid w:val="006A1004"/>
    <w:rsid w:val="006B5B1A"/>
    <w:rsid w:val="006D2A8C"/>
    <w:rsid w:val="006E3D56"/>
    <w:rsid w:val="006E7110"/>
    <w:rsid w:val="006E7E65"/>
    <w:rsid w:val="007113AA"/>
    <w:rsid w:val="007127E3"/>
    <w:rsid w:val="00740D8B"/>
    <w:rsid w:val="007478BB"/>
    <w:rsid w:val="00775274"/>
    <w:rsid w:val="00786B6D"/>
    <w:rsid w:val="007A2D41"/>
    <w:rsid w:val="007C14AE"/>
    <w:rsid w:val="007C4941"/>
    <w:rsid w:val="008072B3"/>
    <w:rsid w:val="00831B9A"/>
    <w:rsid w:val="00861B79"/>
    <w:rsid w:val="008821C2"/>
    <w:rsid w:val="008B3CEE"/>
    <w:rsid w:val="008C35E7"/>
    <w:rsid w:val="008F44C6"/>
    <w:rsid w:val="008F5963"/>
    <w:rsid w:val="009439EB"/>
    <w:rsid w:val="009610F4"/>
    <w:rsid w:val="009B2038"/>
    <w:rsid w:val="009D5357"/>
    <w:rsid w:val="009E7254"/>
    <w:rsid w:val="009E73F6"/>
    <w:rsid w:val="00A12963"/>
    <w:rsid w:val="00A23008"/>
    <w:rsid w:val="00A35B7C"/>
    <w:rsid w:val="00A41461"/>
    <w:rsid w:val="00A51B13"/>
    <w:rsid w:val="00A67CD2"/>
    <w:rsid w:val="00A76DB1"/>
    <w:rsid w:val="00A80D5E"/>
    <w:rsid w:val="00A83040"/>
    <w:rsid w:val="00AF68AE"/>
    <w:rsid w:val="00B0147A"/>
    <w:rsid w:val="00B86BA8"/>
    <w:rsid w:val="00BB58AA"/>
    <w:rsid w:val="00BD32EB"/>
    <w:rsid w:val="00C05F6F"/>
    <w:rsid w:val="00C07C39"/>
    <w:rsid w:val="00C07D51"/>
    <w:rsid w:val="00C16C27"/>
    <w:rsid w:val="00C21E09"/>
    <w:rsid w:val="00C32B56"/>
    <w:rsid w:val="00C701BE"/>
    <w:rsid w:val="00C7369B"/>
    <w:rsid w:val="00C73DF4"/>
    <w:rsid w:val="00C74FBF"/>
    <w:rsid w:val="00C93F4E"/>
    <w:rsid w:val="00C95309"/>
    <w:rsid w:val="00CA1502"/>
    <w:rsid w:val="00CC21AB"/>
    <w:rsid w:val="00CE0A66"/>
    <w:rsid w:val="00D24471"/>
    <w:rsid w:val="00D51B56"/>
    <w:rsid w:val="00D60D06"/>
    <w:rsid w:val="00D84F28"/>
    <w:rsid w:val="00DA7FB3"/>
    <w:rsid w:val="00E13A9D"/>
    <w:rsid w:val="00E1675F"/>
    <w:rsid w:val="00E25863"/>
    <w:rsid w:val="00E31BE4"/>
    <w:rsid w:val="00E32CF9"/>
    <w:rsid w:val="00E414ED"/>
    <w:rsid w:val="00EB5BD0"/>
    <w:rsid w:val="00F03E05"/>
    <w:rsid w:val="00F0607E"/>
    <w:rsid w:val="00F159F7"/>
    <w:rsid w:val="00F33B9D"/>
    <w:rsid w:val="00F512F7"/>
    <w:rsid w:val="00FB0E89"/>
    <w:rsid w:val="00FD0CBE"/>
    <w:rsid w:val="00FD1CF0"/>
    <w:rsid w:val="00FE2920"/>
    <w:rsid w:val="00FF3F84"/>
    <w:rsid w:val="00FF6D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FABC56A5-AB79-4E54-A919-F0E26A24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B9D"/>
    <w:pPr>
      <w:widowControl w:val="0"/>
      <w:autoSpaceDE w:val="0"/>
      <w:autoSpaceDN w:val="0"/>
      <w:adjustRightInd w:val="0"/>
      <w:spacing w:after="0" w:line="240" w:lineRule="auto"/>
    </w:pPr>
    <w:rPr>
      <w:rFonts w:ascii="Times New Roman" w:hAnsi="Times New Roman" w:cs="Times New Roman"/>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C4941"/>
    <w:pPr>
      <w:ind w:left="720"/>
      <w:contextualSpacing/>
    </w:pPr>
  </w:style>
  <w:style w:type="table" w:styleId="Grilledutableau">
    <w:name w:val="Table Grid"/>
    <w:basedOn w:val="TableauNormal"/>
    <w:uiPriority w:val="39"/>
    <w:rsid w:val="000C6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8F5963"/>
    <w:pPr>
      <w:tabs>
        <w:tab w:val="center" w:pos="4536"/>
        <w:tab w:val="right" w:pos="9072"/>
      </w:tabs>
    </w:pPr>
  </w:style>
  <w:style w:type="character" w:customStyle="1" w:styleId="En-tteCar">
    <w:name w:val="En-tête Car"/>
    <w:basedOn w:val="Policepardfaut"/>
    <w:link w:val="En-tte"/>
    <w:uiPriority w:val="99"/>
    <w:rsid w:val="008F5963"/>
    <w:rPr>
      <w:rFonts w:ascii="Times New Roman" w:hAnsi="Times New Roman" w:cs="Times New Roman"/>
      <w:sz w:val="20"/>
      <w:szCs w:val="20"/>
    </w:rPr>
  </w:style>
  <w:style w:type="paragraph" w:styleId="Pieddepage">
    <w:name w:val="footer"/>
    <w:basedOn w:val="Normal"/>
    <w:link w:val="PieddepageCar"/>
    <w:uiPriority w:val="99"/>
    <w:unhideWhenUsed/>
    <w:rsid w:val="008F5963"/>
    <w:pPr>
      <w:tabs>
        <w:tab w:val="center" w:pos="4536"/>
        <w:tab w:val="right" w:pos="9072"/>
      </w:tabs>
    </w:pPr>
  </w:style>
  <w:style w:type="character" w:customStyle="1" w:styleId="PieddepageCar">
    <w:name w:val="Pied de page Car"/>
    <w:basedOn w:val="Policepardfaut"/>
    <w:link w:val="Pieddepage"/>
    <w:uiPriority w:val="99"/>
    <w:rsid w:val="008F5963"/>
    <w:rPr>
      <w:rFonts w:ascii="Times New Roman" w:hAnsi="Times New Roman" w:cs="Times New Roman"/>
      <w:sz w:val="20"/>
      <w:szCs w:val="20"/>
    </w:rPr>
  </w:style>
  <w:style w:type="paragraph" w:styleId="Textedebulles">
    <w:name w:val="Balloon Text"/>
    <w:basedOn w:val="Normal"/>
    <w:link w:val="TextedebullesCar"/>
    <w:uiPriority w:val="99"/>
    <w:semiHidden/>
    <w:unhideWhenUsed/>
    <w:rsid w:val="00367446"/>
    <w:rPr>
      <w:rFonts w:ascii="Tahoma" w:hAnsi="Tahoma" w:cs="Tahoma"/>
      <w:sz w:val="16"/>
      <w:szCs w:val="16"/>
    </w:rPr>
  </w:style>
  <w:style w:type="character" w:customStyle="1" w:styleId="TextedebullesCar">
    <w:name w:val="Texte de bulles Car"/>
    <w:basedOn w:val="Policepardfaut"/>
    <w:link w:val="Textedebulles"/>
    <w:uiPriority w:val="99"/>
    <w:semiHidden/>
    <w:rsid w:val="00367446"/>
    <w:rPr>
      <w:rFonts w:ascii="Tahoma" w:hAnsi="Tahoma" w:cs="Tahoma"/>
      <w:sz w:val="16"/>
      <w:szCs w:val="16"/>
    </w:rPr>
  </w:style>
  <w:style w:type="character" w:customStyle="1" w:styleId="CorpsdetexteCar">
    <w:name w:val="Corps de texte Car"/>
    <w:aliases w:val="CORPS CCTP Car"/>
    <w:basedOn w:val="Policepardfaut"/>
    <w:link w:val="Corpsdetexte"/>
    <w:locked/>
    <w:rsid w:val="007478BB"/>
    <w:rPr>
      <w:rFonts w:ascii="Times New Roman" w:eastAsia="Times New Roman" w:hAnsi="Times New Roman" w:cs="Times New Roman"/>
      <w:sz w:val="24"/>
      <w:szCs w:val="20"/>
    </w:rPr>
  </w:style>
  <w:style w:type="paragraph" w:styleId="Corpsdetexte">
    <w:name w:val="Body Text"/>
    <w:aliases w:val="CORPS CCTP"/>
    <w:basedOn w:val="Normal"/>
    <w:link w:val="CorpsdetexteCar"/>
    <w:unhideWhenUsed/>
    <w:rsid w:val="007478BB"/>
    <w:pPr>
      <w:widowControl/>
      <w:autoSpaceDE/>
      <w:autoSpaceDN/>
      <w:adjustRightInd/>
    </w:pPr>
    <w:rPr>
      <w:rFonts w:eastAsia="Times New Roman"/>
      <w:sz w:val="24"/>
    </w:rPr>
  </w:style>
  <w:style w:type="character" w:customStyle="1" w:styleId="CorpsdetexteCar1">
    <w:name w:val="Corps de texte Car1"/>
    <w:basedOn w:val="Policepardfaut"/>
    <w:uiPriority w:val="99"/>
    <w:semiHidden/>
    <w:rsid w:val="007478BB"/>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271">
      <w:bodyDiv w:val="1"/>
      <w:marLeft w:val="0"/>
      <w:marRight w:val="0"/>
      <w:marTop w:val="0"/>
      <w:marBottom w:val="0"/>
      <w:divBdr>
        <w:top w:val="none" w:sz="0" w:space="0" w:color="auto"/>
        <w:left w:val="none" w:sz="0" w:space="0" w:color="auto"/>
        <w:bottom w:val="none" w:sz="0" w:space="0" w:color="auto"/>
        <w:right w:val="none" w:sz="0" w:space="0" w:color="auto"/>
      </w:divBdr>
    </w:div>
    <w:div w:id="96827243">
      <w:bodyDiv w:val="1"/>
      <w:marLeft w:val="0"/>
      <w:marRight w:val="0"/>
      <w:marTop w:val="0"/>
      <w:marBottom w:val="0"/>
      <w:divBdr>
        <w:top w:val="none" w:sz="0" w:space="0" w:color="auto"/>
        <w:left w:val="none" w:sz="0" w:space="0" w:color="auto"/>
        <w:bottom w:val="none" w:sz="0" w:space="0" w:color="auto"/>
        <w:right w:val="none" w:sz="0" w:space="0" w:color="auto"/>
      </w:divBdr>
    </w:div>
    <w:div w:id="1144003163">
      <w:bodyDiv w:val="1"/>
      <w:marLeft w:val="0"/>
      <w:marRight w:val="0"/>
      <w:marTop w:val="0"/>
      <w:marBottom w:val="0"/>
      <w:divBdr>
        <w:top w:val="none" w:sz="0" w:space="0" w:color="auto"/>
        <w:left w:val="none" w:sz="0" w:space="0" w:color="auto"/>
        <w:bottom w:val="none" w:sz="0" w:space="0" w:color="auto"/>
        <w:right w:val="none" w:sz="0" w:space="0" w:color="auto"/>
      </w:divBdr>
    </w:div>
    <w:div w:id="1414931860">
      <w:bodyDiv w:val="1"/>
      <w:marLeft w:val="0"/>
      <w:marRight w:val="0"/>
      <w:marTop w:val="0"/>
      <w:marBottom w:val="0"/>
      <w:divBdr>
        <w:top w:val="none" w:sz="0" w:space="0" w:color="auto"/>
        <w:left w:val="none" w:sz="0" w:space="0" w:color="auto"/>
        <w:bottom w:val="none" w:sz="0" w:space="0" w:color="auto"/>
        <w:right w:val="none" w:sz="0" w:space="0" w:color="auto"/>
      </w:divBdr>
    </w:div>
    <w:div w:id="175828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288C0-7C05-4076-834F-F8B8B633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76</Pages>
  <Words>25862</Words>
  <Characters>141844</Characters>
  <Application>Microsoft Office Word</Application>
  <DocSecurity>0</DocSecurity>
  <Lines>1182</Lines>
  <Paragraphs>334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Utilisateur Windows</cp:lastModifiedBy>
  <cp:revision>7</cp:revision>
  <cp:lastPrinted>2021-04-21T23:34:00Z</cp:lastPrinted>
  <dcterms:created xsi:type="dcterms:W3CDTF">2021-04-18T11:04:00Z</dcterms:created>
  <dcterms:modified xsi:type="dcterms:W3CDTF">2021-04-30T10:31:00Z</dcterms:modified>
</cp:coreProperties>
</file>